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5387" w:type="pct"/>
        <w:tblInd w:w="-318" w:type="dxa"/>
        <w:tblBorders>
          <w:top w:val="single" w:sz="2" w:space="0" w:color="auto"/>
          <w:bottom w:val="single" w:sz="2" w:space="0" w:color="auto"/>
          <w:insideH w:val="single" w:sz="2" w:space="0" w:color="auto"/>
        </w:tblBorders>
        <w:tblLayout w:type="fixed"/>
        <w:tblLook w:val="0000" w:firstRow="0" w:lastRow="0" w:firstColumn="0" w:lastColumn="0" w:noHBand="0" w:noVBand="0"/>
      </w:tblPr>
      <w:tblGrid>
        <w:gridCol w:w="1338"/>
        <w:gridCol w:w="3968"/>
        <w:gridCol w:w="4651"/>
      </w:tblGrid>
      <w:tr w:rsidR="00AF73B9" w:rsidRPr="00D85BEE" w:rsidTr="00D85BEE">
        <w:trPr>
          <w:tblHeader/>
        </w:trPr>
        <w:tc>
          <w:tcPr>
            <w:tcW w:w="1338" w:type="dxa"/>
            <w:tcBorders>
              <w:top w:val="nil"/>
            </w:tcBorders>
          </w:tcPr>
          <w:p w:rsidR="00AF73B9" w:rsidRPr="00D85BEE" w:rsidRDefault="00AF73B9" w:rsidP="00B54F8B">
            <w:pPr>
              <w:pStyle w:val="TableHead"/>
            </w:pPr>
            <w:r w:rsidRPr="00D85BEE">
              <w:t>Report</w:t>
            </w:r>
          </w:p>
        </w:tc>
        <w:tc>
          <w:tcPr>
            <w:tcW w:w="3968" w:type="dxa"/>
            <w:tcBorders>
              <w:top w:val="nil"/>
            </w:tcBorders>
          </w:tcPr>
          <w:p w:rsidR="00AF73B9" w:rsidRPr="00D85BEE" w:rsidRDefault="00AF73B9" w:rsidP="00B54F8B">
            <w:pPr>
              <w:pStyle w:val="TableHead"/>
            </w:pPr>
            <w:r w:rsidRPr="00D85BEE">
              <w:t xml:space="preserve">Comments on </w:t>
            </w:r>
            <w:proofErr w:type="spellStart"/>
            <w:r w:rsidRPr="00D85BEE">
              <w:t>QAQC</w:t>
            </w:r>
            <w:proofErr w:type="spellEnd"/>
          </w:p>
        </w:tc>
        <w:tc>
          <w:tcPr>
            <w:tcW w:w="4651" w:type="dxa"/>
            <w:tcBorders>
              <w:top w:val="nil"/>
            </w:tcBorders>
          </w:tcPr>
          <w:p w:rsidR="00AF73B9" w:rsidRPr="00D85BEE" w:rsidRDefault="00AF73B9" w:rsidP="00B54F8B">
            <w:pPr>
              <w:pStyle w:val="TableHead"/>
            </w:pPr>
            <w:r w:rsidRPr="00D85BEE">
              <w:t>Discussion (Note 1)</w:t>
            </w:r>
          </w:p>
        </w:tc>
      </w:tr>
      <w:tr w:rsidR="00AF73B9" w:rsidRPr="00D85BEE" w:rsidTr="00D85BEE">
        <w:tc>
          <w:tcPr>
            <w:tcW w:w="1338" w:type="dxa"/>
          </w:tcPr>
          <w:p w:rsidR="00AF73B9" w:rsidRPr="00D85BEE" w:rsidRDefault="00AF73B9" w:rsidP="00B54F8B">
            <w:pPr>
              <w:pStyle w:val="TableBody"/>
              <w:rPr>
                <w:b/>
                <w:bCs/>
                <w:sz w:val="18"/>
              </w:rPr>
            </w:pPr>
            <w:r w:rsidRPr="00D85BEE">
              <w:rPr>
                <w:b/>
                <w:bCs/>
                <w:sz w:val="18"/>
              </w:rPr>
              <w:t>Phase 2 Site Investigation</w:t>
            </w:r>
          </w:p>
        </w:tc>
        <w:tc>
          <w:tcPr>
            <w:tcW w:w="3968" w:type="dxa"/>
          </w:tcPr>
          <w:p w:rsidR="00AF73B9" w:rsidRPr="00D85BEE" w:rsidRDefault="00AF73B9" w:rsidP="00B54F8B">
            <w:pPr>
              <w:pStyle w:val="TableBody"/>
              <w:rPr>
                <w:sz w:val="18"/>
              </w:rPr>
            </w:pPr>
            <w:r w:rsidRPr="00D85BEE">
              <w:rPr>
                <w:sz w:val="18"/>
              </w:rPr>
              <w:t xml:space="preserve">2 </w:t>
            </w:r>
            <w:proofErr w:type="spellStart"/>
            <w:r w:rsidRPr="00D85BEE">
              <w:rPr>
                <w:sz w:val="18"/>
              </w:rPr>
              <w:t>ARL</w:t>
            </w:r>
            <w:proofErr w:type="spellEnd"/>
            <w:r w:rsidRPr="00D85BEE">
              <w:rPr>
                <w:sz w:val="18"/>
              </w:rPr>
              <w:t xml:space="preserve"> laboratory reports did not contain </w:t>
            </w:r>
            <w:proofErr w:type="spellStart"/>
            <w:r w:rsidRPr="00D85BEE">
              <w:rPr>
                <w:sz w:val="18"/>
              </w:rPr>
              <w:t>NATA</w:t>
            </w:r>
            <w:proofErr w:type="spellEnd"/>
            <w:r w:rsidRPr="00D85BEE">
              <w:rPr>
                <w:sz w:val="18"/>
              </w:rPr>
              <w:t xml:space="preserve"> certification stamps.</w:t>
            </w:r>
          </w:p>
          <w:p w:rsidR="00AF73B9" w:rsidRPr="00D85BEE" w:rsidRDefault="00AF73B9" w:rsidP="00B54F8B">
            <w:pPr>
              <w:pStyle w:val="TableBody"/>
              <w:rPr>
                <w:sz w:val="18"/>
              </w:rPr>
            </w:pPr>
          </w:p>
        </w:tc>
        <w:tc>
          <w:tcPr>
            <w:tcW w:w="4651" w:type="dxa"/>
          </w:tcPr>
          <w:p w:rsidR="00AF73B9" w:rsidRPr="00D85BEE" w:rsidRDefault="00AF73B9" w:rsidP="00B54F8B">
            <w:pPr>
              <w:pStyle w:val="TableBody"/>
              <w:rPr>
                <w:sz w:val="18"/>
              </w:rPr>
            </w:pPr>
            <w:r w:rsidRPr="00D85BEE">
              <w:rPr>
                <w:sz w:val="18"/>
              </w:rPr>
              <w:t>The samples analysed in these reports do not appear in results tables, and it has been assumed that the assessor did not use them in site characterisation.</w:t>
            </w:r>
          </w:p>
        </w:tc>
      </w:tr>
      <w:tr w:rsidR="00AF73B9" w:rsidRPr="00D85BEE" w:rsidTr="00D85BEE">
        <w:trPr>
          <w:trHeight w:val="405"/>
        </w:trPr>
        <w:tc>
          <w:tcPr>
            <w:tcW w:w="1338" w:type="dxa"/>
          </w:tcPr>
          <w:p w:rsidR="00AF73B9" w:rsidRPr="00D85BEE" w:rsidRDefault="00AF73B9" w:rsidP="00B54F8B">
            <w:pPr>
              <w:pStyle w:val="TableBody"/>
              <w:rPr>
                <w:sz w:val="18"/>
              </w:rPr>
            </w:pPr>
          </w:p>
        </w:tc>
        <w:tc>
          <w:tcPr>
            <w:tcW w:w="3968" w:type="dxa"/>
          </w:tcPr>
          <w:p w:rsidR="00AF73B9" w:rsidRPr="00D85BEE" w:rsidRDefault="00AF73B9" w:rsidP="00B54F8B">
            <w:pPr>
              <w:pStyle w:val="TableBody"/>
              <w:rPr>
                <w:sz w:val="18"/>
              </w:rPr>
            </w:pPr>
            <w:r w:rsidRPr="00D85BEE">
              <w:rPr>
                <w:sz w:val="18"/>
              </w:rPr>
              <w:t xml:space="preserve">Laboratory report </w:t>
            </w:r>
            <w:proofErr w:type="spellStart"/>
            <w:r w:rsidRPr="00D85BEE">
              <w:rPr>
                <w:sz w:val="18"/>
              </w:rPr>
              <w:t>PES1124</w:t>
            </w:r>
            <w:proofErr w:type="spellEnd"/>
            <w:r w:rsidRPr="00D85BEE">
              <w:rPr>
                <w:sz w:val="18"/>
              </w:rPr>
              <w:t xml:space="preserve"> was not provided.</w:t>
            </w:r>
          </w:p>
        </w:tc>
        <w:tc>
          <w:tcPr>
            <w:tcW w:w="4651" w:type="dxa"/>
          </w:tcPr>
          <w:p w:rsidR="00AF73B9" w:rsidRPr="00D85BEE" w:rsidRDefault="00AF73B9" w:rsidP="00B54F8B">
            <w:pPr>
              <w:pStyle w:val="TableBody"/>
              <w:rPr>
                <w:sz w:val="18"/>
              </w:rPr>
            </w:pPr>
          </w:p>
        </w:tc>
      </w:tr>
      <w:tr w:rsidR="00AF73B9" w:rsidRPr="00D85BEE" w:rsidTr="00D85BEE">
        <w:trPr>
          <w:trHeight w:val="495"/>
        </w:trPr>
        <w:tc>
          <w:tcPr>
            <w:tcW w:w="1338" w:type="dxa"/>
          </w:tcPr>
          <w:p w:rsidR="00AF73B9" w:rsidRPr="00D85BEE" w:rsidRDefault="00AF73B9" w:rsidP="00B54F8B">
            <w:pPr>
              <w:pStyle w:val="TableBody"/>
              <w:rPr>
                <w:sz w:val="18"/>
              </w:rPr>
            </w:pPr>
          </w:p>
        </w:tc>
        <w:tc>
          <w:tcPr>
            <w:tcW w:w="3968" w:type="dxa"/>
          </w:tcPr>
          <w:p w:rsidR="00AF73B9" w:rsidRPr="00D85BEE" w:rsidRDefault="00AF73B9" w:rsidP="00B54F8B">
            <w:pPr>
              <w:pStyle w:val="TableBody"/>
              <w:rPr>
                <w:sz w:val="18"/>
              </w:rPr>
            </w:pPr>
            <w:r w:rsidRPr="00D85BEE">
              <w:rPr>
                <w:sz w:val="18"/>
              </w:rPr>
              <w:t>Secondary laboratory reports for groundwater analysis were not provided.</w:t>
            </w:r>
          </w:p>
        </w:tc>
        <w:tc>
          <w:tcPr>
            <w:tcW w:w="4651" w:type="dxa"/>
          </w:tcPr>
          <w:p w:rsidR="00AF73B9" w:rsidRPr="00D85BEE" w:rsidRDefault="00AF73B9" w:rsidP="00B54F8B">
            <w:pPr>
              <w:pStyle w:val="TableBody"/>
              <w:rPr>
                <w:sz w:val="18"/>
              </w:rPr>
            </w:pPr>
          </w:p>
        </w:tc>
      </w:tr>
      <w:tr w:rsidR="00AF73B9" w:rsidRPr="00D85BEE" w:rsidTr="00D85BEE">
        <w:tc>
          <w:tcPr>
            <w:tcW w:w="1338" w:type="dxa"/>
          </w:tcPr>
          <w:p w:rsidR="00AF73B9" w:rsidRPr="00D85BEE" w:rsidRDefault="00AF73B9" w:rsidP="00B54F8B">
            <w:pPr>
              <w:pStyle w:val="TableBody"/>
              <w:rPr>
                <w:sz w:val="18"/>
              </w:rPr>
            </w:pPr>
          </w:p>
        </w:tc>
        <w:tc>
          <w:tcPr>
            <w:tcW w:w="3968" w:type="dxa"/>
          </w:tcPr>
          <w:p w:rsidR="00AF73B9" w:rsidRPr="00D85BEE" w:rsidRDefault="00AF73B9" w:rsidP="00B54F8B">
            <w:pPr>
              <w:pStyle w:val="TableBody"/>
              <w:rPr>
                <w:sz w:val="18"/>
              </w:rPr>
            </w:pPr>
            <w:r w:rsidRPr="00D85BEE">
              <w:rPr>
                <w:sz w:val="18"/>
              </w:rPr>
              <w:t xml:space="preserve">A large number of blinds and splits had </w:t>
            </w:r>
            <w:proofErr w:type="spellStart"/>
            <w:r w:rsidRPr="00D85BEE">
              <w:rPr>
                <w:sz w:val="18"/>
              </w:rPr>
              <w:t>RPDs</w:t>
            </w:r>
            <w:proofErr w:type="spellEnd"/>
            <w:r w:rsidRPr="00D85BEE">
              <w:rPr>
                <w:sz w:val="18"/>
              </w:rPr>
              <w:t xml:space="preserve"> that exceeded the specified range.</w:t>
            </w:r>
          </w:p>
          <w:p w:rsidR="00AF73B9" w:rsidRPr="00D85BEE" w:rsidRDefault="00AF73B9" w:rsidP="00B54F8B">
            <w:pPr>
              <w:pStyle w:val="TableBody"/>
              <w:rPr>
                <w:sz w:val="18"/>
              </w:rPr>
            </w:pPr>
          </w:p>
        </w:tc>
        <w:tc>
          <w:tcPr>
            <w:tcW w:w="4651" w:type="dxa"/>
          </w:tcPr>
          <w:p w:rsidR="00AF73B9" w:rsidRPr="00D85BEE" w:rsidRDefault="00AF73B9" w:rsidP="00B54F8B">
            <w:pPr>
              <w:pStyle w:val="TableBody"/>
              <w:rPr>
                <w:sz w:val="18"/>
              </w:rPr>
            </w:pPr>
            <w:r w:rsidRPr="00D85BEE">
              <w:rPr>
                <w:sz w:val="18"/>
              </w:rPr>
              <w:t>These are likely to be associated with;</w:t>
            </w:r>
          </w:p>
          <w:p w:rsidR="00AF73B9" w:rsidRPr="00D85BEE" w:rsidRDefault="00AF73B9" w:rsidP="00B54F8B">
            <w:pPr>
              <w:pStyle w:val="Bullet"/>
              <w:rPr>
                <w:sz w:val="18"/>
              </w:rPr>
            </w:pPr>
            <w:r w:rsidRPr="00D85BEE">
              <w:rPr>
                <w:sz w:val="18"/>
              </w:rPr>
              <w:t xml:space="preserve">Low </w:t>
            </w:r>
            <w:proofErr w:type="spellStart"/>
            <w:r w:rsidRPr="00D85BEE">
              <w:rPr>
                <w:sz w:val="18"/>
              </w:rPr>
              <w:t>analyte</w:t>
            </w:r>
            <w:proofErr w:type="spellEnd"/>
            <w:r w:rsidRPr="00D85BEE">
              <w:rPr>
                <w:sz w:val="18"/>
              </w:rPr>
              <w:t xml:space="preserve"> concentrations which exaggerate the </w:t>
            </w:r>
            <w:proofErr w:type="spellStart"/>
            <w:r w:rsidRPr="00D85BEE">
              <w:rPr>
                <w:sz w:val="18"/>
              </w:rPr>
              <w:t>RPD</w:t>
            </w:r>
            <w:proofErr w:type="spellEnd"/>
            <w:r w:rsidRPr="00D85BEE">
              <w:rPr>
                <w:sz w:val="18"/>
              </w:rPr>
              <w:t xml:space="preserve"> for small total concentration differences, or</w:t>
            </w:r>
          </w:p>
          <w:p w:rsidR="00AF73B9" w:rsidRPr="00D85BEE" w:rsidRDefault="00AF73B9" w:rsidP="00B54F8B">
            <w:pPr>
              <w:pStyle w:val="Bullet"/>
              <w:rPr>
                <w:sz w:val="18"/>
              </w:rPr>
            </w:pPr>
            <w:r w:rsidRPr="00D85BEE">
              <w:rPr>
                <w:sz w:val="18"/>
              </w:rPr>
              <w:t xml:space="preserve">Soil samples being collected from heterogeneous fill material, or </w:t>
            </w:r>
          </w:p>
          <w:p w:rsidR="00AF73B9" w:rsidRPr="00D85BEE" w:rsidRDefault="00AF73B9" w:rsidP="00B54F8B">
            <w:pPr>
              <w:pStyle w:val="Bullet"/>
              <w:rPr>
                <w:sz w:val="18"/>
              </w:rPr>
            </w:pPr>
            <w:r w:rsidRPr="00D85BEE">
              <w:rPr>
                <w:sz w:val="18"/>
              </w:rPr>
              <w:t xml:space="preserve">Fissures and cracks in the fill providing preferential pathways that lead to an uneven distribution of </w:t>
            </w:r>
            <w:proofErr w:type="spellStart"/>
            <w:r w:rsidRPr="00D85BEE">
              <w:rPr>
                <w:sz w:val="18"/>
              </w:rPr>
              <w:t>TPH</w:t>
            </w:r>
            <w:proofErr w:type="spellEnd"/>
            <w:r w:rsidRPr="00D85BEE">
              <w:rPr>
                <w:sz w:val="18"/>
              </w:rPr>
              <w:t>.</w:t>
            </w:r>
          </w:p>
        </w:tc>
      </w:tr>
      <w:tr w:rsidR="00AF73B9" w:rsidRPr="00D85BEE" w:rsidTr="00D85BEE">
        <w:tc>
          <w:tcPr>
            <w:tcW w:w="1338" w:type="dxa"/>
          </w:tcPr>
          <w:p w:rsidR="00AF73B9" w:rsidRPr="00D85BEE" w:rsidRDefault="00AF73B9" w:rsidP="00B54F8B">
            <w:pPr>
              <w:pStyle w:val="TableBody"/>
              <w:rPr>
                <w:sz w:val="18"/>
              </w:rPr>
            </w:pPr>
          </w:p>
        </w:tc>
        <w:tc>
          <w:tcPr>
            <w:tcW w:w="3968" w:type="dxa"/>
          </w:tcPr>
          <w:p w:rsidR="00AF73B9" w:rsidRPr="00D85BEE" w:rsidRDefault="00AF73B9" w:rsidP="00B54F8B">
            <w:pPr>
              <w:pStyle w:val="TableBody"/>
              <w:rPr>
                <w:sz w:val="18"/>
              </w:rPr>
            </w:pPr>
            <w:r w:rsidRPr="00D85BEE">
              <w:rPr>
                <w:sz w:val="18"/>
              </w:rPr>
              <w:t xml:space="preserve">QC sampling frequency for soil field splits and blinds were less than the number recommended in the Australian Standard </w:t>
            </w:r>
          </w:p>
        </w:tc>
        <w:tc>
          <w:tcPr>
            <w:tcW w:w="4651" w:type="dxa"/>
          </w:tcPr>
          <w:p w:rsidR="00AF73B9" w:rsidRPr="00D85BEE" w:rsidRDefault="00AF73B9" w:rsidP="00B54F8B">
            <w:pPr>
              <w:pStyle w:val="TableBody"/>
              <w:rPr>
                <w:sz w:val="18"/>
              </w:rPr>
            </w:pPr>
          </w:p>
        </w:tc>
      </w:tr>
      <w:tr w:rsidR="00AF73B9" w:rsidRPr="00D85BEE" w:rsidTr="00D85BEE">
        <w:tc>
          <w:tcPr>
            <w:tcW w:w="1338" w:type="dxa"/>
          </w:tcPr>
          <w:p w:rsidR="00AF73B9" w:rsidRPr="00D85BEE" w:rsidRDefault="00AF73B9" w:rsidP="00B54F8B">
            <w:pPr>
              <w:pStyle w:val="TableBody"/>
              <w:rPr>
                <w:sz w:val="18"/>
              </w:rPr>
            </w:pPr>
          </w:p>
        </w:tc>
        <w:tc>
          <w:tcPr>
            <w:tcW w:w="3968" w:type="dxa"/>
          </w:tcPr>
          <w:p w:rsidR="00AF73B9" w:rsidRPr="00D85BEE" w:rsidRDefault="00AF73B9" w:rsidP="00B54F8B">
            <w:pPr>
              <w:pStyle w:val="TableBody"/>
              <w:rPr>
                <w:sz w:val="18"/>
              </w:rPr>
            </w:pPr>
            <w:r w:rsidRPr="00D85BEE">
              <w:rPr>
                <w:sz w:val="18"/>
              </w:rPr>
              <w:t xml:space="preserve">52 laboratory duplicates had </w:t>
            </w:r>
            <w:proofErr w:type="spellStart"/>
            <w:r w:rsidRPr="00D85BEE">
              <w:rPr>
                <w:sz w:val="18"/>
              </w:rPr>
              <w:t>RPDs</w:t>
            </w:r>
            <w:proofErr w:type="spellEnd"/>
            <w:r w:rsidRPr="00D85BEE">
              <w:rPr>
                <w:sz w:val="18"/>
              </w:rPr>
              <w:t xml:space="preserve"> that exceeded specified range and 9 matrix spikes and a small number of secondary laboratory spikes had poor recoveries.</w:t>
            </w:r>
          </w:p>
        </w:tc>
        <w:tc>
          <w:tcPr>
            <w:tcW w:w="4651" w:type="dxa"/>
          </w:tcPr>
          <w:p w:rsidR="00AF73B9" w:rsidRPr="00D85BEE" w:rsidRDefault="00AF73B9" w:rsidP="00B54F8B">
            <w:pPr>
              <w:pStyle w:val="TableBody"/>
              <w:rPr>
                <w:sz w:val="18"/>
              </w:rPr>
            </w:pPr>
            <w:r w:rsidRPr="00D85BEE">
              <w:rPr>
                <w:sz w:val="18"/>
              </w:rPr>
              <w:t xml:space="preserve">The matrix spikes with poor recoveries had satisfactory </w:t>
            </w:r>
            <w:proofErr w:type="spellStart"/>
            <w:r w:rsidRPr="00D85BEE">
              <w:rPr>
                <w:sz w:val="18"/>
              </w:rPr>
              <w:t>RPDs</w:t>
            </w:r>
            <w:proofErr w:type="spellEnd"/>
            <w:r w:rsidRPr="00D85BEE">
              <w:rPr>
                <w:sz w:val="18"/>
              </w:rPr>
              <w:t xml:space="preserve"> and were for </w:t>
            </w:r>
            <w:proofErr w:type="spellStart"/>
            <w:r w:rsidRPr="00D85BEE">
              <w:rPr>
                <w:sz w:val="18"/>
              </w:rPr>
              <w:t>analytes</w:t>
            </w:r>
            <w:proofErr w:type="spellEnd"/>
            <w:r w:rsidRPr="00D85BEE">
              <w:rPr>
                <w:sz w:val="18"/>
              </w:rPr>
              <w:t xml:space="preserve"> for which sample results were all </w:t>
            </w:r>
            <w:proofErr w:type="gramStart"/>
            <w:r w:rsidRPr="00D85BEE">
              <w:rPr>
                <w:sz w:val="18"/>
              </w:rPr>
              <w:t>non</w:t>
            </w:r>
            <w:proofErr w:type="gramEnd"/>
            <w:r w:rsidRPr="00D85BEE">
              <w:rPr>
                <w:sz w:val="18"/>
              </w:rPr>
              <w:t xml:space="preserve">-detects. </w:t>
            </w:r>
          </w:p>
        </w:tc>
      </w:tr>
      <w:tr w:rsidR="00AF73B9" w:rsidRPr="00D85BEE" w:rsidTr="00D85BEE">
        <w:tc>
          <w:tcPr>
            <w:tcW w:w="1338" w:type="dxa"/>
          </w:tcPr>
          <w:p w:rsidR="00AF73B9" w:rsidRPr="00D85BEE" w:rsidRDefault="00AF73B9" w:rsidP="00B54F8B">
            <w:pPr>
              <w:pStyle w:val="TableBody"/>
              <w:rPr>
                <w:sz w:val="18"/>
              </w:rPr>
            </w:pPr>
          </w:p>
        </w:tc>
        <w:tc>
          <w:tcPr>
            <w:tcW w:w="3968" w:type="dxa"/>
          </w:tcPr>
          <w:p w:rsidR="00AF73B9" w:rsidRPr="00D85BEE" w:rsidRDefault="00AF73B9" w:rsidP="00B54F8B">
            <w:pPr>
              <w:pStyle w:val="TableBody"/>
              <w:rPr>
                <w:sz w:val="18"/>
              </w:rPr>
            </w:pPr>
            <w:r w:rsidRPr="00D85BEE">
              <w:rPr>
                <w:sz w:val="18"/>
              </w:rPr>
              <w:t xml:space="preserve">Internal Laboratory </w:t>
            </w:r>
            <w:proofErr w:type="spellStart"/>
            <w:r w:rsidRPr="00D85BEE">
              <w:rPr>
                <w:sz w:val="18"/>
              </w:rPr>
              <w:t>QA</w:t>
            </w:r>
            <w:proofErr w:type="spellEnd"/>
            <w:r w:rsidRPr="00D85BEE">
              <w:rPr>
                <w:sz w:val="18"/>
              </w:rPr>
              <w:t xml:space="preserve"> was not reported for the Asbestos Soil and Air monitoring analysis</w:t>
            </w:r>
          </w:p>
        </w:tc>
        <w:tc>
          <w:tcPr>
            <w:tcW w:w="4651" w:type="dxa"/>
          </w:tcPr>
          <w:p w:rsidR="00AF73B9" w:rsidRPr="00D85BEE" w:rsidRDefault="00AF73B9" w:rsidP="00B54F8B">
            <w:pPr>
              <w:pStyle w:val="TableBody"/>
              <w:rPr>
                <w:sz w:val="18"/>
              </w:rPr>
            </w:pPr>
          </w:p>
        </w:tc>
      </w:tr>
      <w:tr w:rsidR="00AF73B9" w:rsidRPr="00D85BEE" w:rsidTr="00D85BEE">
        <w:tc>
          <w:tcPr>
            <w:tcW w:w="1338" w:type="dxa"/>
          </w:tcPr>
          <w:p w:rsidR="00AF73B9" w:rsidRPr="00D85BEE" w:rsidRDefault="00AF73B9" w:rsidP="00B54F8B">
            <w:pPr>
              <w:pStyle w:val="TableBody"/>
              <w:rPr>
                <w:sz w:val="18"/>
              </w:rPr>
            </w:pPr>
          </w:p>
        </w:tc>
        <w:tc>
          <w:tcPr>
            <w:tcW w:w="3968" w:type="dxa"/>
          </w:tcPr>
          <w:p w:rsidR="00AF73B9" w:rsidRPr="00D85BEE" w:rsidRDefault="00AF73B9" w:rsidP="00B54F8B">
            <w:pPr>
              <w:pStyle w:val="TableBody"/>
              <w:rPr>
                <w:sz w:val="18"/>
              </w:rPr>
            </w:pPr>
            <w:r w:rsidRPr="00D85BEE">
              <w:rPr>
                <w:sz w:val="18"/>
              </w:rPr>
              <w:t xml:space="preserve">In 15 </w:t>
            </w:r>
            <w:proofErr w:type="spellStart"/>
            <w:r w:rsidRPr="00D85BEE">
              <w:rPr>
                <w:sz w:val="18"/>
              </w:rPr>
              <w:t>analyte</w:t>
            </w:r>
            <w:proofErr w:type="spellEnd"/>
            <w:r w:rsidRPr="00D85BEE">
              <w:rPr>
                <w:sz w:val="18"/>
              </w:rPr>
              <w:t xml:space="preserve"> suites all samples clearly exceeded the recommended holding times and 10 had some samples exceeding the holding times. (note 2)</w:t>
            </w:r>
          </w:p>
        </w:tc>
        <w:tc>
          <w:tcPr>
            <w:tcW w:w="4651" w:type="dxa"/>
          </w:tcPr>
          <w:p w:rsidR="00AF73B9" w:rsidRPr="00D85BEE" w:rsidRDefault="00AF73B9" w:rsidP="00B54F8B">
            <w:pPr>
              <w:pStyle w:val="TableBody"/>
              <w:rPr>
                <w:sz w:val="18"/>
              </w:rPr>
            </w:pPr>
            <w:r w:rsidRPr="00D85BEE">
              <w:rPr>
                <w:sz w:val="18"/>
              </w:rPr>
              <w:t xml:space="preserve">The majority of </w:t>
            </w:r>
            <w:proofErr w:type="spellStart"/>
            <w:r w:rsidRPr="00D85BEE">
              <w:rPr>
                <w:sz w:val="18"/>
              </w:rPr>
              <w:t>analytes</w:t>
            </w:r>
            <w:proofErr w:type="spellEnd"/>
            <w:r w:rsidRPr="00D85BEE">
              <w:rPr>
                <w:sz w:val="18"/>
              </w:rPr>
              <w:t xml:space="preserve"> that clearly or partly exceeded the hold times were for </w:t>
            </w:r>
            <w:proofErr w:type="spellStart"/>
            <w:r w:rsidRPr="00D85BEE">
              <w:rPr>
                <w:sz w:val="18"/>
              </w:rPr>
              <w:t>TPH</w:t>
            </w:r>
            <w:proofErr w:type="spellEnd"/>
            <w:r w:rsidRPr="00D85BEE">
              <w:rPr>
                <w:sz w:val="18"/>
              </w:rPr>
              <w:t xml:space="preserve"> (semi volatile or volatile/</w:t>
            </w:r>
            <w:proofErr w:type="spellStart"/>
            <w:r w:rsidRPr="00D85BEE">
              <w:rPr>
                <w:sz w:val="18"/>
              </w:rPr>
              <w:t>BTEX</w:t>
            </w:r>
            <w:proofErr w:type="spellEnd"/>
            <w:r w:rsidRPr="00D85BEE">
              <w:rPr>
                <w:sz w:val="18"/>
              </w:rPr>
              <w:t xml:space="preserve">) but some </w:t>
            </w:r>
            <w:proofErr w:type="spellStart"/>
            <w:r w:rsidRPr="00D85BEE">
              <w:rPr>
                <w:sz w:val="18"/>
              </w:rPr>
              <w:t>PAHs</w:t>
            </w:r>
            <w:proofErr w:type="spellEnd"/>
            <w:r w:rsidRPr="00D85BEE">
              <w:rPr>
                <w:sz w:val="18"/>
              </w:rPr>
              <w:t xml:space="preserve"> and pesticides were also included.</w:t>
            </w:r>
          </w:p>
        </w:tc>
      </w:tr>
      <w:tr w:rsidR="00AF73B9" w:rsidRPr="00D85BEE" w:rsidTr="00D85BEE">
        <w:tc>
          <w:tcPr>
            <w:tcW w:w="1338" w:type="dxa"/>
          </w:tcPr>
          <w:p w:rsidR="00AF73B9" w:rsidRPr="00D85BEE" w:rsidRDefault="00AF73B9" w:rsidP="00B54F8B">
            <w:pPr>
              <w:pStyle w:val="TableBody"/>
              <w:rPr>
                <w:sz w:val="18"/>
              </w:rPr>
            </w:pPr>
          </w:p>
        </w:tc>
        <w:tc>
          <w:tcPr>
            <w:tcW w:w="3968" w:type="dxa"/>
          </w:tcPr>
          <w:p w:rsidR="00AF73B9" w:rsidRPr="00D85BEE" w:rsidRDefault="00AF73B9" w:rsidP="00B54F8B">
            <w:pPr>
              <w:pStyle w:val="TableBody"/>
              <w:rPr>
                <w:sz w:val="18"/>
              </w:rPr>
            </w:pPr>
            <w:r w:rsidRPr="00D85BEE">
              <w:rPr>
                <w:sz w:val="18"/>
              </w:rPr>
              <w:t xml:space="preserve">No chain of custody was provided for ALS Laboratory Report </w:t>
            </w:r>
            <w:proofErr w:type="spellStart"/>
            <w:r w:rsidRPr="00D85BEE">
              <w:rPr>
                <w:sz w:val="18"/>
              </w:rPr>
              <w:t>PES1093</w:t>
            </w:r>
            <w:proofErr w:type="spellEnd"/>
            <w:r w:rsidRPr="00D85BEE">
              <w:rPr>
                <w:sz w:val="18"/>
              </w:rPr>
              <w:t>.</w:t>
            </w:r>
          </w:p>
        </w:tc>
        <w:tc>
          <w:tcPr>
            <w:tcW w:w="4651" w:type="dxa"/>
          </w:tcPr>
          <w:p w:rsidR="00AF73B9" w:rsidRPr="00D85BEE" w:rsidRDefault="00AF73B9" w:rsidP="00B54F8B">
            <w:pPr>
              <w:pStyle w:val="TableBody"/>
              <w:rPr>
                <w:sz w:val="18"/>
              </w:rPr>
            </w:pPr>
          </w:p>
        </w:tc>
      </w:tr>
      <w:tr w:rsidR="00AF73B9" w:rsidRPr="00D85BEE" w:rsidTr="00D85BEE">
        <w:tc>
          <w:tcPr>
            <w:tcW w:w="1338" w:type="dxa"/>
          </w:tcPr>
          <w:p w:rsidR="00AF73B9" w:rsidRPr="00D85BEE" w:rsidRDefault="00AF73B9" w:rsidP="00B54F8B">
            <w:pPr>
              <w:pStyle w:val="TableBody"/>
              <w:rPr>
                <w:sz w:val="18"/>
              </w:rPr>
            </w:pPr>
          </w:p>
        </w:tc>
        <w:tc>
          <w:tcPr>
            <w:tcW w:w="3968" w:type="dxa"/>
          </w:tcPr>
          <w:p w:rsidR="00AF73B9" w:rsidRPr="00D85BEE" w:rsidRDefault="00AF73B9" w:rsidP="00B54F8B">
            <w:pPr>
              <w:pStyle w:val="TableBody"/>
              <w:rPr>
                <w:sz w:val="18"/>
              </w:rPr>
            </w:pPr>
            <w:r w:rsidRPr="00D85BEE">
              <w:rPr>
                <w:sz w:val="18"/>
              </w:rPr>
              <w:t>No calibration certificates were provided for Field Instruments.</w:t>
            </w:r>
          </w:p>
        </w:tc>
        <w:tc>
          <w:tcPr>
            <w:tcW w:w="4651" w:type="dxa"/>
          </w:tcPr>
          <w:p w:rsidR="00AF73B9" w:rsidRPr="00D85BEE" w:rsidRDefault="00AF73B9" w:rsidP="00B54F8B">
            <w:pPr>
              <w:pStyle w:val="TableBody"/>
              <w:rPr>
                <w:sz w:val="18"/>
              </w:rPr>
            </w:pPr>
            <w:r w:rsidRPr="00D85BEE">
              <w:rPr>
                <w:sz w:val="18"/>
              </w:rPr>
              <w:t xml:space="preserve">URS standard investigation Methodology for environmental sampling describes </w:t>
            </w:r>
            <w:proofErr w:type="spellStart"/>
            <w:r w:rsidRPr="00D85BEE">
              <w:rPr>
                <w:sz w:val="18"/>
              </w:rPr>
              <w:t>PID</w:t>
            </w:r>
            <w:proofErr w:type="spellEnd"/>
            <w:r w:rsidRPr="00D85BEE">
              <w:rPr>
                <w:sz w:val="18"/>
              </w:rPr>
              <w:t xml:space="preserve"> calibration against </w:t>
            </w:r>
            <w:proofErr w:type="spellStart"/>
            <w:r w:rsidRPr="00D85BEE">
              <w:rPr>
                <w:sz w:val="18"/>
              </w:rPr>
              <w:t>50ppm</w:t>
            </w:r>
            <w:proofErr w:type="spellEnd"/>
            <w:r w:rsidRPr="00D85BEE">
              <w:rPr>
                <w:sz w:val="18"/>
              </w:rPr>
              <w:t xml:space="preserve"> for benzene, however the assessor did not provide calibration certificates</w:t>
            </w:r>
          </w:p>
        </w:tc>
      </w:tr>
      <w:tr w:rsidR="00AF73B9" w:rsidRPr="00D85BEE" w:rsidTr="00D85BEE">
        <w:tc>
          <w:tcPr>
            <w:tcW w:w="1338" w:type="dxa"/>
          </w:tcPr>
          <w:p w:rsidR="00AF73B9" w:rsidRPr="00D85BEE" w:rsidRDefault="00AF73B9" w:rsidP="00B54F8B">
            <w:pPr>
              <w:pStyle w:val="TableBody"/>
              <w:rPr>
                <w:sz w:val="18"/>
              </w:rPr>
            </w:pPr>
          </w:p>
        </w:tc>
        <w:tc>
          <w:tcPr>
            <w:tcW w:w="3968" w:type="dxa"/>
          </w:tcPr>
          <w:p w:rsidR="00AF73B9" w:rsidRPr="00D85BEE" w:rsidRDefault="00AF73B9" w:rsidP="00B54F8B">
            <w:pPr>
              <w:pStyle w:val="TableBody"/>
              <w:rPr>
                <w:sz w:val="18"/>
              </w:rPr>
            </w:pPr>
            <w:r w:rsidRPr="00D85BEE">
              <w:rPr>
                <w:sz w:val="18"/>
              </w:rPr>
              <w:t xml:space="preserve">Laboratory detection limits were above guidelines for </w:t>
            </w:r>
            <w:proofErr w:type="spellStart"/>
            <w:r w:rsidRPr="00D85BEE">
              <w:rPr>
                <w:sz w:val="18"/>
              </w:rPr>
              <w:t>Endrin</w:t>
            </w:r>
            <w:proofErr w:type="spellEnd"/>
            <w:r w:rsidRPr="00D85BEE">
              <w:rPr>
                <w:sz w:val="18"/>
              </w:rPr>
              <w:t xml:space="preserve"> and </w:t>
            </w:r>
            <w:proofErr w:type="spellStart"/>
            <w:r w:rsidRPr="00D85BEE">
              <w:rPr>
                <w:sz w:val="18"/>
              </w:rPr>
              <w:t>Chloropyrifos</w:t>
            </w:r>
            <w:proofErr w:type="spellEnd"/>
            <w:r w:rsidRPr="00D85BEE">
              <w:rPr>
                <w:sz w:val="18"/>
              </w:rPr>
              <w:t xml:space="preserve"> (Aquatic Ecosystem guidelines for both were 0.008 </w:t>
            </w:r>
            <w:proofErr w:type="spellStart"/>
            <w:r w:rsidRPr="00D85BEE">
              <w:rPr>
                <w:sz w:val="18"/>
              </w:rPr>
              <w:t>ug</w:t>
            </w:r>
            <w:proofErr w:type="spellEnd"/>
            <w:r w:rsidRPr="00D85BEE">
              <w:rPr>
                <w:sz w:val="18"/>
              </w:rPr>
              <w:t xml:space="preserve">/L and detection limits were 0.5 </w:t>
            </w:r>
            <w:proofErr w:type="spellStart"/>
            <w:r w:rsidRPr="00D85BEE">
              <w:rPr>
                <w:sz w:val="18"/>
              </w:rPr>
              <w:t>ug</w:t>
            </w:r>
            <w:proofErr w:type="spellEnd"/>
            <w:r w:rsidRPr="00D85BEE">
              <w:rPr>
                <w:sz w:val="18"/>
              </w:rPr>
              <w:t xml:space="preserve">/L) </w:t>
            </w:r>
          </w:p>
        </w:tc>
        <w:tc>
          <w:tcPr>
            <w:tcW w:w="4651" w:type="dxa"/>
          </w:tcPr>
          <w:p w:rsidR="00AF73B9" w:rsidRPr="00D85BEE" w:rsidRDefault="00AF73B9" w:rsidP="00B54F8B">
            <w:pPr>
              <w:pStyle w:val="TableBody"/>
              <w:rPr>
                <w:sz w:val="18"/>
              </w:rPr>
            </w:pPr>
            <w:r w:rsidRPr="00D85BEE">
              <w:rPr>
                <w:sz w:val="18"/>
              </w:rPr>
              <w:t>The site history does not indicate that these are contaminants of concern on the Waterfront Development site.</w:t>
            </w:r>
          </w:p>
        </w:tc>
      </w:tr>
      <w:tr w:rsidR="00AF73B9" w:rsidRPr="00D85BEE" w:rsidTr="00D85BEE">
        <w:tc>
          <w:tcPr>
            <w:tcW w:w="1338" w:type="dxa"/>
          </w:tcPr>
          <w:p w:rsidR="00AF73B9" w:rsidRPr="00D85BEE" w:rsidRDefault="00AF73B9" w:rsidP="00B54F8B">
            <w:pPr>
              <w:pStyle w:val="TableBody"/>
              <w:rPr>
                <w:b/>
                <w:bCs/>
                <w:sz w:val="18"/>
              </w:rPr>
            </w:pPr>
            <w:r w:rsidRPr="00D85BEE">
              <w:rPr>
                <w:b/>
                <w:bCs/>
                <w:sz w:val="18"/>
              </w:rPr>
              <w:t xml:space="preserve">Phase 3/4 Site Investigation </w:t>
            </w:r>
          </w:p>
        </w:tc>
        <w:tc>
          <w:tcPr>
            <w:tcW w:w="3968" w:type="dxa"/>
          </w:tcPr>
          <w:p w:rsidR="00AF73B9" w:rsidRPr="00D85BEE" w:rsidRDefault="00AF73B9" w:rsidP="00B54F8B">
            <w:pPr>
              <w:pStyle w:val="TableBody"/>
              <w:rPr>
                <w:sz w:val="18"/>
              </w:rPr>
            </w:pPr>
            <w:r w:rsidRPr="00D85BEE">
              <w:rPr>
                <w:sz w:val="18"/>
              </w:rPr>
              <w:t xml:space="preserve">No laboratory reports were provided for the analysis of; </w:t>
            </w:r>
            <w:proofErr w:type="spellStart"/>
            <w:r w:rsidRPr="00D85BEE">
              <w:rPr>
                <w:sz w:val="18"/>
              </w:rPr>
              <w:t>FHSB12A</w:t>
            </w:r>
            <w:proofErr w:type="spellEnd"/>
            <w:r w:rsidRPr="00D85BEE">
              <w:rPr>
                <w:sz w:val="18"/>
              </w:rPr>
              <w:t xml:space="preserve">; </w:t>
            </w:r>
            <w:proofErr w:type="spellStart"/>
            <w:r w:rsidRPr="00D85BEE">
              <w:rPr>
                <w:sz w:val="18"/>
              </w:rPr>
              <w:t>SBMW26_5.5</w:t>
            </w:r>
            <w:proofErr w:type="spellEnd"/>
            <w:r w:rsidRPr="00D85BEE">
              <w:rPr>
                <w:sz w:val="18"/>
              </w:rPr>
              <w:t xml:space="preserve">; </w:t>
            </w:r>
            <w:proofErr w:type="spellStart"/>
            <w:r w:rsidRPr="00D85BEE">
              <w:rPr>
                <w:sz w:val="18"/>
              </w:rPr>
              <w:t>SBMW26_4.0</w:t>
            </w:r>
            <w:proofErr w:type="spellEnd"/>
            <w:r w:rsidRPr="00D85BEE">
              <w:rPr>
                <w:sz w:val="18"/>
              </w:rPr>
              <w:t xml:space="preserve">, </w:t>
            </w:r>
            <w:proofErr w:type="spellStart"/>
            <w:r w:rsidRPr="00D85BEE">
              <w:rPr>
                <w:sz w:val="18"/>
              </w:rPr>
              <w:t>WATP50_4.3</w:t>
            </w:r>
            <w:proofErr w:type="spellEnd"/>
            <w:r w:rsidRPr="00D85BEE">
              <w:rPr>
                <w:sz w:val="18"/>
              </w:rPr>
              <w:t xml:space="preserve">, </w:t>
            </w:r>
            <w:proofErr w:type="spellStart"/>
            <w:r w:rsidRPr="00D85BEE">
              <w:rPr>
                <w:sz w:val="18"/>
              </w:rPr>
              <w:t>FHSB15</w:t>
            </w:r>
            <w:proofErr w:type="spellEnd"/>
            <w:r w:rsidRPr="00D85BEE">
              <w:rPr>
                <w:sz w:val="18"/>
              </w:rPr>
              <w:t xml:space="preserve">, </w:t>
            </w:r>
            <w:proofErr w:type="spellStart"/>
            <w:r w:rsidRPr="00D85BEE">
              <w:rPr>
                <w:sz w:val="18"/>
              </w:rPr>
              <w:t>SHTP11</w:t>
            </w:r>
            <w:proofErr w:type="spellEnd"/>
            <w:r w:rsidRPr="00D85BEE">
              <w:rPr>
                <w:sz w:val="18"/>
              </w:rPr>
              <w:t xml:space="preserve">, </w:t>
            </w:r>
            <w:proofErr w:type="spellStart"/>
            <w:r w:rsidRPr="00D85BEE">
              <w:rPr>
                <w:sz w:val="18"/>
              </w:rPr>
              <w:t>SPSB04</w:t>
            </w:r>
            <w:proofErr w:type="spellEnd"/>
            <w:r w:rsidRPr="00D85BEE">
              <w:rPr>
                <w:sz w:val="18"/>
              </w:rPr>
              <w:t xml:space="preserve">, </w:t>
            </w:r>
            <w:proofErr w:type="spellStart"/>
            <w:r w:rsidRPr="00D85BEE">
              <w:rPr>
                <w:sz w:val="18"/>
              </w:rPr>
              <w:t>RRMW16</w:t>
            </w:r>
            <w:proofErr w:type="spellEnd"/>
            <w:r w:rsidRPr="00D85BEE">
              <w:rPr>
                <w:sz w:val="18"/>
              </w:rPr>
              <w:t xml:space="preserve">, </w:t>
            </w:r>
            <w:proofErr w:type="spellStart"/>
            <w:r w:rsidRPr="00D85BEE">
              <w:rPr>
                <w:sz w:val="18"/>
              </w:rPr>
              <w:t>FHMW01</w:t>
            </w:r>
            <w:proofErr w:type="spellEnd"/>
            <w:r w:rsidRPr="00D85BEE">
              <w:rPr>
                <w:sz w:val="18"/>
              </w:rPr>
              <w:t xml:space="preserve">, </w:t>
            </w:r>
            <w:proofErr w:type="spellStart"/>
            <w:r w:rsidRPr="00D85BEE">
              <w:rPr>
                <w:sz w:val="18"/>
              </w:rPr>
              <w:t>SHTP12</w:t>
            </w:r>
            <w:proofErr w:type="spellEnd"/>
            <w:r w:rsidRPr="00D85BEE">
              <w:rPr>
                <w:sz w:val="18"/>
              </w:rPr>
              <w:t xml:space="preserve">, </w:t>
            </w:r>
            <w:proofErr w:type="spellStart"/>
            <w:r w:rsidRPr="00D85BEE">
              <w:rPr>
                <w:sz w:val="18"/>
              </w:rPr>
              <w:t>MW17</w:t>
            </w:r>
            <w:proofErr w:type="spellEnd"/>
            <w:r w:rsidRPr="00D85BEE">
              <w:rPr>
                <w:sz w:val="18"/>
              </w:rPr>
              <w:t xml:space="preserve">, </w:t>
            </w:r>
            <w:proofErr w:type="spellStart"/>
            <w:r w:rsidRPr="00D85BEE">
              <w:rPr>
                <w:sz w:val="18"/>
              </w:rPr>
              <w:t>KDMW02</w:t>
            </w:r>
            <w:proofErr w:type="spellEnd"/>
            <w:r w:rsidRPr="00D85BEE">
              <w:rPr>
                <w:sz w:val="18"/>
              </w:rPr>
              <w:t xml:space="preserve">, </w:t>
            </w:r>
            <w:proofErr w:type="spellStart"/>
            <w:r w:rsidRPr="00D85BEE">
              <w:rPr>
                <w:sz w:val="18"/>
              </w:rPr>
              <w:t>FHMW02</w:t>
            </w:r>
            <w:proofErr w:type="spellEnd"/>
            <w:r w:rsidRPr="00D85BEE">
              <w:rPr>
                <w:sz w:val="18"/>
              </w:rPr>
              <w:t xml:space="preserve">, </w:t>
            </w:r>
            <w:proofErr w:type="spellStart"/>
            <w:r w:rsidRPr="00D85BEE">
              <w:rPr>
                <w:sz w:val="18"/>
              </w:rPr>
              <w:t>SHMW8</w:t>
            </w:r>
            <w:proofErr w:type="spellEnd"/>
            <w:r w:rsidRPr="00D85BEE">
              <w:rPr>
                <w:sz w:val="18"/>
              </w:rPr>
              <w:t xml:space="preserve">, </w:t>
            </w:r>
            <w:proofErr w:type="spellStart"/>
            <w:r w:rsidRPr="00D85BEE">
              <w:rPr>
                <w:sz w:val="18"/>
              </w:rPr>
              <w:t>BPMW44</w:t>
            </w:r>
            <w:proofErr w:type="spellEnd"/>
            <w:r w:rsidRPr="00D85BEE">
              <w:rPr>
                <w:sz w:val="18"/>
              </w:rPr>
              <w:t xml:space="preserve">, </w:t>
            </w:r>
            <w:proofErr w:type="spellStart"/>
            <w:r w:rsidRPr="00D85BEE">
              <w:rPr>
                <w:sz w:val="18"/>
              </w:rPr>
              <w:t>KDMW03</w:t>
            </w:r>
            <w:proofErr w:type="spellEnd"/>
            <w:r w:rsidRPr="00D85BEE">
              <w:rPr>
                <w:sz w:val="18"/>
              </w:rPr>
              <w:t xml:space="preserve">, </w:t>
            </w:r>
            <w:proofErr w:type="spellStart"/>
            <w:r w:rsidRPr="00D85BEE">
              <w:rPr>
                <w:sz w:val="18"/>
              </w:rPr>
              <w:t>WAMW07</w:t>
            </w:r>
            <w:proofErr w:type="spellEnd"/>
            <w:r w:rsidRPr="00D85BEE">
              <w:rPr>
                <w:sz w:val="18"/>
              </w:rPr>
              <w:t xml:space="preserve">, </w:t>
            </w:r>
            <w:proofErr w:type="spellStart"/>
            <w:r w:rsidRPr="00D85BEE">
              <w:rPr>
                <w:sz w:val="18"/>
              </w:rPr>
              <w:t>SPSB02</w:t>
            </w:r>
            <w:proofErr w:type="spellEnd"/>
            <w:r w:rsidRPr="00D85BEE">
              <w:rPr>
                <w:sz w:val="18"/>
              </w:rPr>
              <w:t xml:space="preserve">, </w:t>
            </w:r>
            <w:proofErr w:type="spellStart"/>
            <w:r w:rsidRPr="00D85BEE">
              <w:rPr>
                <w:sz w:val="18"/>
              </w:rPr>
              <w:t>BPMW45A</w:t>
            </w:r>
            <w:proofErr w:type="spellEnd"/>
            <w:r w:rsidRPr="00D85BEE">
              <w:rPr>
                <w:sz w:val="18"/>
              </w:rPr>
              <w:t xml:space="preserve">, </w:t>
            </w:r>
            <w:proofErr w:type="spellStart"/>
            <w:r w:rsidRPr="00D85BEE">
              <w:rPr>
                <w:sz w:val="18"/>
              </w:rPr>
              <w:t>KDMW04</w:t>
            </w:r>
            <w:proofErr w:type="spellEnd"/>
            <w:r w:rsidRPr="00D85BEE">
              <w:rPr>
                <w:sz w:val="18"/>
              </w:rPr>
              <w:t xml:space="preserve">, </w:t>
            </w:r>
            <w:proofErr w:type="spellStart"/>
            <w:r w:rsidRPr="00D85BEE">
              <w:rPr>
                <w:sz w:val="18"/>
              </w:rPr>
              <w:t>WAMW32</w:t>
            </w:r>
            <w:proofErr w:type="spellEnd"/>
            <w:r w:rsidRPr="00D85BEE">
              <w:rPr>
                <w:sz w:val="18"/>
              </w:rPr>
              <w:t xml:space="preserve">, </w:t>
            </w:r>
            <w:proofErr w:type="spellStart"/>
            <w:r w:rsidRPr="00D85BEE">
              <w:rPr>
                <w:sz w:val="18"/>
              </w:rPr>
              <w:t>SPSB03</w:t>
            </w:r>
            <w:proofErr w:type="spellEnd"/>
            <w:r w:rsidRPr="00D85BEE">
              <w:rPr>
                <w:sz w:val="18"/>
              </w:rPr>
              <w:t xml:space="preserve">, </w:t>
            </w:r>
            <w:proofErr w:type="spellStart"/>
            <w:r w:rsidRPr="00D85BEE">
              <w:rPr>
                <w:sz w:val="18"/>
              </w:rPr>
              <w:t>BPMW45B</w:t>
            </w:r>
            <w:proofErr w:type="spellEnd"/>
            <w:r w:rsidRPr="00D85BEE">
              <w:rPr>
                <w:sz w:val="18"/>
              </w:rPr>
              <w:t xml:space="preserve">, </w:t>
            </w:r>
            <w:proofErr w:type="spellStart"/>
            <w:r w:rsidRPr="00D85BEE">
              <w:rPr>
                <w:sz w:val="18"/>
              </w:rPr>
              <w:t>KDMW05</w:t>
            </w:r>
            <w:proofErr w:type="spellEnd"/>
            <w:r w:rsidRPr="00D85BEE">
              <w:rPr>
                <w:sz w:val="18"/>
              </w:rPr>
              <w:t>.</w:t>
            </w:r>
          </w:p>
        </w:tc>
        <w:tc>
          <w:tcPr>
            <w:tcW w:w="4651" w:type="dxa"/>
          </w:tcPr>
          <w:p w:rsidR="00AF73B9" w:rsidRPr="00D85BEE" w:rsidRDefault="00AF73B9" w:rsidP="00B54F8B">
            <w:pPr>
              <w:pStyle w:val="TableBody"/>
              <w:rPr>
                <w:sz w:val="18"/>
              </w:rPr>
            </w:pPr>
          </w:p>
        </w:tc>
      </w:tr>
      <w:tr w:rsidR="00AF73B9" w:rsidRPr="00D85BEE" w:rsidTr="00D85BEE">
        <w:tc>
          <w:tcPr>
            <w:tcW w:w="1338" w:type="dxa"/>
          </w:tcPr>
          <w:p w:rsidR="00AF73B9" w:rsidRPr="00D85BEE" w:rsidRDefault="00AF73B9" w:rsidP="00B54F8B">
            <w:pPr>
              <w:pStyle w:val="TableBody"/>
              <w:rPr>
                <w:sz w:val="18"/>
              </w:rPr>
            </w:pPr>
          </w:p>
        </w:tc>
        <w:tc>
          <w:tcPr>
            <w:tcW w:w="3968" w:type="dxa"/>
          </w:tcPr>
          <w:p w:rsidR="00AF73B9" w:rsidRPr="00D85BEE" w:rsidRDefault="00AF73B9" w:rsidP="00B54F8B">
            <w:pPr>
              <w:pStyle w:val="TableBody"/>
              <w:rPr>
                <w:sz w:val="18"/>
              </w:rPr>
            </w:pPr>
            <w:r w:rsidRPr="00D85BEE">
              <w:rPr>
                <w:sz w:val="18"/>
              </w:rPr>
              <w:t xml:space="preserve">A large number of blinds and splits had </w:t>
            </w:r>
            <w:proofErr w:type="spellStart"/>
            <w:r w:rsidRPr="00D85BEE">
              <w:rPr>
                <w:sz w:val="18"/>
              </w:rPr>
              <w:t>RPDs</w:t>
            </w:r>
            <w:proofErr w:type="spellEnd"/>
            <w:r w:rsidRPr="00D85BEE">
              <w:rPr>
                <w:sz w:val="18"/>
              </w:rPr>
              <w:t xml:space="preserve"> that exceeded the specified range.</w:t>
            </w:r>
          </w:p>
          <w:p w:rsidR="00AF73B9" w:rsidRPr="00D85BEE" w:rsidRDefault="00AF73B9" w:rsidP="00B54F8B">
            <w:pPr>
              <w:pStyle w:val="TableBody"/>
              <w:rPr>
                <w:sz w:val="18"/>
              </w:rPr>
            </w:pPr>
          </w:p>
        </w:tc>
        <w:tc>
          <w:tcPr>
            <w:tcW w:w="4651" w:type="dxa"/>
          </w:tcPr>
          <w:p w:rsidR="00AF73B9" w:rsidRPr="00D85BEE" w:rsidRDefault="00AF73B9" w:rsidP="00B54F8B">
            <w:pPr>
              <w:pStyle w:val="TableBody"/>
              <w:rPr>
                <w:sz w:val="18"/>
              </w:rPr>
            </w:pPr>
            <w:r w:rsidRPr="00D85BEE">
              <w:rPr>
                <w:sz w:val="18"/>
              </w:rPr>
              <w:t>These are likely to be associated with;</w:t>
            </w:r>
          </w:p>
          <w:p w:rsidR="00AF73B9" w:rsidRPr="00D85BEE" w:rsidRDefault="00AF73B9" w:rsidP="00B54F8B">
            <w:pPr>
              <w:pStyle w:val="Bullet"/>
              <w:rPr>
                <w:sz w:val="18"/>
              </w:rPr>
            </w:pPr>
            <w:r w:rsidRPr="00D85BEE">
              <w:rPr>
                <w:sz w:val="18"/>
              </w:rPr>
              <w:t xml:space="preserve">Low </w:t>
            </w:r>
            <w:proofErr w:type="spellStart"/>
            <w:r w:rsidRPr="00D85BEE">
              <w:rPr>
                <w:sz w:val="18"/>
              </w:rPr>
              <w:t>analyte</w:t>
            </w:r>
            <w:proofErr w:type="spellEnd"/>
            <w:r w:rsidRPr="00D85BEE">
              <w:rPr>
                <w:sz w:val="18"/>
              </w:rPr>
              <w:t xml:space="preserve"> concentrations which exaggerate the </w:t>
            </w:r>
            <w:proofErr w:type="spellStart"/>
            <w:r w:rsidRPr="00D85BEE">
              <w:rPr>
                <w:sz w:val="18"/>
              </w:rPr>
              <w:t>RPD</w:t>
            </w:r>
            <w:proofErr w:type="spellEnd"/>
            <w:r w:rsidRPr="00D85BEE">
              <w:rPr>
                <w:sz w:val="18"/>
              </w:rPr>
              <w:t xml:space="preserve"> for small total concentration differences, or</w:t>
            </w:r>
          </w:p>
          <w:p w:rsidR="00AF73B9" w:rsidRPr="00D85BEE" w:rsidRDefault="00AF73B9" w:rsidP="00B54F8B">
            <w:pPr>
              <w:pStyle w:val="Bullet"/>
              <w:rPr>
                <w:sz w:val="18"/>
              </w:rPr>
            </w:pPr>
            <w:r w:rsidRPr="00D85BEE">
              <w:rPr>
                <w:sz w:val="18"/>
              </w:rPr>
              <w:lastRenderedPageBreak/>
              <w:t xml:space="preserve">Soil samples being collected from heterogeneous fill material, or </w:t>
            </w:r>
          </w:p>
          <w:p w:rsidR="00AF73B9" w:rsidRPr="00D85BEE" w:rsidRDefault="00AF73B9" w:rsidP="00B54F8B">
            <w:pPr>
              <w:pStyle w:val="Bullet"/>
              <w:rPr>
                <w:sz w:val="18"/>
              </w:rPr>
            </w:pPr>
            <w:r w:rsidRPr="00D85BEE">
              <w:rPr>
                <w:sz w:val="18"/>
              </w:rPr>
              <w:t xml:space="preserve">Fissures and cracks in the fill providing preferential pathways that lead to an uneven distribution </w:t>
            </w:r>
            <w:proofErr w:type="gramStart"/>
            <w:r w:rsidRPr="00D85BEE">
              <w:rPr>
                <w:sz w:val="18"/>
              </w:rPr>
              <w:t xml:space="preserve">of  </w:t>
            </w:r>
            <w:proofErr w:type="spellStart"/>
            <w:r w:rsidRPr="00D85BEE">
              <w:rPr>
                <w:sz w:val="18"/>
              </w:rPr>
              <w:t>TPH</w:t>
            </w:r>
            <w:proofErr w:type="spellEnd"/>
            <w:proofErr w:type="gramEnd"/>
            <w:r w:rsidRPr="00D85BEE">
              <w:rPr>
                <w:sz w:val="18"/>
              </w:rPr>
              <w:t xml:space="preserve"> and localised variations in concentrations within samples.</w:t>
            </w:r>
          </w:p>
        </w:tc>
      </w:tr>
      <w:tr w:rsidR="00AF73B9" w:rsidRPr="00D85BEE" w:rsidTr="00D85BEE">
        <w:tc>
          <w:tcPr>
            <w:tcW w:w="1338" w:type="dxa"/>
          </w:tcPr>
          <w:p w:rsidR="00AF73B9" w:rsidRPr="00D85BEE" w:rsidRDefault="00AF73B9" w:rsidP="00B54F8B">
            <w:pPr>
              <w:pStyle w:val="TableBody"/>
              <w:rPr>
                <w:sz w:val="18"/>
              </w:rPr>
            </w:pPr>
          </w:p>
        </w:tc>
        <w:tc>
          <w:tcPr>
            <w:tcW w:w="3968" w:type="dxa"/>
          </w:tcPr>
          <w:p w:rsidR="00AF73B9" w:rsidRPr="00D85BEE" w:rsidRDefault="00AF73B9" w:rsidP="00B54F8B">
            <w:pPr>
              <w:pStyle w:val="TableBody"/>
              <w:rPr>
                <w:sz w:val="18"/>
              </w:rPr>
            </w:pPr>
            <w:r w:rsidRPr="00D85BEE">
              <w:rPr>
                <w:sz w:val="18"/>
              </w:rPr>
              <w:t>QC sampling frequency for soil field splits and blinds were less than the number recommended in the Australian Standard.</w:t>
            </w:r>
          </w:p>
        </w:tc>
        <w:tc>
          <w:tcPr>
            <w:tcW w:w="4651" w:type="dxa"/>
          </w:tcPr>
          <w:p w:rsidR="00AF73B9" w:rsidRPr="00D85BEE" w:rsidRDefault="00AF73B9" w:rsidP="00B54F8B">
            <w:pPr>
              <w:pStyle w:val="TableBody"/>
              <w:rPr>
                <w:sz w:val="18"/>
              </w:rPr>
            </w:pPr>
          </w:p>
        </w:tc>
      </w:tr>
      <w:tr w:rsidR="00AF73B9" w:rsidRPr="00D85BEE" w:rsidTr="00D85BEE">
        <w:tc>
          <w:tcPr>
            <w:tcW w:w="1338" w:type="dxa"/>
          </w:tcPr>
          <w:p w:rsidR="00AF73B9" w:rsidRPr="00D85BEE" w:rsidRDefault="00AF73B9" w:rsidP="00B54F8B">
            <w:pPr>
              <w:pStyle w:val="TableBody"/>
              <w:rPr>
                <w:sz w:val="18"/>
              </w:rPr>
            </w:pPr>
          </w:p>
        </w:tc>
        <w:tc>
          <w:tcPr>
            <w:tcW w:w="3968" w:type="dxa"/>
          </w:tcPr>
          <w:p w:rsidR="00AF73B9" w:rsidRPr="00D85BEE" w:rsidRDefault="00AF73B9" w:rsidP="00B54F8B">
            <w:pPr>
              <w:pStyle w:val="TableBody"/>
              <w:rPr>
                <w:sz w:val="18"/>
              </w:rPr>
            </w:pPr>
            <w:r w:rsidRPr="00D85BEE">
              <w:rPr>
                <w:sz w:val="18"/>
              </w:rPr>
              <w:t xml:space="preserve">A number of the results for laboratory duplicates and matrix spikes were outside the recommended range. </w:t>
            </w:r>
          </w:p>
        </w:tc>
        <w:tc>
          <w:tcPr>
            <w:tcW w:w="4651" w:type="dxa"/>
          </w:tcPr>
          <w:p w:rsidR="00AF73B9" w:rsidRPr="00D85BEE" w:rsidRDefault="00AF73B9" w:rsidP="00B54F8B">
            <w:pPr>
              <w:pStyle w:val="TableBody"/>
              <w:rPr>
                <w:sz w:val="18"/>
              </w:rPr>
            </w:pPr>
            <w:r w:rsidRPr="00D85BEE">
              <w:rPr>
                <w:sz w:val="18"/>
              </w:rPr>
              <w:t xml:space="preserve">The matrix spikes with poor recoveries were for </w:t>
            </w:r>
            <w:proofErr w:type="spellStart"/>
            <w:r w:rsidRPr="00D85BEE">
              <w:rPr>
                <w:sz w:val="18"/>
              </w:rPr>
              <w:t>analytes</w:t>
            </w:r>
            <w:proofErr w:type="spellEnd"/>
            <w:r w:rsidRPr="00D85BEE">
              <w:rPr>
                <w:sz w:val="18"/>
              </w:rPr>
              <w:t xml:space="preserve"> for which sample results were all </w:t>
            </w:r>
            <w:proofErr w:type="gramStart"/>
            <w:r w:rsidRPr="00D85BEE">
              <w:rPr>
                <w:sz w:val="18"/>
              </w:rPr>
              <w:t>non</w:t>
            </w:r>
            <w:proofErr w:type="gramEnd"/>
            <w:r w:rsidRPr="00D85BEE">
              <w:rPr>
                <w:sz w:val="18"/>
              </w:rPr>
              <w:t xml:space="preserve">-detects.  The high </w:t>
            </w:r>
            <w:proofErr w:type="spellStart"/>
            <w:r w:rsidRPr="00D85BEE">
              <w:rPr>
                <w:sz w:val="18"/>
              </w:rPr>
              <w:t>RPDs</w:t>
            </w:r>
            <w:proofErr w:type="spellEnd"/>
            <w:r w:rsidRPr="00D85BEE">
              <w:rPr>
                <w:sz w:val="18"/>
              </w:rPr>
              <w:t xml:space="preserve"> for laboratory duplicates can be explained as stated previously except for some high groundwater </w:t>
            </w:r>
            <w:proofErr w:type="spellStart"/>
            <w:r w:rsidRPr="00D85BEE">
              <w:rPr>
                <w:sz w:val="18"/>
              </w:rPr>
              <w:t>RPDs</w:t>
            </w:r>
            <w:proofErr w:type="spellEnd"/>
            <w:r w:rsidRPr="00D85BEE">
              <w:rPr>
                <w:sz w:val="18"/>
              </w:rPr>
              <w:t xml:space="preserve"> for K, Zn and </w:t>
            </w:r>
            <w:proofErr w:type="spellStart"/>
            <w:r w:rsidRPr="00D85BEE">
              <w:rPr>
                <w:sz w:val="18"/>
              </w:rPr>
              <w:t>NH3</w:t>
            </w:r>
            <w:proofErr w:type="spellEnd"/>
            <w:r w:rsidRPr="00D85BEE">
              <w:rPr>
                <w:sz w:val="18"/>
              </w:rPr>
              <w:t>.</w:t>
            </w:r>
          </w:p>
        </w:tc>
      </w:tr>
      <w:tr w:rsidR="00AF73B9" w:rsidRPr="00D85BEE" w:rsidTr="00D85BEE">
        <w:tc>
          <w:tcPr>
            <w:tcW w:w="1338" w:type="dxa"/>
          </w:tcPr>
          <w:p w:rsidR="00AF73B9" w:rsidRPr="00D85BEE" w:rsidRDefault="00AF73B9" w:rsidP="00B54F8B">
            <w:pPr>
              <w:pStyle w:val="TableBody"/>
              <w:rPr>
                <w:sz w:val="18"/>
              </w:rPr>
            </w:pPr>
          </w:p>
        </w:tc>
        <w:tc>
          <w:tcPr>
            <w:tcW w:w="3968" w:type="dxa"/>
          </w:tcPr>
          <w:p w:rsidR="00AF73B9" w:rsidRPr="00D85BEE" w:rsidRDefault="00AF73B9" w:rsidP="00B54F8B">
            <w:pPr>
              <w:pStyle w:val="TableBody"/>
              <w:rPr>
                <w:sz w:val="18"/>
              </w:rPr>
            </w:pPr>
            <w:r w:rsidRPr="00D85BEE">
              <w:rPr>
                <w:sz w:val="18"/>
              </w:rPr>
              <w:t xml:space="preserve">The secondary laboratory, reported one internal spike with low recovery for metals (69-80%). </w:t>
            </w:r>
          </w:p>
        </w:tc>
        <w:tc>
          <w:tcPr>
            <w:tcW w:w="4651" w:type="dxa"/>
          </w:tcPr>
          <w:p w:rsidR="00AF73B9" w:rsidRPr="00D85BEE" w:rsidRDefault="00AF73B9" w:rsidP="00B54F8B">
            <w:pPr>
              <w:pStyle w:val="TableBody"/>
              <w:rPr>
                <w:sz w:val="18"/>
              </w:rPr>
            </w:pPr>
            <w:r w:rsidRPr="00D85BEE">
              <w:rPr>
                <w:sz w:val="18"/>
              </w:rPr>
              <w:t>This can be attributed to a particularly low recovery for Ni.</w:t>
            </w:r>
          </w:p>
        </w:tc>
      </w:tr>
      <w:tr w:rsidR="00AF73B9" w:rsidRPr="00D85BEE" w:rsidTr="00D85BEE">
        <w:tc>
          <w:tcPr>
            <w:tcW w:w="1338" w:type="dxa"/>
          </w:tcPr>
          <w:p w:rsidR="00AF73B9" w:rsidRPr="00D85BEE" w:rsidRDefault="00AF73B9" w:rsidP="00B54F8B">
            <w:pPr>
              <w:pStyle w:val="TableBody"/>
              <w:rPr>
                <w:sz w:val="18"/>
              </w:rPr>
            </w:pPr>
          </w:p>
        </w:tc>
        <w:tc>
          <w:tcPr>
            <w:tcW w:w="3968" w:type="dxa"/>
          </w:tcPr>
          <w:p w:rsidR="00AF73B9" w:rsidRPr="00D85BEE" w:rsidRDefault="00AF73B9" w:rsidP="00B54F8B">
            <w:pPr>
              <w:pStyle w:val="TableBody"/>
              <w:rPr>
                <w:sz w:val="18"/>
              </w:rPr>
            </w:pPr>
            <w:r w:rsidRPr="00D85BEE">
              <w:rPr>
                <w:sz w:val="18"/>
              </w:rPr>
              <w:t xml:space="preserve">Very small traces of Zinc (&lt;0.008 mg/L) were found in 12 of the </w:t>
            </w:r>
            <w:proofErr w:type="spellStart"/>
            <w:r w:rsidRPr="00D85BEE">
              <w:rPr>
                <w:sz w:val="18"/>
              </w:rPr>
              <w:t>Rinsate</w:t>
            </w:r>
            <w:proofErr w:type="spellEnd"/>
            <w:r w:rsidRPr="00D85BEE">
              <w:rPr>
                <w:sz w:val="18"/>
              </w:rPr>
              <w:t xml:space="preserve"> Blanks for Phase 4</w:t>
            </w:r>
          </w:p>
        </w:tc>
        <w:tc>
          <w:tcPr>
            <w:tcW w:w="4651" w:type="dxa"/>
          </w:tcPr>
          <w:p w:rsidR="00AF73B9" w:rsidRPr="00D85BEE" w:rsidRDefault="00AF73B9" w:rsidP="00B54F8B">
            <w:pPr>
              <w:pStyle w:val="TableBody"/>
              <w:rPr>
                <w:sz w:val="18"/>
              </w:rPr>
            </w:pPr>
          </w:p>
        </w:tc>
      </w:tr>
      <w:tr w:rsidR="00AF73B9" w:rsidRPr="00D85BEE" w:rsidTr="00D85BEE">
        <w:tc>
          <w:tcPr>
            <w:tcW w:w="1338" w:type="dxa"/>
          </w:tcPr>
          <w:p w:rsidR="00AF73B9" w:rsidRPr="00D85BEE" w:rsidRDefault="00AF73B9" w:rsidP="00B54F8B">
            <w:pPr>
              <w:pStyle w:val="TableBody"/>
              <w:rPr>
                <w:sz w:val="18"/>
              </w:rPr>
            </w:pPr>
          </w:p>
        </w:tc>
        <w:tc>
          <w:tcPr>
            <w:tcW w:w="3968" w:type="dxa"/>
          </w:tcPr>
          <w:p w:rsidR="00AF73B9" w:rsidRPr="00D85BEE" w:rsidRDefault="00AF73B9" w:rsidP="00B54F8B">
            <w:pPr>
              <w:pStyle w:val="TableBody"/>
              <w:rPr>
                <w:sz w:val="18"/>
              </w:rPr>
            </w:pPr>
            <w:r w:rsidRPr="00D85BEE">
              <w:rPr>
                <w:sz w:val="18"/>
              </w:rPr>
              <w:t xml:space="preserve">In one laboratory batch the recommended hold time for volatiles in some soil samples was exceeded. </w:t>
            </w:r>
          </w:p>
          <w:p w:rsidR="00AF73B9" w:rsidRPr="00D85BEE" w:rsidRDefault="00AF73B9" w:rsidP="00B54F8B">
            <w:pPr>
              <w:pStyle w:val="TableBody"/>
              <w:rPr>
                <w:sz w:val="18"/>
              </w:rPr>
            </w:pPr>
            <w:r w:rsidRPr="00D85BEE">
              <w:rPr>
                <w:sz w:val="18"/>
              </w:rPr>
              <w:t>In 3 secondary laboratory batches, (017246</w:t>
            </w:r>
            <w:proofErr w:type="gramStart"/>
            <w:r w:rsidRPr="00D85BEE">
              <w:rPr>
                <w:sz w:val="18"/>
              </w:rPr>
              <w:t>,017247,017406</w:t>
            </w:r>
            <w:proofErr w:type="gramEnd"/>
            <w:r w:rsidRPr="00D85BEE">
              <w:rPr>
                <w:sz w:val="18"/>
              </w:rPr>
              <w:t xml:space="preserve">) the recommended hold times were exceeded for </w:t>
            </w:r>
            <w:proofErr w:type="spellStart"/>
            <w:r w:rsidRPr="00D85BEE">
              <w:rPr>
                <w:sz w:val="18"/>
              </w:rPr>
              <w:t>TPH</w:t>
            </w:r>
            <w:proofErr w:type="spellEnd"/>
            <w:r w:rsidRPr="00D85BEE">
              <w:rPr>
                <w:sz w:val="18"/>
              </w:rPr>
              <w:t xml:space="preserve">, </w:t>
            </w:r>
            <w:proofErr w:type="spellStart"/>
            <w:r w:rsidRPr="00D85BEE">
              <w:rPr>
                <w:sz w:val="18"/>
              </w:rPr>
              <w:t>PAH</w:t>
            </w:r>
            <w:proofErr w:type="spellEnd"/>
            <w:r w:rsidRPr="00D85BEE">
              <w:rPr>
                <w:sz w:val="18"/>
              </w:rPr>
              <w:t xml:space="preserve">, metals and Volatiles. </w:t>
            </w:r>
          </w:p>
        </w:tc>
        <w:tc>
          <w:tcPr>
            <w:tcW w:w="4651" w:type="dxa"/>
          </w:tcPr>
          <w:p w:rsidR="00AF73B9" w:rsidRPr="00D85BEE" w:rsidRDefault="00AF73B9" w:rsidP="00B54F8B">
            <w:pPr>
              <w:pStyle w:val="TableBody"/>
              <w:rPr>
                <w:sz w:val="18"/>
              </w:rPr>
            </w:pPr>
          </w:p>
        </w:tc>
      </w:tr>
      <w:tr w:rsidR="00AF73B9" w:rsidRPr="00D85BEE" w:rsidTr="00D85BEE">
        <w:tc>
          <w:tcPr>
            <w:tcW w:w="1338" w:type="dxa"/>
          </w:tcPr>
          <w:p w:rsidR="00AF73B9" w:rsidRPr="00D85BEE" w:rsidRDefault="00AF73B9" w:rsidP="00B54F8B">
            <w:pPr>
              <w:pStyle w:val="TableBody"/>
              <w:rPr>
                <w:sz w:val="18"/>
              </w:rPr>
            </w:pPr>
          </w:p>
        </w:tc>
        <w:tc>
          <w:tcPr>
            <w:tcW w:w="3968" w:type="dxa"/>
          </w:tcPr>
          <w:p w:rsidR="00AF73B9" w:rsidRPr="00D85BEE" w:rsidRDefault="00AF73B9" w:rsidP="00B54F8B">
            <w:pPr>
              <w:pStyle w:val="TableBody"/>
              <w:rPr>
                <w:sz w:val="18"/>
              </w:rPr>
            </w:pPr>
            <w:r w:rsidRPr="00D85BEE">
              <w:rPr>
                <w:sz w:val="18"/>
              </w:rPr>
              <w:t xml:space="preserve">Chain of custodies </w:t>
            </w:r>
            <w:proofErr w:type="gramStart"/>
            <w:r w:rsidRPr="00D85BEE">
              <w:rPr>
                <w:sz w:val="18"/>
              </w:rPr>
              <w:t>were</w:t>
            </w:r>
            <w:proofErr w:type="gramEnd"/>
            <w:r w:rsidRPr="00D85BEE">
              <w:rPr>
                <w:sz w:val="18"/>
              </w:rPr>
              <w:t xml:space="preserve"> not provided for ALS Reports </w:t>
            </w:r>
            <w:proofErr w:type="spellStart"/>
            <w:r w:rsidRPr="00D85BEE">
              <w:rPr>
                <w:sz w:val="18"/>
              </w:rPr>
              <w:t>ES1058</w:t>
            </w:r>
            <w:proofErr w:type="spellEnd"/>
            <w:r w:rsidRPr="00D85BEE">
              <w:rPr>
                <w:sz w:val="18"/>
              </w:rPr>
              <w:t xml:space="preserve"> and </w:t>
            </w:r>
            <w:proofErr w:type="spellStart"/>
            <w:r w:rsidRPr="00D85BEE">
              <w:rPr>
                <w:sz w:val="18"/>
              </w:rPr>
              <w:t>AES50116</w:t>
            </w:r>
            <w:proofErr w:type="spellEnd"/>
            <w:r w:rsidRPr="00D85BEE">
              <w:rPr>
                <w:sz w:val="18"/>
              </w:rPr>
              <w:t>.</w:t>
            </w:r>
          </w:p>
        </w:tc>
        <w:tc>
          <w:tcPr>
            <w:tcW w:w="4651" w:type="dxa"/>
          </w:tcPr>
          <w:p w:rsidR="00AF73B9" w:rsidRPr="00D85BEE" w:rsidRDefault="00AF73B9" w:rsidP="00B54F8B">
            <w:pPr>
              <w:pStyle w:val="TableBody"/>
              <w:rPr>
                <w:sz w:val="18"/>
              </w:rPr>
            </w:pPr>
          </w:p>
        </w:tc>
      </w:tr>
      <w:tr w:rsidR="00AF73B9" w:rsidRPr="00D85BEE" w:rsidTr="00D85BEE">
        <w:tc>
          <w:tcPr>
            <w:tcW w:w="1338" w:type="dxa"/>
          </w:tcPr>
          <w:p w:rsidR="00AF73B9" w:rsidRPr="00D85BEE" w:rsidRDefault="00AF73B9" w:rsidP="00B54F8B">
            <w:pPr>
              <w:pStyle w:val="TableBody"/>
              <w:rPr>
                <w:sz w:val="18"/>
              </w:rPr>
            </w:pPr>
          </w:p>
        </w:tc>
        <w:tc>
          <w:tcPr>
            <w:tcW w:w="3968" w:type="dxa"/>
          </w:tcPr>
          <w:p w:rsidR="00AF73B9" w:rsidRPr="00D85BEE" w:rsidRDefault="00AF73B9" w:rsidP="00B54F8B">
            <w:pPr>
              <w:pStyle w:val="TableBody"/>
              <w:rPr>
                <w:sz w:val="18"/>
              </w:rPr>
            </w:pPr>
            <w:r w:rsidRPr="00D85BEE">
              <w:rPr>
                <w:sz w:val="18"/>
              </w:rPr>
              <w:t>No calibration certificates were provided for Field Instruments.</w:t>
            </w:r>
          </w:p>
        </w:tc>
        <w:tc>
          <w:tcPr>
            <w:tcW w:w="4651" w:type="dxa"/>
          </w:tcPr>
          <w:p w:rsidR="00AF73B9" w:rsidRPr="00D85BEE" w:rsidRDefault="00AF73B9" w:rsidP="00B54F8B">
            <w:pPr>
              <w:pStyle w:val="TableBody"/>
              <w:rPr>
                <w:sz w:val="18"/>
              </w:rPr>
            </w:pPr>
            <w:r w:rsidRPr="00D85BEE">
              <w:rPr>
                <w:sz w:val="18"/>
              </w:rPr>
              <w:t xml:space="preserve">URS standard investigation methodology for environmental sampling describes </w:t>
            </w:r>
            <w:proofErr w:type="spellStart"/>
            <w:r w:rsidRPr="00D85BEE">
              <w:rPr>
                <w:sz w:val="18"/>
              </w:rPr>
              <w:t>PID</w:t>
            </w:r>
            <w:proofErr w:type="spellEnd"/>
            <w:r w:rsidRPr="00D85BEE">
              <w:rPr>
                <w:sz w:val="18"/>
              </w:rPr>
              <w:t xml:space="preserve"> calibration against 50 ppm </w:t>
            </w:r>
            <w:proofErr w:type="gramStart"/>
            <w:r w:rsidRPr="00D85BEE">
              <w:rPr>
                <w:sz w:val="18"/>
              </w:rPr>
              <w:t>benzene,</w:t>
            </w:r>
            <w:proofErr w:type="gramEnd"/>
            <w:r w:rsidRPr="00D85BEE">
              <w:rPr>
                <w:sz w:val="18"/>
              </w:rPr>
              <w:t xml:space="preserve"> however URS did not provide calibration certificates.</w:t>
            </w:r>
          </w:p>
        </w:tc>
      </w:tr>
      <w:tr w:rsidR="00AF73B9" w:rsidRPr="00D85BEE" w:rsidTr="00D85BEE">
        <w:tc>
          <w:tcPr>
            <w:tcW w:w="1338" w:type="dxa"/>
          </w:tcPr>
          <w:p w:rsidR="00AF73B9" w:rsidRPr="00D85BEE" w:rsidRDefault="00AF73B9" w:rsidP="00B54F8B">
            <w:pPr>
              <w:pStyle w:val="TableBody"/>
              <w:rPr>
                <w:sz w:val="18"/>
              </w:rPr>
            </w:pPr>
          </w:p>
        </w:tc>
        <w:tc>
          <w:tcPr>
            <w:tcW w:w="3968" w:type="dxa"/>
          </w:tcPr>
          <w:p w:rsidR="00AF73B9" w:rsidRPr="00D85BEE" w:rsidRDefault="00AF73B9" w:rsidP="00B54F8B">
            <w:pPr>
              <w:pStyle w:val="TableBody"/>
              <w:rPr>
                <w:sz w:val="18"/>
              </w:rPr>
            </w:pPr>
            <w:r w:rsidRPr="00D85BEE">
              <w:rPr>
                <w:sz w:val="18"/>
              </w:rPr>
              <w:t>Field procedures were not provided for sample preservation, storage and minimisation of volatile losses.</w:t>
            </w:r>
          </w:p>
        </w:tc>
        <w:tc>
          <w:tcPr>
            <w:tcW w:w="4651" w:type="dxa"/>
          </w:tcPr>
          <w:p w:rsidR="00AF73B9" w:rsidRPr="00D85BEE" w:rsidRDefault="00AF73B9" w:rsidP="00B54F8B">
            <w:pPr>
              <w:pStyle w:val="TableBody"/>
              <w:rPr>
                <w:sz w:val="18"/>
              </w:rPr>
            </w:pPr>
            <w:r w:rsidRPr="00D85BEE">
              <w:rPr>
                <w:sz w:val="18"/>
              </w:rPr>
              <w:t>The auditor is familiar with the standard field procedures used by URS and considers them adequate to maintain sample quality.</w:t>
            </w:r>
          </w:p>
        </w:tc>
      </w:tr>
      <w:tr w:rsidR="00AF73B9" w:rsidRPr="00D85BEE" w:rsidTr="00D85BEE">
        <w:tc>
          <w:tcPr>
            <w:tcW w:w="1338" w:type="dxa"/>
          </w:tcPr>
          <w:p w:rsidR="00AF73B9" w:rsidRPr="00D85BEE" w:rsidRDefault="00AF73B9" w:rsidP="00B54F8B">
            <w:pPr>
              <w:pStyle w:val="TableBody"/>
              <w:rPr>
                <w:sz w:val="18"/>
              </w:rPr>
            </w:pPr>
          </w:p>
        </w:tc>
        <w:tc>
          <w:tcPr>
            <w:tcW w:w="3968" w:type="dxa"/>
          </w:tcPr>
          <w:p w:rsidR="00AF73B9" w:rsidRPr="00D85BEE" w:rsidRDefault="00AF73B9" w:rsidP="00B54F8B">
            <w:pPr>
              <w:pStyle w:val="TableBody"/>
              <w:rPr>
                <w:sz w:val="18"/>
              </w:rPr>
            </w:pPr>
            <w:r w:rsidRPr="00D85BEE">
              <w:rPr>
                <w:sz w:val="18"/>
              </w:rPr>
              <w:t xml:space="preserve">Laboratory detection limits were above guidelines for </w:t>
            </w:r>
            <w:proofErr w:type="spellStart"/>
            <w:r w:rsidRPr="00D85BEE">
              <w:rPr>
                <w:sz w:val="18"/>
              </w:rPr>
              <w:t>Endrin</w:t>
            </w:r>
            <w:proofErr w:type="spellEnd"/>
            <w:r w:rsidRPr="00D85BEE">
              <w:rPr>
                <w:sz w:val="18"/>
              </w:rPr>
              <w:t xml:space="preserve"> and </w:t>
            </w:r>
            <w:proofErr w:type="spellStart"/>
            <w:r w:rsidRPr="00D85BEE">
              <w:rPr>
                <w:sz w:val="18"/>
              </w:rPr>
              <w:t>Chloropyrifos</w:t>
            </w:r>
            <w:proofErr w:type="spellEnd"/>
            <w:r w:rsidRPr="00D85BEE">
              <w:rPr>
                <w:sz w:val="18"/>
              </w:rPr>
              <w:t xml:space="preserve"> (Aquatic Ecosystem guidelines for both were 0.008 </w:t>
            </w:r>
            <w:proofErr w:type="spellStart"/>
            <w:r w:rsidRPr="00D85BEE">
              <w:rPr>
                <w:sz w:val="18"/>
              </w:rPr>
              <w:t>ug</w:t>
            </w:r>
            <w:proofErr w:type="spellEnd"/>
            <w:r w:rsidRPr="00D85BEE">
              <w:rPr>
                <w:sz w:val="18"/>
              </w:rPr>
              <w:t xml:space="preserve">/L and detection limits were 0.5 </w:t>
            </w:r>
            <w:proofErr w:type="spellStart"/>
            <w:r w:rsidRPr="00D85BEE">
              <w:rPr>
                <w:sz w:val="18"/>
              </w:rPr>
              <w:t>ug</w:t>
            </w:r>
            <w:proofErr w:type="spellEnd"/>
            <w:r w:rsidRPr="00D85BEE">
              <w:rPr>
                <w:sz w:val="18"/>
              </w:rPr>
              <w:t xml:space="preserve">/L) </w:t>
            </w:r>
          </w:p>
        </w:tc>
        <w:tc>
          <w:tcPr>
            <w:tcW w:w="4651" w:type="dxa"/>
          </w:tcPr>
          <w:p w:rsidR="00AF73B9" w:rsidRPr="00D85BEE" w:rsidRDefault="00AF73B9" w:rsidP="00B54F8B">
            <w:pPr>
              <w:pStyle w:val="TableBody"/>
              <w:rPr>
                <w:sz w:val="18"/>
              </w:rPr>
            </w:pPr>
            <w:r w:rsidRPr="00D85BEE">
              <w:rPr>
                <w:sz w:val="18"/>
              </w:rPr>
              <w:t>The site history and testing program indicates that these are not contaminants of concern at the on the Waterfront Development site.</w:t>
            </w:r>
          </w:p>
        </w:tc>
      </w:tr>
      <w:tr w:rsidR="00AF73B9" w:rsidRPr="00D85BEE" w:rsidTr="00D85BEE">
        <w:tc>
          <w:tcPr>
            <w:tcW w:w="1338" w:type="dxa"/>
          </w:tcPr>
          <w:p w:rsidR="00AF73B9" w:rsidRPr="00D85BEE" w:rsidRDefault="00AF73B9" w:rsidP="00B54F8B">
            <w:pPr>
              <w:pStyle w:val="TableBody"/>
              <w:rPr>
                <w:b/>
                <w:bCs/>
                <w:sz w:val="17"/>
              </w:rPr>
            </w:pPr>
            <w:r w:rsidRPr="00D85BEE">
              <w:rPr>
                <w:b/>
                <w:bCs/>
                <w:sz w:val="17"/>
              </w:rPr>
              <w:t>Pre-Remediation</w:t>
            </w:r>
          </w:p>
        </w:tc>
        <w:tc>
          <w:tcPr>
            <w:tcW w:w="3968" w:type="dxa"/>
          </w:tcPr>
          <w:p w:rsidR="00AF73B9" w:rsidRPr="00D85BEE" w:rsidRDefault="00AF73B9" w:rsidP="00B54F8B">
            <w:pPr>
              <w:pStyle w:val="TableBody"/>
              <w:rPr>
                <w:sz w:val="18"/>
              </w:rPr>
            </w:pPr>
            <w:r w:rsidRPr="00D85BEE">
              <w:rPr>
                <w:sz w:val="18"/>
              </w:rPr>
              <w:t xml:space="preserve">Some blinds and splits had </w:t>
            </w:r>
            <w:proofErr w:type="spellStart"/>
            <w:r w:rsidRPr="00D85BEE">
              <w:rPr>
                <w:sz w:val="18"/>
              </w:rPr>
              <w:t>RPDs</w:t>
            </w:r>
            <w:proofErr w:type="spellEnd"/>
            <w:r w:rsidRPr="00D85BEE">
              <w:rPr>
                <w:sz w:val="18"/>
              </w:rPr>
              <w:t xml:space="preserve"> that exceeded the specified range.</w:t>
            </w:r>
          </w:p>
        </w:tc>
        <w:tc>
          <w:tcPr>
            <w:tcW w:w="4651" w:type="dxa"/>
          </w:tcPr>
          <w:p w:rsidR="00AF73B9" w:rsidRPr="00D85BEE" w:rsidRDefault="00AF73B9" w:rsidP="00B54F8B">
            <w:pPr>
              <w:pStyle w:val="TableBody"/>
              <w:rPr>
                <w:sz w:val="18"/>
              </w:rPr>
            </w:pPr>
            <w:r w:rsidRPr="00D85BEE">
              <w:rPr>
                <w:sz w:val="18"/>
              </w:rPr>
              <w:t>These are likely to be associated with;</w:t>
            </w:r>
          </w:p>
          <w:p w:rsidR="00AF73B9" w:rsidRPr="00D85BEE" w:rsidRDefault="00AF73B9" w:rsidP="00B54F8B">
            <w:pPr>
              <w:pStyle w:val="Bullet"/>
              <w:spacing w:before="120" w:after="60" w:line="240" w:lineRule="auto"/>
              <w:rPr>
                <w:sz w:val="18"/>
              </w:rPr>
            </w:pPr>
            <w:r w:rsidRPr="00D85BEE">
              <w:rPr>
                <w:sz w:val="18"/>
              </w:rPr>
              <w:t xml:space="preserve">Low </w:t>
            </w:r>
            <w:proofErr w:type="spellStart"/>
            <w:r w:rsidRPr="00D85BEE">
              <w:rPr>
                <w:sz w:val="18"/>
              </w:rPr>
              <w:t>analyte</w:t>
            </w:r>
            <w:proofErr w:type="spellEnd"/>
            <w:r w:rsidRPr="00D85BEE">
              <w:rPr>
                <w:sz w:val="18"/>
              </w:rPr>
              <w:t xml:space="preserve"> concentrations which exaggerate the </w:t>
            </w:r>
            <w:proofErr w:type="spellStart"/>
            <w:r w:rsidRPr="00D85BEE">
              <w:rPr>
                <w:sz w:val="18"/>
              </w:rPr>
              <w:t>RPD</w:t>
            </w:r>
            <w:proofErr w:type="spellEnd"/>
            <w:r w:rsidRPr="00D85BEE">
              <w:rPr>
                <w:sz w:val="18"/>
              </w:rPr>
              <w:t xml:space="preserve"> for small total concentration differences, or</w:t>
            </w:r>
          </w:p>
          <w:p w:rsidR="00AF73B9" w:rsidRPr="00D85BEE" w:rsidRDefault="00AF73B9" w:rsidP="00B54F8B">
            <w:pPr>
              <w:pStyle w:val="Bullet"/>
              <w:spacing w:before="120" w:after="60" w:line="240" w:lineRule="auto"/>
              <w:rPr>
                <w:sz w:val="18"/>
              </w:rPr>
            </w:pPr>
            <w:r w:rsidRPr="00D85BEE">
              <w:rPr>
                <w:sz w:val="18"/>
              </w:rPr>
              <w:t xml:space="preserve">Soil samples being collected from heterogeneous fill material, or </w:t>
            </w:r>
          </w:p>
          <w:p w:rsidR="00AF73B9" w:rsidRPr="00D85BEE" w:rsidRDefault="00AF73B9" w:rsidP="00B54F8B">
            <w:pPr>
              <w:pStyle w:val="Bullet"/>
              <w:spacing w:before="120" w:after="60" w:line="240" w:lineRule="auto"/>
              <w:rPr>
                <w:sz w:val="18"/>
              </w:rPr>
            </w:pPr>
            <w:r w:rsidRPr="00D85BEE">
              <w:rPr>
                <w:sz w:val="18"/>
              </w:rPr>
              <w:t>Fissures and cracks in the fill providing preferential pathways that lead to an uneven distribution of contaminants.</w:t>
            </w:r>
          </w:p>
        </w:tc>
      </w:tr>
      <w:tr w:rsidR="00AF73B9" w:rsidRPr="00D85BEE" w:rsidTr="00D85BEE">
        <w:tc>
          <w:tcPr>
            <w:tcW w:w="1338" w:type="dxa"/>
          </w:tcPr>
          <w:p w:rsidR="00AF73B9" w:rsidRPr="00D85BEE" w:rsidRDefault="00AF73B9" w:rsidP="00B54F8B">
            <w:pPr>
              <w:pStyle w:val="TableBody"/>
              <w:rPr>
                <w:sz w:val="18"/>
              </w:rPr>
            </w:pPr>
          </w:p>
        </w:tc>
        <w:tc>
          <w:tcPr>
            <w:tcW w:w="3968" w:type="dxa"/>
          </w:tcPr>
          <w:p w:rsidR="00AF73B9" w:rsidRPr="00D85BEE" w:rsidRDefault="00AF73B9" w:rsidP="00B54F8B">
            <w:pPr>
              <w:pStyle w:val="TableBody"/>
              <w:rPr>
                <w:sz w:val="18"/>
              </w:rPr>
            </w:pPr>
            <w:r w:rsidRPr="00D85BEE">
              <w:rPr>
                <w:sz w:val="18"/>
              </w:rPr>
              <w:t xml:space="preserve">All chain of custodies for ALS reports </w:t>
            </w:r>
            <w:proofErr w:type="gramStart"/>
            <w:r w:rsidRPr="00D85BEE">
              <w:rPr>
                <w:sz w:val="18"/>
              </w:rPr>
              <w:t>were</w:t>
            </w:r>
            <w:proofErr w:type="gramEnd"/>
            <w:r w:rsidRPr="00D85BEE">
              <w:rPr>
                <w:sz w:val="18"/>
              </w:rPr>
              <w:t xml:space="preserve"> not provided.</w:t>
            </w:r>
          </w:p>
        </w:tc>
        <w:tc>
          <w:tcPr>
            <w:tcW w:w="4651" w:type="dxa"/>
          </w:tcPr>
          <w:p w:rsidR="00AF73B9" w:rsidRPr="00D85BEE" w:rsidRDefault="00AF73B9" w:rsidP="00B54F8B">
            <w:pPr>
              <w:pStyle w:val="TableBody"/>
              <w:rPr>
                <w:sz w:val="18"/>
              </w:rPr>
            </w:pPr>
          </w:p>
        </w:tc>
      </w:tr>
      <w:tr w:rsidR="00AF73B9" w:rsidRPr="00D85BEE" w:rsidTr="00D85BEE">
        <w:tc>
          <w:tcPr>
            <w:tcW w:w="1338" w:type="dxa"/>
          </w:tcPr>
          <w:p w:rsidR="00AF73B9" w:rsidRPr="00D85BEE" w:rsidRDefault="00AF73B9" w:rsidP="00B54F8B">
            <w:pPr>
              <w:pStyle w:val="TableBody"/>
              <w:rPr>
                <w:sz w:val="18"/>
              </w:rPr>
            </w:pPr>
          </w:p>
        </w:tc>
        <w:tc>
          <w:tcPr>
            <w:tcW w:w="3968" w:type="dxa"/>
          </w:tcPr>
          <w:p w:rsidR="00AF73B9" w:rsidRPr="00D85BEE" w:rsidRDefault="00AF73B9" w:rsidP="00B54F8B">
            <w:pPr>
              <w:pStyle w:val="TableBody"/>
              <w:rPr>
                <w:sz w:val="18"/>
              </w:rPr>
            </w:pPr>
            <w:r w:rsidRPr="00D85BEE">
              <w:rPr>
                <w:sz w:val="18"/>
              </w:rPr>
              <w:t>Hold times could not be verified from chain of custodies.</w:t>
            </w:r>
          </w:p>
        </w:tc>
        <w:tc>
          <w:tcPr>
            <w:tcW w:w="4651" w:type="dxa"/>
          </w:tcPr>
          <w:p w:rsidR="00AF73B9" w:rsidRPr="00D85BEE" w:rsidRDefault="00AF73B9" w:rsidP="00B54F8B">
            <w:pPr>
              <w:pStyle w:val="TableBody"/>
              <w:rPr>
                <w:sz w:val="18"/>
              </w:rPr>
            </w:pPr>
          </w:p>
        </w:tc>
      </w:tr>
      <w:tr w:rsidR="00AF73B9" w:rsidRPr="00D85BEE" w:rsidTr="00D85BEE">
        <w:tc>
          <w:tcPr>
            <w:tcW w:w="1338" w:type="dxa"/>
          </w:tcPr>
          <w:p w:rsidR="00AF73B9" w:rsidRPr="00D85BEE" w:rsidRDefault="00AF73B9" w:rsidP="00B54F8B">
            <w:pPr>
              <w:pStyle w:val="TableBody"/>
              <w:rPr>
                <w:sz w:val="18"/>
              </w:rPr>
            </w:pPr>
          </w:p>
        </w:tc>
        <w:tc>
          <w:tcPr>
            <w:tcW w:w="3968" w:type="dxa"/>
          </w:tcPr>
          <w:p w:rsidR="00AF73B9" w:rsidRPr="00D85BEE" w:rsidRDefault="00AF73B9" w:rsidP="00B54F8B">
            <w:pPr>
              <w:pStyle w:val="TableBody"/>
              <w:rPr>
                <w:sz w:val="18"/>
              </w:rPr>
            </w:pPr>
            <w:r w:rsidRPr="00D85BEE">
              <w:rPr>
                <w:sz w:val="18"/>
              </w:rPr>
              <w:t>No calibration certificates were provided for Field Instruments.</w:t>
            </w:r>
          </w:p>
        </w:tc>
        <w:tc>
          <w:tcPr>
            <w:tcW w:w="4651" w:type="dxa"/>
          </w:tcPr>
          <w:p w:rsidR="00AF73B9" w:rsidRPr="00D85BEE" w:rsidRDefault="00AF73B9" w:rsidP="00B54F8B">
            <w:pPr>
              <w:pStyle w:val="TableBody"/>
              <w:rPr>
                <w:sz w:val="18"/>
              </w:rPr>
            </w:pPr>
            <w:r w:rsidRPr="00D85BEE">
              <w:rPr>
                <w:sz w:val="18"/>
              </w:rPr>
              <w:t xml:space="preserve">URS standard investigation methodology for environmental sampling describes </w:t>
            </w:r>
            <w:proofErr w:type="spellStart"/>
            <w:r w:rsidRPr="00D85BEE">
              <w:rPr>
                <w:sz w:val="18"/>
              </w:rPr>
              <w:t>PID</w:t>
            </w:r>
            <w:proofErr w:type="spellEnd"/>
            <w:r w:rsidRPr="00D85BEE">
              <w:rPr>
                <w:sz w:val="18"/>
              </w:rPr>
              <w:t xml:space="preserve"> calibration against 50 ppm benzene, however URS did not provide calibration certificates</w:t>
            </w:r>
          </w:p>
        </w:tc>
      </w:tr>
      <w:tr w:rsidR="00AF73B9" w:rsidRPr="00D85BEE" w:rsidTr="00D85BEE">
        <w:tc>
          <w:tcPr>
            <w:tcW w:w="1338" w:type="dxa"/>
          </w:tcPr>
          <w:p w:rsidR="00AF73B9" w:rsidRPr="00D85BEE" w:rsidRDefault="00AF73B9" w:rsidP="00B54F8B">
            <w:pPr>
              <w:pStyle w:val="TableBody"/>
              <w:rPr>
                <w:sz w:val="18"/>
              </w:rPr>
            </w:pPr>
          </w:p>
        </w:tc>
        <w:tc>
          <w:tcPr>
            <w:tcW w:w="3968" w:type="dxa"/>
          </w:tcPr>
          <w:p w:rsidR="00AF73B9" w:rsidRPr="00D85BEE" w:rsidRDefault="00AF73B9" w:rsidP="00B54F8B">
            <w:pPr>
              <w:pStyle w:val="TableBody"/>
              <w:rPr>
                <w:sz w:val="18"/>
              </w:rPr>
            </w:pPr>
            <w:r w:rsidRPr="00D85BEE">
              <w:rPr>
                <w:sz w:val="18"/>
              </w:rPr>
              <w:t>The assessor’s field procedures were not provided.</w:t>
            </w:r>
          </w:p>
        </w:tc>
        <w:tc>
          <w:tcPr>
            <w:tcW w:w="4651" w:type="dxa"/>
          </w:tcPr>
          <w:p w:rsidR="00AF73B9" w:rsidRPr="00D85BEE" w:rsidRDefault="00AF73B9" w:rsidP="00B54F8B">
            <w:pPr>
              <w:pStyle w:val="TableBody"/>
              <w:rPr>
                <w:sz w:val="18"/>
              </w:rPr>
            </w:pPr>
            <w:r w:rsidRPr="00D85BEE">
              <w:rPr>
                <w:sz w:val="18"/>
              </w:rPr>
              <w:t>The auditor is familiar with the standard field procedures used by URS and considers them adequate to maintain sample quality.</w:t>
            </w:r>
          </w:p>
        </w:tc>
      </w:tr>
      <w:tr w:rsidR="00AF73B9" w:rsidRPr="00D85BEE" w:rsidTr="00D85BEE">
        <w:tc>
          <w:tcPr>
            <w:tcW w:w="1338" w:type="dxa"/>
          </w:tcPr>
          <w:p w:rsidR="00AF73B9" w:rsidRPr="00D85BEE" w:rsidRDefault="00AF73B9" w:rsidP="00B54F8B">
            <w:pPr>
              <w:pStyle w:val="TableBody"/>
              <w:rPr>
                <w:b/>
                <w:bCs/>
                <w:sz w:val="18"/>
              </w:rPr>
            </w:pPr>
            <w:proofErr w:type="spellStart"/>
            <w:r w:rsidRPr="00D85BEE">
              <w:rPr>
                <w:b/>
                <w:bCs/>
                <w:sz w:val="18"/>
              </w:rPr>
              <w:t>GW</w:t>
            </w:r>
            <w:proofErr w:type="spellEnd"/>
            <w:r w:rsidRPr="00D85BEE">
              <w:rPr>
                <w:b/>
                <w:bCs/>
                <w:sz w:val="18"/>
              </w:rPr>
              <w:t xml:space="preserve"> 04-05</w:t>
            </w:r>
          </w:p>
        </w:tc>
        <w:tc>
          <w:tcPr>
            <w:tcW w:w="3968" w:type="dxa"/>
          </w:tcPr>
          <w:p w:rsidR="00AF73B9" w:rsidRPr="00D85BEE" w:rsidRDefault="00AF73B9" w:rsidP="00B54F8B">
            <w:pPr>
              <w:pStyle w:val="TableBody"/>
              <w:rPr>
                <w:sz w:val="18"/>
              </w:rPr>
            </w:pPr>
            <w:r w:rsidRPr="00D85BEE">
              <w:rPr>
                <w:sz w:val="18"/>
              </w:rPr>
              <w:t>Laboratory reports were not provided for many samples, including the majority of the September 04 samples and select samples from other monitoring rounds.</w:t>
            </w:r>
          </w:p>
        </w:tc>
        <w:tc>
          <w:tcPr>
            <w:tcW w:w="4651" w:type="dxa"/>
          </w:tcPr>
          <w:p w:rsidR="00AF73B9" w:rsidRPr="00D85BEE" w:rsidRDefault="00AF73B9" w:rsidP="00B54F8B">
            <w:pPr>
              <w:pStyle w:val="TableBody"/>
              <w:rPr>
                <w:sz w:val="18"/>
              </w:rPr>
            </w:pPr>
          </w:p>
        </w:tc>
      </w:tr>
      <w:tr w:rsidR="00AF73B9" w:rsidRPr="00D85BEE" w:rsidTr="00D85BEE">
        <w:tc>
          <w:tcPr>
            <w:tcW w:w="1338" w:type="dxa"/>
          </w:tcPr>
          <w:p w:rsidR="00AF73B9" w:rsidRPr="00D85BEE" w:rsidRDefault="00AF73B9" w:rsidP="00B54F8B">
            <w:pPr>
              <w:pStyle w:val="TableBody"/>
              <w:rPr>
                <w:b/>
                <w:bCs/>
                <w:sz w:val="18"/>
              </w:rPr>
            </w:pPr>
          </w:p>
        </w:tc>
        <w:tc>
          <w:tcPr>
            <w:tcW w:w="3968" w:type="dxa"/>
          </w:tcPr>
          <w:p w:rsidR="00AF73B9" w:rsidRPr="00D85BEE" w:rsidRDefault="00AF73B9" w:rsidP="00B54F8B">
            <w:pPr>
              <w:pStyle w:val="TableBody"/>
              <w:rPr>
                <w:sz w:val="18"/>
              </w:rPr>
            </w:pPr>
            <w:r w:rsidRPr="00D85BEE">
              <w:rPr>
                <w:sz w:val="18"/>
              </w:rPr>
              <w:t xml:space="preserve">A total of 27 blinds and splits had been sampled over the 4 monitoring rounds.  55 </w:t>
            </w:r>
            <w:proofErr w:type="spellStart"/>
            <w:r w:rsidRPr="00D85BEE">
              <w:rPr>
                <w:sz w:val="18"/>
              </w:rPr>
              <w:t>analyte</w:t>
            </w:r>
            <w:proofErr w:type="spellEnd"/>
            <w:r w:rsidRPr="00D85BEE">
              <w:rPr>
                <w:sz w:val="18"/>
              </w:rPr>
              <w:t xml:space="preserve"> results within the blind and split samples had </w:t>
            </w:r>
            <w:proofErr w:type="spellStart"/>
            <w:r w:rsidRPr="00D85BEE">
              <w:rPr>
                <w:sz w:val="18"/>
              </w:rPr>
              <w:t>RPDs</w:t>
            </w:r>
            <w:proofErr w:type="spellEnd"/>
            <w:r w:rsidRPr="00D85BEE">
              <w:rPr>
                <w:sz w:val="18"/>
              </w:rPr>
              <w:t xml:space="preserve"> that exceeded the specified range (&lt;30% inorganics; &lt;50% organics).</w:t>
            </w:r>
          </w:p>
          <w:p w:rsidR="00AF73B9" w:rsidRPr="00D85BEE" w:rsidRDefault="00AF73B9" w:rsidP="00B54F8B">
            <w:pPr>
              <w:pStyle w:val="TableBody"/>
              <w:rPr>
                <w:sz w:val="18"/>
              </w:rPr>
            </w:pPr>
          </w:p>
        </w:tc>
        <w:tc>
          <w:tcPr>
            <w:tcW w:w="4651" w:type="dxa"/>
          </w:tcPr>
          <w:p w:rsidR="00AF73B9" w:rsidRPr="00D85BEE" w:rsidRDefault="00AF73B9" w:rsidP="00B54F8B">
            <w:pPr>
              <w:pStyle w:val="TableBody"/>
              <w:rPr>
                <w:sz w:val="18"/>
              </w:rPr>
            </w:pPr>
            <w:r w:rsidRPr="00D85BEE">
              <w:rPr>
                <w:sz w:val="18"/>
              </w:rPr>
              <w:t xml:space="preserve">Of the 55 </w:t>
            </w:r>
            <w:proofErr w:type="spellStart"/>
            <w:r w:rsidRPr="00D85BEE">
              <w:rPr>
                <w:sz w:val="18"/>
              </w:rPr>
              <w:t>analyte</w:t>
            </w:r>
            <w:proofErr w:type="spellEnd"/>
            <w:r w:rsidRPr="00D85BEE">
              <w:rPr>
                <w:sz w:val="18"/>
              </w:rPr>
              <w:t xml:space="preserve"> results, 32 of the </w:t>
            </w:r>
            <w:proofErr w:type="spellStart"/>
            <w:r w:rsidRPr="00D85BEE">
              <w:rPr>
                <w:sz w:val="18"/>
              </w:rPr>
              <w:t>exceedences</w:t>
            </w:r>
            <w:proofErr w:type="spellEnd"/>
            <w:r w:rsidRPr="00D85BEE">
              <w:rPr>
                <w:sz w:val="18"/>
              </w:rPr>
              <w:t xml:space="preserve"> can be attributed to: </w:t>
            </w:r>
          </w:p>
          <w:p w:rsidR="00AF73B9" w:rsidRPr="00D85BEE" w:rsidRDefault="00AF73B9" w:rsidP="00B54F8B">
            <w:pPr>
              <w:pStyle w:val="Bullet"/>
              <w:rPr>
                <w:sz w:val="18"/>
              </w:rPr>
            </w:pPr>
            <w:r w:rsidRPr="00D85BEE">
              <w:rPr>
                <w:sz w:val="18"/>
              </w:rPr>
              <w:t xml:space="preserve">Low </w:t>
            </w:r>
            <w:proofErr w:type="spellStart"/>
            <w:r w:rsidRPr="00D85BEE">
              <w:rPr>
                <w:sz w:val="18"/>
              </w:rPr>
              <w:t>analyte</w:t>
            </w:r>
            <w:proofErr w:type="spellEnd"/>
            <w:r w:rsidRPr="00D85BEE">
              <w:rPr>
                <w:sz w:val="18"/>
              </w:rPr>
              <w:t xml:space="preserve"> concentrations which exaggerate the </w:t>
            </w:r>
            <w:proofErr w:type="spellStart"/>
            <w:r w:rsidRPr="00D85BEE">
              <w:rPr>
                <w:sz w:val="18"/>
              </w:rPr>
              <w:t>RPD</w:t>
            </w:r>
            <w:proofErr w:type="spellEnd"/>
            <w:r w:rsidRPr="00D85BEE">
              <w:rPr>
                <w:sz w:val="18"/>
              </w:rPr>
              <w:t xml:space="preserve"> for small total concentration differences, or</w:t>
            </w:r>
          </w:p>
          <w:p w:rsidR="00AF73B9" w:rsidRPr="00D85BEE" w:rsidRDefault="00AF73B9" w:rsidP="00B54F8B">
            <w:pPr>
              <w:pStyle w:val="Bullet"/>
              <w:rPr>
                <w:sz w:val="18"/>
              </w:rPr>
            </w:pPr>
            <w:r w:rsidRPr="00D85BEE">
              <w:rPr>
                <w:sz w:val="18"/>
              </w:rPr>
              <w:t>Trace levels of separate phase hydrocarbons</w:t>
            </w:r>
          </w:p>
          <w:p w:rsidR="00AF73B9" w:rsidRPr="00D85BEE" w:rsidRDefault="00AF73B9" w:rsidP="00B54F8B">
            <w:pPr>
              <w:pStyle w:val="TableBody"/>
              <w:rPr>
                <w:sz w:val="18"/>
              </w:rPr>
            </w:pPr>
            <w:r w:rsidRPr="00D85BEE">
              <w:rPr>
                <w:sz w:val="18"/>
              </w:rPr>
              <w:t xml:space="preserve">The remainder of </w:t>
            </w:r>
            <w:proofErr w:type="spellStart"/>
            <w:r w:rsidRPr="00D85BEE">
              <w:rPr>
                <w:sz w:val="18"/>
              </w:rPr>
              <w:t>exceedences</w:t>
            </w:r>
            <w:proofErr w:type="spellEnd"/>
            <w:r w:rsidRPr="00D85BEE">
              <w:rPr>
                <w:sz w:val="18"/>
              </w:rPr>
              <w:t xml:space="preserve"> (23 results) were associated with: sulphate, nitrite + nitrate, metals (Hg, Cr, Zn, Cd, </w:t>
            </w:r>
            <w:proofErr w:type="spellStart"/>
            <w:r w:rsidRPr="00D85BEE">
              <w:rPr>
                <w:sz w:val="18"/>
              </w:rPr>
              <w:t>Mn</w:t>
            </w:r>
            <w:proofErr w:type="spellEnd"/>
            <w:r w:rsidRPr="00D85BEE">
              <w:rPr>
                <w:sz w:val="18"/>
              </w:rPr>
              <w:t xml:space="preserve">), </w:t>
            </w:r>
            <w:proofErr w:type="spellStart"/>
            <w:r w:rsidRPr="00D85BEE">
              <w:rPr>
                <w:sz w:val="18"/>
              </w:rPr>
              <w:t>PAHs</w:t>
            </w:r>
            <w:proofErr w:type="spellEnd"/>
            <w:r w:rsidRPr="00D85BEE">
              <w:rPr>
                <w:sz w:val="18"/>
              </w:rPr>
              <w:t xml:space="preserve"> (</w:t>
            </w:r>
            <w:proofErr w:type="spellStart"/>
            <w:r w:rsidRPr="00D85BEE">
              <w:rPr>
                <w:sz w:val="18"/>
              </w:rPr>
              <w:t>fluoranthene</w:t>
            </w:r>
            <w:proofErr w:type="spellEnd"/>
            <w:r w:rsidRPr="00D85BEE">
              <w:rPr>
                <w:sz w:val="18"/>
              </w:rPr>
              <w:t xml:space="preserve">, </w:t>
            </w:r>
            <w:proofErr w:type="spellStart"/>
            <w:r w:rsidRPr="00D85BEE">
              <w:rPr>
                <w:sz w:val="18"/>
              </w:rPr>
              <w:t>phenanthrene</w:t>
            </w:r>
            <w:proofErr w:type="spellEnd"/>
            <w:r w:rsidRPr="00D85BEE">
              <w:rPr>
                <w:sz w:val="18"/>
              </w:rPr>
              <w:t xml:space="preserve">, </w:t>
            </w:r>
            <w:proofErr w:type="spellStart"/>
            <w:r w:rsidRPr="00D85BEE">
              <w:rPr>
                <w:sz w:val="18"/>
              </w:rPr>
              <w:t>pyrene</w:t>
            </w:r>
            <w:proofErr w:type="spellEnd"/>
            <w:r w:rsidRPr="00D85BEE">
              <w:rPr>
                <w:sz w:val="18"/>
              </w:rPr>
              <w:t xml:space="preserve">) halogenated </w:t>
            </w:r>
            <w:proofErr w:type="spellStart"/>
            <w:r w:rsidRPr="00D85BEE">
              <w:rPr>
                <w:sz w:val="18"/>
              </w:rPr>
              <w:t>aliphatics</w:t>
            </w:r>
            <w:proofErr w:type="spellEnd"/>
            <w:r w:rsidRPr="00D85BEE">
              <w:rPr>
                <w:sz w:val="18"/>
              </w:rPr>
              <w:t xml:space="preserve"> (</w:t>
            </w:r>
            <w:proofErr w:type="spellStart"/>
            <w:r w:rsidRPr="00D85BEE">
              <w:rPr>
                <w:sz w:val="18"/>
              </w:rPr>
              <w:t>trichloroethene</w:t>
            </w:r>
            <w:proofErr w:type="spellEnd"/>
            <w:r w:rsidRPr="00D85BEE">
              <w:rPr>
                <w:sz w:val="18"/>
              </w:rPr>
              <w:t>, trans – 1,2-</w:t>
            </w:r>
            <w:proofErr w:type="spellStart"/>
            <w:r w:rsidRPr="00D85BEE">
              <w:rPr>
                <w:sz w:val="18"/>
              </w:rPr>
              <w:t>dichloroethene</w:t>
            </w:r>
            <w:proofErr w:type="spellEnd"/>
            <w:r w:rsidRPr="00D85BEE">
              <w:rPr>
                <w:sz w:val="18"/>
              </w:rPr>
              <w:t xml:space="preserve">) and </w:t>
            </w:r>
            <w:proofErr w:type="spellStart"/>
            <w:r w:rsidRPr="00D85BEE">
              <w:rPr>
                <w:sz w:val="18"/>
              </w:rPr>
              <w:t>physico</w:t>
            </w:r>
            <w:proofErr w:type="spellEnd"/>
            <w:r w:rsidRPr="00D85BEE">
              <w:rPr>
                <w:sz w:val="18"/>
              </w:rPr>
              <w:t>-chemical parameters (total bicarbonate, TDS)</w:t>
            </w:r>
          </w:p>
          <w:p w:rsidR="00AF73B9" w:rsidRPr="00D85BEE" w:rsidRDefault="00AF73B9" w:rsidP="00B54F8B">
            <w:pPr>
              <w:pStyle w:val="TableBody"/>
              <w:rPr>
                <w:sz w:val="18"/>
              </w:rPr>
            </w:pPr>
            <w:r w:rsidRPr="00D85BEE">
              <w:rPr>
                <w:sz w:val="18"/>
              </w:rPr>
              <w:t xml:space="preserve">Noting the heterogeneous nature of the materials sampled and the extensive range of </w:t>
            </w:r>
            <w:proofErr w:type="spellStart"/>
            <w:r w:rsidRPr="00D85BEE">
              <w:rPr>
                <w:sz w:val="18"/>
              </w:rPr>
              <w:t>RPDs</w:t>
            </w:r>
            <w:proofErr w:type="spellEnd"/>
            <w:r w:rsidRPr="00D85BEE">
              <w:rPr>
                <w:sz w:val="18"/>
              </w:rPr>
              <w:t xml:space="preserve"> calculated, the auditor considers that the </w:t>
            </w:r>
            <w:proofErr w:type="spellStart"/>
            <w:r w:rsidRPr="00D85BEE">
              <w:rPr>
                <w:sz w:val="18"/>
              </w:rPr>
              <w:t>exceedences</w:t>
            </w:r>
            <w:proofErr w:type="spellEnd"/>
            <w:r w:rsidRPr="00D85BEE">
              <w:rPr>
                <w:sz w:val="18"/>
              </w:rPr>
              <w:t xml:space="preserve"> are typical of what might be expected and do not preclude the use of the results for characterisation of the presence of contamination across the Waterfront Development site.</w:t>
            </w:r>
          </w:p>
        </w:tc>
      </w:tr>
      <w:tr w:rsidR="00AF73B9" w:rsidRPr="00D85BEE" w:rsidTr="00D85BEE">
        <w:tc>
          <w:tcPr>
            <w:tcW w:w="1338" w:type="dxa"/>
          </w:tcPr>
          <w:p w:rsidR="00AF73B9" w:rsidRPr="00D85BEE" w:rsidRDefault="00AF73B9" w:rsidP="00B54F8B">
            <w:pPr>
              <w:pStyle w:val="TableBody"/>
              <w:rPr>
                <w:b/>
                <w:bCs/>
                <w:sz w:val="18"/>
              </w:rPr>
            </w:pPr>
          </w:p>
        </w:tc>
        <w:tc>
          <w:tcPr>
            <w:tcW w:w="3968" w:type="dxa"/>
          </w:tcPr>
          <w:p w:rsidR="00AF73B9" w:rsidRPr="00D85BEE" w:rsidRDefault="00AF73B9" w:rsidP="00B54F8B">
            <w:pPr>
              <w:pStyle w:val="TableBody"/>
              <w:rPr>
                <w:sz w:val="18"/>
              </w:rPr>
            </w:pPr>
            <w:r w:rsidRPr="00D85BEE">
              <w:rPr>
                <w:sz w:val="18"/>
              </w:rPr>
              <w:t>QC sampling frequency for blind duplicates were less than the number recommended in the Australian Standard for 3 out of the 4 sampling rounds (December 04 – 0 of 44), February 05 (0 of 67) and May 05 (0 of 66)).</w:t>
            </w:r>
          </w:p>
        </w:tc>
        <w:tc>
          <w:tcPr>
            <w:tcW w:w="4651" w:type="dxa"/>
          </w:tcPr>
          <w:p w:rsidR="00AF73B9" w:rsidRPr="00D85BEE" w:rsidRDefault="00AF73B9" w:rsidP="00B54F8B">
            <w:pPr>
              <w:pStyle w:val="TableBody"/>
              <w:rPr>
                <w:sz w:val="18"/>
              </w:rPr>
            </w:pPr>
          </w:p>
        </w:tc>
      </w:tr>
      <w:tr w:rsidR="00AF73B9" w:rsidRPr="00D85BEE" w:rsidTr="00D85BEE">
        <w:tc>
          <w:tcPr>
            <w:tcW w:w="1338" w:type="dxa"/>
          </w:tcPr>
          <w:p w:rsidR="00AF73B9" w:rsidRPr="00D85BEE" w:rsidRDefault="00AF73B9" w:rsidP="00B54F8B">
            <w:pPr>
              <w:pStyle w:val="TableBody"/>
              <w:rPr>
                <w:b/>
                <w:bCs/>
                <w:sz w:val="18"/>
              </w:rPr>
            </w:pPr>
          </w:p>
        </w:tc>
        <w:tc>
          <w:tcPr>
            <w:tcW w:w="3968" w:type="dxa"/>
          </w:tcPr>
          <w:p w:rsidR="00AF73B9" w:rsidRPr="00D85BEE" w:rsidRDefault="00AF73B9" w:rsidP="00B54F8B">
            <w:pPr>
              <w:pStyle w:val="TableBody"/>
              <w:rPr>
                <w:sz w:val="18"/>
              </w:rPr>
            </w:pPr>
            <w:r w:rsidRPr="00D85BEE">
              <w:rPr>
                <w:sz w:val="18"/>
              </w:rPr>
              <w:t xml:space="preserve">A total of 5 laboratory duplicate samples had </w:t>
            </w:r>
            <w:proofErr w:type="spellStart"/>
            <w:r w:rsidRPr="00D85BEE">
              <w:rPr>
                <w:sz w:val="18"/>
              </w:rPr>
              <w:t>RPDs</w:t>
            </w:r>
            <w:proofErr w:type="spellEnd"/>
            <w:r w:rsidRPr="00D85BEE">
              <w:rPr>
                <w:sz w:val="18"/>
              </w:rPr>
              <w:t xml:space="preserve"> that exceeded the recommended levels. (</w:t>
            </w:r>
            <w:proofErr w:type="spellStart"/>
            <w:r w:rsidRPr="00D85BEE">
              <w:rPr>
                <w:sz w:val="18"/>
              </w:rPr>
              <w:t>RPDs</w:t>
            </w:r>
            <w:proofErr w:type="spellEnd"/>
            <w:r w:rsidRPr="00D85BEE">
              <w:rPr>
                <w:sz w:val="18"/>
              </w:rPr>
              <w:t xml:space="preserve"> - 30% inorganics and 50% organics). Ammonia had a </w:t>
            </w:r>
            <w:proofErr w:type="spellStart"/>
            <w:r w:rsidRPr="00D85BEE">
              <w:rPr>
                <w:sz w:val="18"/>
              </w:rPr>
              <w:t>RPD</w:t>
            </w:r>
            <w:proofErr w:type="spellEnd"/>
            <w:r w:rsidRPr="00D85BEE">
              <w:rPr>
                <w:sz w:val="18"/>
              </w:rPr>
              <w:t xml:space="preserve"> of 196% (Primary – 1.06 mg/</w:t>
            </w:r>
            <w:proofErr w:type="gramStart"/>
            <w:r w:rsidRPr="00D85BEE">
              <w:rPr>
                <w:sz w:val="18"/>
              </w:rPr>
              <w:t>kg ;</w:t>
            </w:r>
            <w:proofErr w:type="gramEnd"/>
            <w:r w:rsidRPr="00D85BEE">
              <w:rPr>
                <w:sz w:val="18"/>
              </w:rPr>
              <w:t xml:space="preserve"> Duplicate- &lt;0.01 mg/kg).</w:t>
            </w:r>
          </w:p>
          <w:p w:rsidR="00AF73B9" w:rsidRPr="00D85BEE" w:rsidRDefault="00AF73B9" w:rsidP="00B54F8B">
            <w:pPr>
              <w:pStyle w:val="TableBody"/>
              <w:rPr>
                <w:sz w:val="18"/>
              </w:rPr>
            </w:pPr>
            <w:r w:rsidRPr="00D85BEE">
              <w:rPr>
                <w:sz w:val="18"/>
              </w:rPr>
              <w:t xml:space="preserve">Internal </w:t>
            </w:r>
            <w:smartTag w:uri="urn:schemas-microsoft-com:office:smarttags" w:element="place">
              <w:smartTag w:uri="urn:schemas-microsoft-com:office:smarttags" w:element="City">
                <w:r w:rsidRPr="00D85BEE">
                  <w:rPr>
                    <w:sz w:val="18"/>
                  </w:rPr>
                  <w:t>Laboratory</w:t>
                </w:r>
              </w:smartTag>
              <w:r w:rsidRPr="00D85BEE">
                <w:rPr>
                  <w:sz w:val="18"/>
                </w:rPr>
                <w:t xml:space="preserve"> </w:t>
              </w:r>
              <w:smartTag w:uri="urn:schemas-microsoft-com:office:smarttags" w:element="State">
                <w:r w:rsidRPr="00D85BEE">
                  <w:rPr>
                    <w:sz w:val="18"/>
                  </w:rPr>
                  <w:t>QC</w:t>
                </w:r>
              </w:smartTag>
            </w:smartTag>
            <w:r w:rsidRPr="00D85BEE">
              <w:rPr>
                <w:sz w:val="18"/>
              </w:rPr>
              <w:t xml:space="preserve"> was not provided for the February sampling period</w:t>
            </w:r>
          </w:p>
        </w:tc>
        <w:tc>
          <w:tcPr>
            <w:tcW w:w="4651" w:type="dxa"/>
          </w:tcPr>
          <w:p w:rsidR="00AF73B9" w:rsidRPr="00D85BEE" w:rsidRDefault="00AF73B9" w:rsidP="00B54F8B">
            <w:pPr>
              <w:pStyle w:val="TableBody"/>
              <w:rPr>
                <w:sz w:val="18"/>
              </w:rPr>
            </w:pPr>
            <w:r w:rsidRPr="00D85BEE">
              <w:rPr>
                <w:sz w:val="18"/>
              </w:rPr>
              <w:t xml:space="preserve">The </w:t>
            </w:r>
            <w:proofErr w:type="spellStart"/>
            <w:r w:rsidRPr="00D85BEE">
              <w:rPr>
                <w:sz w:val="18"/>
              </w:rPr>
              <w:t>exceedence</w:t>
            </w:r>
            <w:proofErr w:type="spellEnd"/>
            <w:r w:rsidRPr="00D85BEE">
              <w:rPr>
                <w:sz w:val="18"/>
              </w:rPr>
              <w:t xml:space="preserve"> of the criteria for 4 of the 5 results are likely to be associated with;</w:t>
            </w:r>
          </w:p>
          <w:p w:rsidR="00AF73B9" w:rsidRPr="00D85BEE" w:rsidRDefault="00AF73B9" w:rsidP="00B54F8B">
            <w:pPr>
              <w:pStyle w:val="Bullet"/>
              <w:rPr>
                <w:sz w:val="18"/>
              </w:rPr>
            </w:pPr>
            <w:r w:rsidRPr="00D85BEE">
              <w:rPr>
                <w:sz w:val="18"/>
              </w:rPr>
              <w:t xml:space="preserve">Low </w:t>
            </w:r>
            <w:proofErr w:type="spellStart"/>
            <w:r w:rsidRPr="00D85BEE">
              <w:rPr>
                <w:sz w:val="18"/>
              </w:rPr>
              <w:t>analyte</w:t>
            </w:r>
            <w:proofErr w:type="spellEnd"/>
            <w:r w:rsidRPr="00D85BEE">
              <w:rPr>
                <w:sz w:val="18"/>
              </w:rPr>
              <w:t xml:space="preserve"> concentrations which exaggerate the </w:t>
            </w:r>
            <w:proofErr w:type="spellStart"/>
            <w:r w:rsidRPr="00D85BEE">
              <w:rPr>
                <w:sz w:val="18"/>
              </w:rPr>
              <w:t>RPD</w:t>
            </w:r>
            <w:proofErr w:type="spellEnd"/>
            <w:r w:rsidRPr="00D85BEE">
              <w:rPr>
                <w:sz w:val="18"/>
              </w:rPr>
              <w:t xml:space="preserve"> for small total concentration differences, or</w:t>
            </w:r>
          </w:p>
          <w:p w:rsidR="00AF73B9" w:rsidRPr="00D85BEE" w:rsidRDefault="00AF73B9" w:rsidP="00B54F8B">
            <w:pPr>
              <w:pStyle w:val="Bullet"/>
              <w:rPr>
                <w:sz w:val="18"/>
              </w:rPr>
            </w:pPr>
            <w:r w:rsidRPr="00D85BEE">
              <w:rPr>
                <w:sz w:val="18"/>
              </w:rPr>
              <w:t xml:space="preserve">Soil samples being collected from heterogeneous fill material, or </w:t>
            </w:r>
          </w:p>
          <w:p w:rsidR="00AF73B9" w:rsidRPr="00D85BEE" w:rsidRDefault="00AF73B9" w:rsidP="00B54F8B">
            <w:pPr>
              <w:pStyle w:val="Bullet"/>
              <w:rPr>
                <w:sz w:val="18"/>
              </w:rPr>
            </w:pPr>
            <w:r w:rsidRPr="00D85BEE">
              <w:rPr>
                <w:sz w:val="18"/>
              </w:rPr>
              <w:t xml:space="preserve">Fissures and cracks in the fill providing preferential pathways that lead to an uneven distribution and localised variations in concentrations of </w:t>
            </w:r>
            <w:proofErr w:type="spellStart"/>
            <w:r w:rsidRPr="00D85BEE">
              <w:rPr>
                <w:sz w:val="18"/>
              </w:rPr>
              <w:t>TPH</w:t>
            </w:r>
            <w:proofErr w:type="spellEnd"/>
            <w:r w:rsidRPr="00D85BEE">
              <w:rPr>
                <w:sz w:val="18"/>
              </w:rPr>
              <w:t xml:space="preserve"> within samples.</w:t>
            </w:r>
          </w:p>
          <w:p w:rsidR="00AF73B9" w:rsidRPr="00D85BEE" w:rsidRDefault="00AF73B9" w:rsidP="00B54F8B">
            <w:pPr>
              <w:pStyle w:val="TableBody"/>
              <w:rPr>
                <w:sz w:val="18"/>
              </w:rPr>
            </w:pPr>
          </w:p>
        </w:tc>
      </w:tr>
      <w:tr w:rsidR="00AF73B9" w:rsidRPr="00D85BEE" w:rsidTr="00D85BEE">
        <w:tc>
          <w:tcPr>
            <w:tcW w:w="1338" w:type="dxa"/>
          </w:tcPr>
          <w:p w:rsidR="00AF73B9" w:rsidRPr="00D85BEE" w:rsidRDefault="00AF73B9" w:rsidP="00B54F8B">
            <w:pPr>
              <w:pStyle w:val="TableBody"/>
              <w:rPr>
                <w:b/>
                <w:bCs/>
                <w:sz w:val="18"/>
              </w:rPr>
            </w:pPr>
          </w:p>
        </w:tc>
        <w:tc>
          <w:tcPr>
            <w:tcW w:w="3968" w:type="dxa"/>
          </w:tcPr>
          <w:p w:rsidR="00AF73B9" w:rsidRPr="00D85BEE" w:rsidRDefault="00AF73B9" w:rsidP="00B54F8B">
            <w:pPr>
              <w:pStyle w:val="TableBody"/>
              <w:rPr>
                <w:sz w:val="18"/>
              </w:rPr>
            </w:pPr>
            <w:r w:rsidRPr="00D85BEE">
              <w:rPr>
                <w:sz w:val="18"/>
              </w:rPr>
              <w:t xml:space="preserve">9 out of 18 laboratory batches had matrix spike results exceeding the recommended range of 70% to 130% for the phenol suite (Range: 34-58%)  (Pentachlorophenol also had a low </w:t>
            </w:r>
            <w:r w:rsidRPr="00D85BEE">
              <w:rPr>
                <w:sz w:val="18"/>
              </w:rPr>
              <w:lastRenderedPageBreak/>
              <w:t>recovery for 1 of 9 batches).</w:t>
            </w:r>
          </w:p>
          <w:p w:rsidR="00AF73B9" w:rsidRPr="00D85BEE" w:rsidRDefault="00AF73B9" w:rsidP="00B54F8B">
            <w:pPr>
              <w:pStyle w:val="TableBody"/>
              <w:rPr>
                <w:sz w:val="18"/>
              </w:rPr>
            </w:pPr>
          </w:p>
        </w:tc>
        <w:tc>
          <w:tcPr>
            <w:tcW w:w="4651" w:type="dxa"/>
          </w:tcPr>
          <w:p w:rsidR="00AF73B9" w:rsidRPr="00D85BEE" w:rsidRDefault="00AF73B9" w:rsidP="00B54F8B">
            <w:pPr>
              <w:pStyle w:val="TableBody"/>
              <w:rPr>
                <w:sz w:val="18"/>
              </w:rPr>
            </w:pPr>
            <w:r w:rsidRPr="00D85BEE">
              <w:rPr>
                <w:sz w:val="18"/>
              </w:rPr>
              <w:lastRenderedPageBreak/>
              <w:t>Low phenol recoveries are commonly observed in laboratory analysis and these results are not considered to be of concern.</w:t>
            </w:r>
          </w:p>
        </w:tc>
      </w:tr>
      <w:tr w:rsidR="00AF73B9" w:rsidRPr="00D85BEE" w:rsidTr="00D85BEE">
        <w:tc>
          <w:tcPr>
            <w:tcW w:w="1338" w:type="dxa"/>
          </w:tcPr>
          <w:p w:rsidR="00AF73B9" w:rsidRPr="00D85BEE" w:rsidRDefault="00AF73B9" w:rsidP="00B54F8B">
            <w:pPr>
              <w:pStyle w:val="TableBody"/>
              <w:rPr>
                <w:b/>
                <w:bCs/>
                <w:sz w:val="18"/>
              </w:rPr>
            </w:pPr>
          </w:p>
        </w:tc>
        <w:tc>
          <w:tcPr>
            <w:tcW w:w="3968" w:type="dxa"/>
          </w:tcPr>
          <w:p w:rsidR="00AF73B9" w:rsidRPr="00D85BEE" w:rsidRDefault="00AF73B9" w:rsidP="00B54F8B">
            <w:pPr>
              <w:pStyle w:val="TableBody"/>
              <w:rPr>
                <w:sz w:val="18"/>
                <w:u w:val="single"/>
              </w:rPr>
            </w:pPr>
            <w:proofErr w:type="spellStart"/>
            <w:r w:rsidRPr="00D85BEE">
              <w:rPr>
                <w:sz w:val="18"/>
                <w:u w:val="single"/>
              </w:rPr>
              <w:t>Rinsate</w:t>
            </w:r>
            <w:proofErr w:type="spellEnd"/>
            <w:r w:rsidRPr="00D85BEE">
              <w:rPr>
                <w:sz w:val="18"/>
                <w:u w:val="single"/>
              </w:rPr>
              <w:t xml:space="preserve"> Blanks</w:t>
            </w:r>
          </w:p>
          <w:p w:rsidR="00AF73B9" w:rsidRPr="00D85BEE" w:rsidRDefault="00AF73B9" w:rsidP="00B54F8B">
            <w:pPr>
              <w:pStyle w:val="TableBody"/>
              <w:rPr>
                <w:sz w:val="18"/>
              </w:rPr>
            </w:pPr>
            <w:r w:rsidRPr="00D85BEE">
              <w:rPr>
                <w:sz w:val="18"/>
              </w:rPr>
              <w:t xml:space="preserve">Out of the 17 </w:t>
            </w:r>
            <w:proofErr w:type="spellStart"/>
            <w:r w:rsidRPr="00D85BEE">
              <w:rPr>
                <w:sz w:val="18"/>
              </w:rPr>
              <w:t>rinsate</w:t>
            </w:r>
            <w:proofErr w:type="spellEnd"/>
            <w:r w:rsidRPr="00D85BEE">
              <w:rPr>
                <w:sz w:val="18"/>
              </w:rPr>
              <w:t xml:space="preserve"> blanks measured for metals, low concentrations were found for: </w:t>
            </w:r>
          </w:p>
          <w:p w:rsidR="00AF73B9" w:rsidRPr="00D85BEE" w:rsidRDefault="00AF73B9" w:rsidP="00B54F8B">
            <w:pPr>
              <w:pStyle w:val="TableBody"/>
              <w:rPr>
                <w:sz w:val="18"/>
              </w:rPr>
            </w:pPr>
            <w:r w:rsidRPr="00D85BEE">
              <w:rPr>
                <w:sz w:val="18"/>
              </w:rPr>
              <w:t xml:space="preserve">Cadmium (9 of 17 </w:t>
            </w:r>
            <w:proofErr w:type="spellStart"/>
            <w:r w:rsidRPr="00D85BEE">
              <w:rPr>
                <w:sz w:val="18"/>
              </w:rPr>
              <w:t>rinsates</w:t>
            </w:r>
            <w:proofErr w:type="spellEnd"/>
            <w:r w:rsidRPr="00D85BEE">
              <w:rPr>
                <w:sz w:val="18"/>
              </w:rPr>
              <w:t xml:space="preserve">), chromium (1 of 17 </w:t>
            </w:r>
            <w:proofErr w:type="spellStart"/>
            <w:r w:rsidRPr="00D85BEE">
              <w:rPr>
                <w:sz w:val="18"/>
              </w:rPr>
              <w:t>rinsates</w:t>
            </w:r>
            <w:proofErr w:type="spellEnd"/>
            <w:r w:rsidRPr="00D85BEE">
              <w:rPr>
                <w:sz w:val="18"/>
              </w:rPr>
              <w:t xml:space="preserve">), copper (2 of 17 </w:t>
            </w:r>
            <w:proofErr w:type="spellStart"/>
            <w:r w:rsidRPr="00D85BEE">
              <w:rPr>
                <w:sz w:val="18"/>
              </w:rPr>
              <w:t>rinsates</w:t>
            </w:r>
            <w:proofErr w:type="spellEnd"/>
            <w:r w:rsidRPr="00D85BEE">
              <w:rPr>
                <w:sz w:val="18"/>
              </w:rPr>
              <w:t xml:space="preserve">), manganese (2 of 17 </w:t>
            </w:r>
            <w:proofErr w:type="spellStart"/>
            <w:r w:rsidRPr="00D85BEE">
              <w:rPr>
                <w:sz w:val="18"/>
              </w:rPr>
              <w:t>rinsates</w:t>
            </w:r>
            <w:proofErr w:type="spellEnd"/>
            <w:r w:rsidRPr="00D85BEE">
              <w:rPr>
                <w:sz w:val="18"/>
              </w:rPr>
              <w:t xml:space="preserve">) and zinc (13 of 17 </w:t>
            </w:r>
            <w:proofErr w:type="spellStart"/>
            <w:r w:rsidRPr="00D85BEE">
              <w:rPr>
                <w:sz w:val="18"/>
              </w:rPr>
              <w:t>rinsates</w:t>
            </w:r>
            <w:proofErr w:type="spellEnd"/>
            <w:r w:rsidRPr="00D85BEE">
              <w:rPr>
                <w:sz w:val="18"/>
              </w:rPr>
              <w:t xml:space="preserve">) </w:t>
            </w:r>
          </w:p>
          <w:p w:rsidR="00AF73B9" w:rsidRPr="00D85BEE" w:rsidRDefault="00AF73B9" w:rsidP="00B54F8B">
            <w:pPr>
              <w:pStyle w:val="TableBody"/>
              <w:rPr>
                <w:sz w:val="18"/>
              </w:rPr>
            </w:pPr>
          </w:p>
          <w:p w:rsidR="00AF73B9" w:rsidRPr="00D85BEE" w:rsidRDefault="00AF73B9" w:rsidP="00B54F8B">
            <w:pPr>
              <w:pStyle w:val="TableBody"/>
              <w:rPr>
                <w:sz w:val="18"/>
              </w:rPr>
            </w:pPr>
            <w:r w:rsidRPr="00D85BEE">
              <w:rPr>
                <w:sz w:val="18"/>
              </w:rPr>
              <w:t xml:space="preserve">1 of 18 </w:t>
            </w:r>
            <w:proofErr w:type="spellStart"/>
            <w:r w:rsidRPr="00D85BEE">
              <w:rPr>
                <w:sz w:val="18"/>
              </w:rPr>
              <w:t>rinsate</w:t>
            </w:r>
            <w:proofErr w:type="spellEnd"/>
            <w:r w:rsidRPr="00D85BEE">
              <w:rPr>
                <w:sz w:val="18"/>
              </w:rPr>
              <w:t xml:space="preserve"> blanks measured for </w:t>
            </w:r>
            <w:proofErr w:type="spellStart"/>
            <w:r w:rsidRPr="00D85BEE">
              <w:rPr>
                <w:sz w:val="18"/>
              </w:rPr>
              <w:t>TPH</w:t>
            </w:r>
            <w:proofErr w:type="spellEnd"/>
            <w:r w:rsidRPr="00D85BEE">
              <w:rPr>
                <w:sz w:val="18"/>
              </w:rPr>
              <w:t>/</w:t>
            </w:r>
            <w:proofErr w:type="spellStart"/>
            <w:r w:rsidRPr="00D85BEE">
              <w:rPr>
                <w:sz w:val="18"/>
              </w:rPr>
              <w:t>BTEX</w:t>
            </w:r>
            <w:proofErr w:type="spellEnd"/>
            <w:r w:rsidRPr="00D85BEE">
              <w:rPr>
                <w:sz w:val="18"/>
              </w:rPr>
              <w:t xml:space="preserve"> had a </w:t>
            </w:r>
            <w:proofErr w:type="spellStart"/>
            <w:r w:rsidRPr="00D85BEE">
              <w:rPr>
                <w:sz w:val="18"/>
              </w:rPr>
              <w:t>C</w:t>
            </w:r>
            <w:r w:rsidRPr="00D85BEE">
              <w:rPr>
                <w:sz w:val="18"/>
                <w:vertAlign w:val="subscript"/>
              </w:rPr>
              <w:t>10</w:t>
            </w:r>
            <w:proofErr w:type="spellEnd"/>
            <w:r w:rsidRPr="00D85BEE">
              <w:rPr>
                <w:sz w:val="18"/>
              </w:rPr>
              <w:t xml:space="preserve"> – </w:t>
            </w:r>
            <w:proofErr w:type="spellStart"/>
            <w:r w:rsidRPr="00D85BEE">
              <w:rPr>
                <w:sz w:val="18"/>
              </w:rPr>
              <w:t>C</w:t>
            </w:r>
            <w:r w:rsidRPr="00D85BEE">
              <w:rPr>
                <w:sz w:val="18"/>
                <w:vertAlign w:val="subscript"/>
              </w:rPr>
              <w:t>36</w:t>
            </w:r>
            <w:proofErr w:type="spellEnd"/>
            <w:r w:rsidRPr="00D85BEE">
              <w:rPr>
                <w:sz w:val="18"/>
              </w:rPr>
              <w:t xml:space="preserve"> concentration of 450 </w:t>
            </w:r>
            <w:r w:rsidRPr="00D85BEE">
              <w:rPr>
                <w:sz w:val="18"/>
              </w:rPr>
              <w:sym w:font="Symbol" w:char="F06D"/>
            </w:r>
            <w:r w:rsidRPr="00D85BEE">
              <w:rPr>
                <w:sz w:val="18"/>
              </w:rPr>
              <w:t xml:space="preserve">g/L (Feb 2005 Sampling round). </w:t>
            </w:r>
          </w:p>
          <w:p w:rsidR="00AF73B9" w:rsidRPr="00D85BEE" w:rsidRDefault="00AF73B9" w:rsidP="00B54F8B">
            <w:pPr>
              <w:pStyle w:val="TableBody"/>
              <w:rPr>
                <w:sz w:val="18"/>
              </w:rPr>
            </w:pPr>
          </w:p>
          <w:p w:rsidR="00AF73B9" w:rsidRPr="00D85BEE" w:rsidRDefault="00AF73B9" w:rsidP="00B54F8B">
            <w:pPr>
              <w:pStyle w:val="TableBody"/>
              <w:rPr>
                <w:sz w:val="18"/>
              </w:rPr>
            </w:pPr>
          </w:p>
          <w:p w:rsidR="00AF73B9" w:rsidRPr="00D85BEE" w:rsidRDefault="00AF73B9" w:rsidP="00B54F8B">
            <w:pPr>
              <w:pStyle w:val="TableBody"/>
              <w:rPr>
                <w:sz w:val="18"/>
              </w:rPr>
            </w:pPr>
          </w:p>
          <w:p w:rsidR="00AF73B9" w:rsidRPr="00D85BEE" w:rsidRDefault="00AF73B9" w:rsidP="00B54F8B">
            <w:pPr>
              <w:pStyle w:val="TableBody"/>
              <w:rPr>
                <w:sz w:val="18"/>
              </w:rPr>
            </w:pPr>
            <w:r w:rsidRPr="00D85BEE">
              <w:rPr>
                <w:sz w:val="18"/>
              </w:rPr>
              <w:t xml:space="preserve">All 15 </w:t>
            </w:r>
            <w:proofErr w:type="spellStart"/>
            <w:r w:rsidRPr="00D85BEE">
              <w:rPr>
                <w:sz w:val="18"/>
              </w:rPr>
              <w:t>rinsate</w:t>
            </w:r>
            <w:proofErr w:type="spellEnd"/>
            <w:r w:rsidRPr="00D85BEE">
              <w:rPr>
                <w:sz w:val="18"/>
              </w:rPr>
              <w:t xml:space="preserve"> blanks measured for chloroform returned values greater than the </w:t>
            </w:r>
            <w:proofErr w:type="spellStart"/>
            <w:r w:rsidRPr="00D85BEE">
              <w:rPr>
                <w:sz w:val="18"/>
              </w:rPr>
              <w:t>LOR</w:t>
            </w:r>
            <w:proofErr w:type="spellEnd"/>
            <w:r w:rsidRPr="00D85BEE">
              <w:rPr>
                <w:sz w:val="18"/>
              </w:rPr>
              <w:t xml:space="preserve">. </w:t>
            </w:r>
          </w:p>
          <w:p w:rsidR="00AF73B9" w:rsidRPr="00D85BEE" w:rsidRDefault="00AF73B9" w:rsidP="00B54F8B">
            <w:pPr>
              <w:pStyle w:val="TableBody"/>
              <w:rPr>
                <w:sz w:val="18"/>
              </w:rPr>
            </w:pPr>
          </w:p>
          <w:p w:rsidR="00AF73B9" w:rsidRPr="00D85BEE" w:rsidRDefault="00AF73B9" w:rsidP="00B54F8B">
            <w:pPr>
              <w:pStyle w:val="TableBody"/>
              <w:rPr>
                <w:sz w:val="18"/>
                <w:u w:val="single"/>
              </w:rPr>
            </w:pPr>
            <w:r w:rsidRPr="00D85BEE">
              <w:rPr>
                <w:sz w:val="18"/>
                <w:u w:val="single"/>
              </w:rPr>
              <w:t>Trip Blanks</w:t>
            </w:r>
          </w:p>
          <w:p w:rsidR="00AF73B9" w:rsidRPr="00D85BEE" w:rsidRDefault="00AF73B9" w:rsidP="00B54F8B">
            <w:pPr>
              <w:pStyle w:val="TableBody"/>
              <w:rPr>
                <w:sz w:val="18"/>
              </w:rPr>
            </w:pPr>
            <w:r w:rsidRPr="00D85BEE">
              <w:rPr>
                <w:sz w:val="18"/>
              </w:rPr>
              <w:t xml:space="preserve">Low concentrations of the following </w:t>
            </w:r>
            <w:proofErr w:type="spellStart"/>
            <w:r w:rsidRPr="00D85BEE">
              <w:rPr>
                <w:sz w:val="18"/>
              </w:rPr>
              <w:t>analytes</w:t>
            </w:r>
            <w:proofErr w:type="spellEnd"/>
            <w:r w:rsidRPr="00D85BEE">
              <w:rPr>
                <w:sz w:val="18"/>
              </w:rPr>
              <w:t xml:space="preserve"> were found in 4 of the 13 trip blanks measured for </w:t>
            </w:r>
            <w:proofErr w:type="spellStart"/>
            <w:r w:rsidRPr="00D85BEE">
              <w:rPr>
                <w:sz w:val="18"/>
              </w:rPr>
              <w:t>TPH</w:t>
            </w:r>
            <w:proofErr w:type="spellEnd"/>
            <w:r w:rsidRPr="00D85BEE">
              <w:rPr>
                <w:sz w:val="18"/>
              </w:rPr>
              <w:t>/</w:t>
            </w:r>
            <w:proofErr w:type="spellStart"/>
            <w:r w:rsidRPr="00D85BEE">
              <w:rPr>
                <w:sz w:val="18"/>
              </w:rPr>
              <w:t>BTEX</w:t>
            </w:r>
            <w:proofErr w:type="spellEnd"/>
            <w:r w:rsidRPr="00D85BEE">
              <w:rPr>
                <w:sz w:val="18"/>
              </w:rPr>
              <w:t>:</w:t>
            </w:r>
          </w:p>
          <w:p w:rsidR="00AF73B9" w:rsidRPr="00D85BEE" w:rsidRDefault="00AF73B9" w:rsidP="00B54F8B">
            <w:pPr>
              <w:pStyle w:val="TableBody"/>
              <w:rPr>
                <w:sz w:val="18"/>
              </w:rPr>
            </w:pPr>
            <w:proofErr w:type="spellStart"/>
            <w:r w:rsidRPr="00D85BEE">
              <w:rPr>
                <w:sz w:val="18"/>
              </w:rPr>
              <w:t>Ethylbenzene</w:t>
            </w:r>
            <w:proofErr w:type="spellEnd"/>
            <w:r w:rsidRPr="00D85BEE">
              <w:rPr>
                <w:sz w:val="18"/>
              </w:rPr>
              <w:t xml:space="preserve"> (3 of 4), meta &amp; para xylene (3 of 4) and </w:t>
            </w:r>
            <w:proofErr w:type="spellStart"/>
            <w:r w:rsidRPr="00D85BEE">
              <w:rPr>
                <w:sz w:val="18"/>
              </w:rPr>
              <w:t>C</w:t>
            </w:r>
            <w:r w:rsidRPr="00D85BEE">
              <w:rPr>
                <w:sz w:val="18"/>
                <w:vertAlign w:val="subscript"/>
              </w:rPr>
              <w:t>6</w:t>
            </w:r>
            <w:r w:rsidRPr="00D85BEE">
              <w:rPr>
                <w:sz w:val="18"/>
              </w:rPr>
              <w:t>-C</w:t>
            </w:r>
            <w:r w:rsidRPr="00D85BEE">
              <w:rPr>
                <w:sz w:val="18"/>
                <w:vertAlign w:val="subscript"/>
              </w:rPr>
              <w:t>9</w:t>
            </w:r>
            <w:proofErr w:type="spellEnd"/>
            <w:r w:rsidRPr="00D85BEE">
              <w:rPr>
                <w:sz w:val="18"/>
              </w:rPr>
              <w:t xml:space="preserve"> (1 of 4). </w:t>
            </w:r>
          </w:p>
        </w:tc>
        <w:tc>
          <w:tcPr>
            <w:tcW w:w="4651" w:type="dxa"/>
          </w:tcPr>
          <w:p w:rsidR="00AF73B9" w:rsidRPr="00D85BEE" w:rsidRDefault="00AF73B9" w:rsidP="00B54F8B">
            <w:pPr>
              <w:pStyle w:val="TableBody"/>
              <w:rPr>
                <w:sz w:val="18"/>
              </w:rPr>
            </w:pPr>
          </w:p>
          <w:p w:rsidR="00AF73B9" w:rsidRPr="00D85BEE" w:rsidRDefault="00AF73B9" w:rsidP="00B54F8B">
            <w:pPr>
              <w:pStyle w:val="TableBody"/>
              <w:rPr>
                <w:sz w:val="18"/>
              </w:rPr>
            </w:pPr>
            <w:r w:rsidRPr="00D85BEE">
              <w:rPr>
                <w:sz w:val="18"/>
              </w:rPr>
              <w:t xml:space="preserve">In all cases the concentrations were below the </w:t>
            </w:r>
            <w:proofErr w:type="spellStart"/>
            <w:r w:rsidRPr="00D85BEE">
              <w:rPr>
                <w:sz w:val="18"/>
              </w:rPr>
              <w:t>ANZECC</w:t>
            </w:r>
            <w:proofErr w:type="spellEnd"/>
            <w:r w:rsidRPr="00D85BEE">
              <w:rPr>
                <w:sz w:val="18"/>
              </w:rPr>
              <w:t>/</w:t>
            </w:r>
            <w:proofErr w:type="spellStart"/>
            <w:r w:rsidRPr="00D85BEE">
              <w:rPr>
                <w:sz w:val="18"/>
              </w:rPr>
              <w:t>ARMCANZ</w:t>
            </w:r>
            <w:proofErr w:type="spellEnd"/>
            <w:r w:rsidRPr="00D85BEE">
              <w:rPr>
                <w:sz w:val="18"/>
              </w:rPr>
              <w:t xml:space="preserve"> 2000 trigger values for the 95% protection of aquatic ecosystems. </w:t>
            </w:r>
          </w:p>
          <w:p w:rsidR="00AF73B9" w:rsidRPr="00D85BEE" w:rsidRDefault="00AF73B9" w:rsidP="00B54F8B">
            <w:pPr>
              <w:pStyle w:val="TableBody"/>
              <w:rPr>
                <w:sz w:val="18"/>
              </w:rPr>
            </w:pPr>
          </w:p>
          <w:p w:rsidR="00AF73B9" w:rsidRPr="00D85BEE" w:rsidRDefault="00AF73B9" w:rsidP="00B54F8B">
            <w:pPr>
              <w:pStyle w:val="TableBody"/>
              <w:rPr>
                <w:sz w:val="18"/>
              </w:rPr>
            </w:pPr>
          </w:p>
          <w:p w:rsidR="00AF73B9" w:rsidRPr="00D85BEE" w:rsidRDefault="00AF73B9" w:rsidP="00B54F8B">
            <w:pPr>
              <w:pStyle w:val="TableBody"/>
              <w:rPr>
                <w:sz w:val="18"/>
              </w:rPr>
            </w:pPr>
          </w:p>
          <w:p w:rsidR="00AF73B9" w:rsidRPr="00D85BEE" w:rsidRDefault="00AF73B9" w:rsidP="00B54F8B">
            <w:pPr>
              <w:pStyle w:val="TableBody"/>
              <w:rPr>
                <w:sz w:val="18"/>
              </w:rPr>
            </w:pPr>
            <w:r w:rsidRPr="00D85BEE">
              <w:rPr>
                <w:sz w:val="18"/>
              </w:rPr>
              <w:t>Three monitoring wells were sampled on this day (</w:t>
            </w:r>
            <w:proofErr w:type="spellStart"/>
            <w:r w:rsidRPr="00D85BEE">
              <w:rPr>
                <w:sz w:val="18"/>
              </w:rPr>
              <w:t>MW22</w:t>
            </w:r>
            <w:proofErr w:type="spellEnd"/>
            <w:r w:rsidRPr="00D85BEE">
              <w:rPr>
                <w:sz w:val="18"/>
              </w:rPr>
              <w:t xml:space="preserve">, </w:t>
            </w:r>
            <w:proofErr w:type="spellStart"/>
            <w:r w:rsidRPr="00D85BEE">
              <w:rPr>
                <w:sz w:val="18"/>
              </w:rPr>
              <w:t>MW27A</w:t>
            </w:r>
            <w:proofErr w:type="spellEnd"/>
            <w:r w:rsidRPr="00D85BEE">
              <w:rPr>
                <w:sz w:val="18"/>
              </w:rPr>
              <w:t xml:space="preserve"> and </w:t>
            </w:r>
            <w:proofErr w:type="spellStart"/>
            <w:r w:rsidRPr="00D85BEE">
              <w:rPr>
                <w:sz w:val="18"/>
              </w:rPr>
              <w:t>MW44</w:t>
            </w:r>
            <w:proofErr w:type="spellEnd"/>
            <w:r w:rsidRPr="00D85BEE">
              <w:rPr>
                <w:sz w:val="18"/>
              </w:rPr>
              <w:t xml:space="preserve">). Because </w:t>
            </w:r>
            <w:proofErr w:type="spellStart"/>
            <w:r w:rsidRPr="00D85BEE">
              <w:rPr>
                <w:sz w:val="18"/>
              </w:rPr>
              <w:t>TPH</w:t>
            </w:r>
            <w:proofErr w:type="spellEnd"/>
            <w:r w:rsidRPr="00D85BEE">
              <w:rPr>
                <w:sz w:val="18"/>
              </w:rPr>
              <w:t xml:space="preserve"> </w:t>
            </w:r>
            <w:proofErr w:type="spellStart"/>
            <w:r w:rsidRPr="00D85BEE">
              <w:rPr>
                <w:sz w:val="18"/>
              </w:rPr>
              <w:t>C</w:t>
            </w:r>
            <w:r w:rsidRPr="00D85BEE">
              <w:rPr>
                <w:sz w:val="18"/>
                <w:vertAlign w:val="subscript"/>
              </w:rPr>
              <w:t>10</w:t>
            </w:r>
            <w:proofErr w:type="spellEnd"/>
            <w:r w:rsidRPr="00D85BEE">
              <w:rPr>
                <w:sz w:val="18"/>
              </w:rPr>
              <w:t xml:space="preserve"> – </w:t>
            </w:r>
            <w:proofErr w:type="spellStart"/>
            <w:r w:rsidRPr="00D85BEE">
              <w:rPr>
                <w:sz w:val="18"/>
              </w:rPr>
              <w:t>C</w:t>
            </w:r>
            <w:r w:rsidRPr="00D85BEE">
              <w:rPr>
                <w:sz w:val="18"/>
                <w:vertAlign w:val="subscript"/>
              </w:rPr>
              <w:t>36</w:t>
            </w:r>
            <w:proofErr w:type="spellEnd"/>
            <w:r w:rsidRPr="00D85BEE">
              <w:rPr>
                <w:sz w:val="18"/>
              </w:rPr>
              <w:t xml:space="preserve"> concentrations were reported as less than the laboratory </w:t>
            </w:r>
            <w:proofErr w:type="spellStart"/>
            <w:r w:rsidRPr="00D85BEE">
              <w:rPr>
                <w:sz w:val="18"/>
              </w:rPr>
              <w:t>LOR</w:t>
            </w:r>
            <w:proofErr w:type="spellEnd"/>
            <w:r w:rsidRPr="00D85BEE">
              <w:rPr>
                <w:sz w:val="18"/>
              </w:rPr>
              <w:t xml:space="preserve"> for all three, it is therefore considered not to have affected the overall data quality. </w:t>
            </w:r>
          </w:p>
          <w:p w:rsidR="00AF73B9" w:rsidRPr="00D85BEE" w:rsidRDefault="00AF73B9" w:rsidP="00B54F8B">
            <w:pPr>
              <w:pStyle w:val="TableBody"/>
              <w:rPr>
                <w:sz w:val="18"/>
              </w:rPr>
            </w:pPr>
          </w:p>
          <w:p w:rsidR="00AF73B9" w:rsidRPr="00D85BEE" w:rsidRDefault="00AF73B9" w:rsidP="00B54F8B">
            <w:pPr>
              <w:pStyle w:val="TableBody"/>
              <w:rPr>
                <w:sz w:val="18"/>
              </w:rPr>
            </w:pPr>
            <w:r w:rsidRPr="00D85BEE">
              <w:rPr>
                <w:sz w:val="18"/>
              </w:rPr>
              <w:t xml:space="preserve">Chloroform concentrations were all below laboratory </w:t>
            </w:r>
            <w:proofErr w:type="spellStart"/>
            <w:r w:rsidRPr="00D85BEE">
              <w:rPr>
                <w:sz w:val="18"/>
              </w:rPr>
              <w:t>LOR</w:t>
            </w:r>
            <w:proofErr w:type="spellEnd"/>
            <w:r w:rsidRPr="00D85BEE">
              <w:rPr>
                <w:sz w:val="18"/>
              </w:rPr>
              <w:t xml:space="preserve"> for the groundwater sample results, therefore the </w:t>
            </w:r>
            <w:proofErr w:type="spellStart"/>
            <w:r w:rsidRPr="00D85BEE">
              <w:rPr>
                <w:sz w:val="18"/>
              </w:rPr>
              <w:t>rinsate</w:t>
            </w:r>
            <w:proofErr w:type="spellEnd"/>
            <w:r w:rsidRPr="00D85BEE">
              <w:rPr>
                <w:sz w:val="18"/>
              </w:rPr>
              <w:t xml:space="preserve"> results do not affect overall data quality.</w:t>
            </w:r>
          </w:p>
          <w:p w:rsidR="00AF73B9" w:rsidRPr="00D85BEE" w:rsidRDefault="00AF73B9" w:rsidP="00B54F8B">
            <w:pPr>
              <w:pStyle w:val="TableBody"/>
              <w:rPr>
                <w:sz w:val="18"/>
              </w:rPr>
            </w:pPr>
          </w:p>
          <w:p w:rsidR="00AF73B9" w:rsidRPr="00D85BEE" w:rsidRDefault="00AF73B9" w:rsidP="00B54F8B">
            <w:pPr>
              <w:pStyle w:val="TableBody"/>
              <w:rPr>
                <w:sz w:val="18"/>
              </w:rPr>
            </w:pPr>
            <w:r w:rsidRPr="00D85BEE">
              <w:rPr>
                <w:sz w:val="18"/>
              </w:rPr>
              <w:t>These results suggest that there might be some false positives in analysis of samples, but would not lead to a conclusion that contamination was not present.</w:t>
            </w:r>
          </w:p>
        </w:tc>
      </w:tr>
      <w:tr w:rsidR="00AF73B9" w:rsidRPr="00D85BEE" w:rsidTr="00D85BEE">
        <w:tc>
          <w:tcPr>
            <w:tcW w:w="1338" w:type="dxa"/>
          </w:tcPr>
          <w:p w:rsidR="00AF73B9" w:rsidRPr="00D85BEE" w:rsidRDefault="00AF73B9" w:rsidP="00B54F8B">
            <w:pPr>
              <w:pStyle w:val="TableBody"/>
              <w:rPr>
                <w:b/>
                <w:bCs/>
                <w:sz w:val="18"/>
              </w:rPr>
            </w:pPr>
          </w:p>
        </w:tc>
        <w:tc>
          <w:tcPr>
            <w:tcW w:w="3968" w:type="dxa"/>
          </w:tcPr>
          <w:p w:rsidR="00AF73B9" w:rsidRPr="00D85BEE" w:rsidRDefault="00AF73B9" w:rsidP="00B54F8B">
            <w:pPr>
              <w:pStyle w:val="TableBody"/>
              <w:rPr>
                <w:sz w:val="18"/>
              </w:rPr>
            </w:pPr>
            <w:r w:rsidRPr="00D85BEE">
              <w:rPr>
                <w:sz w:val="18"/>
              </w:rPr>
              <w:t xml:space="preserve">A total of 26 out of the 50 </w:t>
            </w:r>
            <w:proofErr w:type="spellStart"/>
            <w:r w:rsidRPr="00D85BEE">
              <w:rPr>
                <w:sz w:val="18"/>
              </w:rPr>
              <w:t>analyte</w:t>
            </w:r>
            <w:proofErr w:type="spellEnd"/>
            <w:r w:rsidRPr="00D85BEE">
              <w:rPr>
                <w:sz w:val="18"/>
              </w:rPr>
              <w:t xml:space="preserve"> suites have exceeded the recommended holding times. </w:t>
            </w:r>
          </w:p>
          <w:p w:rsidR="00AF73B9" w:rsidRPr="00D85BEE" w:rsidRDefault="00AF73B9" w:rsidP="00B54F8B">
            <w:pPr>
              <w:pStyle w:val="TableBody"/>
              <w:rPr>
                <w:sz w:val="18"/>
              </w:rPr>
            </w:pPr>
            <w:r w:rsidRPr="00D85BEE">
              <w:rPr>
                <w:sz w:val="18"/>
              </w:rPr>
              <w:t xml:space="preserve">22 of the 26 </w:t>
            </w:r>
            <w:proofErr w:type="spellStart"/>
            <w:r w:rsidRPr="00D85BEE">
              <w:rPr>
                <w:sz w:val="18"/>
              </w:rPr>
              <w:t>analyte</w:t>
            </w:r>
            <w:proofErr w:type="spellEnd"/>
            <w:r w:rsidRPr="00D85BEE">
              <w:rPr>
                <w:sz w:val="18"/>
              </w:rPr>
              <w:t xml:space="preserve"> suites exceeded the 24 hour hold time: Methane (5 of 26), </w:t>
            </w:r>
            <w:proofErr w:type="spellStart"/>
            <w:r w:rsidRPr="00D85BEE">
              <w:rPr>
                <w:sz w:val="18"/>
              </w:rPr>
              <w:t>TPH</w:t>
            </w:r>
            <w:proofErr w:type="spellEnd"/>
            <w:r w:rsidRPr="00D85BEE">
              <w:rPr>
                <w:sz w:val="18"/>
              </w:rPr>
              <w:t xml:space="preserve"> (v)/</w:t>
            </w:r>
            <w:proofErr w:type="spellStart"/>
            <w:r w:rsidRPr="00D85BEE">
              <w:rPr>
                <w:sz w:val="18"/>
              </w:rPr>
              <w:t>BTEX</w:t>
            </w:r>
            <w:proofErr w:type="spellEnd"/>
            <w:r w:rsidRPr="00D85BEE">
              <w:rPr>
                <w:sz w:val="18"/>
              </w:rPr>
              <w:t xml:space="preserve"> (9 of 26), </w:t>
            </w:r>
            <w:proofErr w:type="spellStart"/>
            <w:r w:rsidRPr="00D85BEE">
              <w:rPr>
                <w:sz w:val="18"/>
              </w:rPr>
              <w:t>TPH</w:t>
            </w:r>
            <w:proofErr w:type="spellEnd"/>
            <w:r w:rsidRPr="00D85BEE">
              <w:rPr>
                <w:sz w:val="18"/>
              </w:rPr>
              <w:t xml:space="preserve"> (</w:t>
            </w:r>
            <w:proofErr w:type="spellStart"/>
            <w:r w:rsidRPr="00D85BEE">
              <w:rPr>
                <w:sz w:val="18"/>
              </w:rPr>
              <w:t>sv</w:t>
            </w:r>
            <w:proofErr w:type="spellEnd"/>
            <w:r w:rsidRPr="00D85BEE">
              <w:rPr>
                <w:sz w:val="18"/>
              </w:rPr>
              <w:t xml:space="preserve">) (8 of 26), </w:t>
            </w:r>
          </w:p>
          <w:p w:rsidR="00AF73B9" w:rsidRPr="00D85BEE" w:rsidRDefault="00AF73B9" w:rsidP="00B54F8B">
            <w:pPr>
              <w:pStyle w:val="TableBody"/>
              <w:rPr>
                <w:sz w:val="18"/>
              </w:rPr>
            </w:pPr>
            <w:proofErr w:type="spellStart"/>
            <w:r w:rsidRPr="00D85BEE">
              <w:rPr>
                <w:sz w:val="18"/>
              </w:rPr>
              <w:t>PAH</w:t>
            </w:r>
            <w:proofErr w:type="spellEnd"/>
            <w:r w:rsidRPr="00D85BEE">
              <w:rPr>
                <w:sz w:val="18"/>
              </w:rPr>
              <w:t>/Phenols (1 of 26); failed holding time by 3 days</w:t>
            </w:r>
          </w:p>
          <w:p w:rsidR="00AF73B9" w:rsidRPr="00D85BEE" w:rsidRDefault="00AF73B9" w:rsidP="00B54F8B">
            <w:pPr>
              <w:pStyle w:val="TableBody"/>
              <w:rPr>
                <w:sz w:val="18"/>
              </w:rPr>
            </w:pPr>
            <w:r w:rsidRPr="00D85BEE">
              <w:rPr>
                <w:sz w:val="18"/>
              </w:rPr>
              <w:t xml:space="preserve">3 of the 26 had some samples within and some samples exceeding the hold times: pesticides, volatiles and </w:t>
            </w:r>
            <w:proofErr w:type="spellStart"/>
            <w:r w:rsidRPr="00D85BEE">
              <w:rPr>
                <w:sz w:val="18"/>
              </w:rPr>
              <w:t>PAH</w:t>
            </w:r>
            <w:proofErr w:type="spellEnd"/>
            <w:r w:rsidRPr="00D85BEE">
              <w:rPr>
                <w:sz w:val="18"/>
              </w:rPr>
              <w:t xml:space="preserve">/phenols. </w:t>
            </w:r>
          </w:p>
        </w:tc>
        <w:tc>
          <w:tcPr>
            <w:tcW w:w="4651" w:type="dxa"/>
          </w:tcPr>
          <w:p w:rsidR="00AF73B9" w:rsidRPr="00D85BEE" w:rsidRDefault="00AF73B9" w:rsidP="00B54F8B">
            <w:pPr>
              <w:pStyle w:val="TableBody"/>
              <w:rPr>
                <w:sz w:val="18"/>
              </w:rPr>
            </w:pPr>
          </w:p>
          <w:p w:rsidR="00AF73B9" w:rsidRPr="00D85BEE" w:rsidRDefault="00AF73B9" w:rsidP="00B54F8B">
            <w:pPr>
              <w:pStyle w:val="TableBody"/>
              <w:rPr>
                <w:sz w:val="18"/>
              </w:rPr>
            </w:pPr>
          </w:p>
          <w:p w:rsidR="00AF73B9" w:rsidRPr="00D85BEE" w:rsidRDefault="00AF73B9" w:rsidP="00B54F8B">
            <w:pPr>
              <w:pStyle w:val="TableBody"/>
              <w:rPr>
                <w:sz w:val="18"/>
              </w:rPr>
            </w:pPr>
            <w:r w:rsidRPr="00D85BEE">
              <w:rPr>
                <w:sz w:val="18"/>
              </w:rPr>
              <w:t xml:space="preserve">As sample preparation information was not included in the report, the </w:t>
            </w:r>
            <w:proofErr w:type="spellStart"/>
            <w:r w:rsidRPr="00D85BEE">
              <w:rPr>
                <w:sz w:val="18"/>
              </w:rPr>
              <w:t>exceedences</w:t>
            </w:r>
            <w:proofErr w:type="spellEnd"/>
            <w:r w:rsidRPr="00D85BEE">
              <w:rPr>
                <w:sz w:val="18"/>
              </w:rPr>
              <w:t xml:space="preserve"> are based on the assumption that hydrochloric acid was not used as a preservative. The practical </w:t>
            </w:r>
            <w:proofErr w:type="gramStart"/>
            <w:r w:rsidRPr="00D85BEE">
              <w:rPr>
                <w:sz w:val="18"/>
              </w:rPr>
              <w:t>difficulty in complying with short holding time requirements in samples taken in Darwin are</w:t>
            </w:r>
            <w:proofErr w:type="gramEnd"/>
            <w:r w:rsidRPr="00D85BEE">
              <w:rPr>
                <w:sz w:val="18"/>
              </w:rPr>
              <w:t xml:space="preserve"> noted. The potential for some loss of contaminant in some samples is noted and has been considered. </w:t>
            </w:r>
          </w:p>
        </w:tc>
      </w:tr>
      <w:tr w:rsidR="00AF73B9" w:rsidRPr="00D85BEE" w:rsidTr="00D85BEE">
        <w:tc>
          <w:tcPr>
            <w:tcW w:w="1338" w:type="dxa"/>
          </w:tcPr>
          <w:p w:rsidR="00AF73B9" w:rsidRPr="00D85BEE" w:rsidRDefault="00AF73B9" w:rsidP="00B54F8B">
            <w:pPr>
              <w:pStyle w:val="TableBody"/>
              <w:rPr>
                <w:b/>
                <w:bCs/>
                <w:sz w:val="18"/>
              </w:rPr>
            </w:pPr>
          </w:p>
        </w:tc>
        <w:tc>
          <w:tcPr>
            <w:tcW w:w="3968" w:type="dxa"/>
          </w:tcPr>
          <w:p w:rsidR="00AF73B9" w:rsidRPr="00D85BEE" w:rsidRDefault="00AF73B9" w:rsidP="00B54F8B">
            <w:pPr>
              <w:pStyle w:val="TableBody"/>
              <w:rPr>
                <w:sz w:val="18"/>
              </w:rPr>
            </w:pPr>
            <w:r w:rsidRPr="00D85BEE">
              <w:rPr>
                <w:sz w:val="18"/>
              </w:rPr>
              <w:t xml:space="preserve">Chain of custodies </w:t>
            </w:r>
            <w:proofErr w:type="gramStart"/>
            <w:r w:rsidRPr="00D85BEE">
              <w:rPr>
                <w:sz w:val="18"/>
              </w:rPr>
              <w:t>were</w:t>
            </w:r>
            <w:proofErr w:type="gramEnd"/>
            <w:r w:rsidRPr="00D85BEE">
              <w:rPr>
                <w:sz w:val="18"/>
              </w:rPr>
              <w:t xml:space="preserve"> present and correctly completed for all Laboratory batches except ALS batch number </w:t>
            </w:r>
            <w:proofErr w:type="spellStart"/>
            <w:r w:rsidRPr="00D85BEE">
              <w:rPr>
                <w:sz w:val="18"/>
              </w:rPr>
              <w:t>ES50051</w:t>
            </w:r>
            <w:proofErr w:type="spellEnd"/>
            <w:r w:rsidRPr="00D85BEE">
              <w:rPr>
                <w:sz w:val="18"/>
              </w:rPr>
              <w:t>.</w:t>
            </w:r>
          </w:p>
        </w:tc>
        <w:tc>
          <w:tcPr>
            <w:tcW w:w="4651" w:type="dxa"/>
          </w:tcPr>
          <w:p w:rsidR="00AF73B9" w:rsidRPr="00D85BEE" w:rsidRDefault="00AF73B9" w:rsidP="00B54F8B">
            <w:pPr>
              <w:pStyle w:val="TableBody"/>
              <w:rPr>
                <w:sz w:val="18"/>
              </w:rPr>
            </w:pPr>
            <w:r w:rsidRPr="00D85BEE">
              <w:rPr>
                <w:sz w:val="18"/>
              </w:rPr>
              <w:t xml:space="preserve">Minor discrepancy; not considered to be of concern. </w:t>
            </w:r>
          </w:p>
        </w:tc>
      </w:tr>
      <w:tr w:rsidR="00AF73B9" w:rsidRPr="00D85BEE" w:rsidTr="00D85BEE">
        <w:tc>
          <w:tcPr>
            <w:tcW w:w="1338" w:type="dxa"/>
          </w:tcPr>
          <w:p w:rsidR="00AF73B9" w:rsidRPr="00D85BEE" w:rsidRDefault="00AF73B9" w:rsidP="00B54F8B">
            <w:pPr>
              <w:pStyle w:val="TableBody"/>
              <w:rPr>
                <w:b/>
                <w:bCs/>
                <w:sz w:val="18"/>
              </w:rPr>
            </w:pPr>
          </w:p>
        </w:tc>
        <w:tc>
          <w:tcPr>
            <w:tcW w:w="3968" w:type="dxa"/>
          </w:tcPr>
          <w:p w:rsidR="00AF73B9" w:rsidRPr="00D85BEE" w:rsidRDefault="00AF73B9" w:rsidP="00B54F8B">
            <w:pPr>
              <w:pStyle w:val="TableBody"/>
              <w:rPr>
                <w:sz w:val="18"/>
              </w:rPr>
            </w:pPr>
            <w:r w:rsidRPr="00D85BEE">
              <w:rPr>
                <w:sz w:val="18"/>
              </w:rPr>
              <w:t>The equipment supplier’s calibration certificates were not included in the report</w:t>
            </w:r>
          </w:p>
        </w:tc>
        <w:tc>
          <w:tcPr>
            <w:tcW w:w="4651" w:type="dxa"/>
          </w:tcPr>
          <w:p w:rsidR="00AF73B9" w:rsidRPr="00D85BEE" w:rsidRDefault="00AF73B9" w:rsidP="00B54F8B">
            <w:pPr>
              <w:pStyle w:val="TableBody"/>
              <w:rPr>
                <w:sz w:val="18"/>
              </w:rPr>
            </w:pPr>
          </w:p>
        </w:tc>
      </w:tr>
      <w:tr w:rsidR="00AF73B9" w:rsidRPr="00D85BEE" w:rsidTr="00D85BEE">
        <w:tc>
          <w:tcPr>
            <w:tcW w:w="1338" w:type="dxa"/>
          </w:tcPr>
          <w:p w:rsidR="00AF73B9" w:rsidRPr="00D85BEE" w:rsidRDefault="00AF73B9" w:rsidP="00B54F8B">
            <w:pPr>
              <w:pStyle w:val="TableBody"/>
              <w:rPr>
                <w:b/>
                <w:bCs/>
                <w:sz w:val="18"/>
              </w:rPr>
            </w:pPr>
          </w:p>
        </w:tc>
        <w:tc>
          <w:tcPr>
            <w:tcW w:w="3968" w:type="dxa"/>
          </w:tcPr>
          <w:p w:rsidR="00AF73B9" w:rsidRPr="00D85BEE" w:rsidRDefault="00AF73B9" w:rsidP="00B54F8B">
            <w:pPr>
              <w:pStyle w:val="TableBody"/>
              <w:rPr>
                <w:sz w:val="18"/>
              </w:rPr>
            </w:pPr>
            <w:r w:rsidRPr="00D85BEE">
              <w:rPr>
                <w:sz w:val="18"/>
              </w:rPr>
              <w:t>Field procedures were not provided for minimisation of volatile losses.</w:t>
            </w:r>
          </w:p>
        </w:tc>
        <w:tc>
          <w:tcPr>
            <w:tcW w:w="4651" w:type="dxa"/>
          </w:tcPr>
          <w:p w:rsidR="00AF73B9" w:rsidRPr="00D85BEE" w:rsidRDefault="00AF73B9" w:rsidP="00B54F8B">
            <w:pPr>
              <w:pStyle w:val="TableBody"/>
              <w:rPr>
                <w:sz w:val="18"/>
              </w:rPr>
            </w:pPr>
            <w:r w:rsidRPr="00D85BEE">
              <w:rPr>
                <w:sz w:val="18"/>
              </w:rPr>
              <w:t>The auditor is familiar with the standard field procedures used by URS and considers them adequate to maintain sample quality</w:t>
            </w:r>
          </w:p>
        </w:tc>
      </w:tr>
      <w:tr w:rsidR="00AF73B9" w:rsidRPr="00D85BEE" w:rsidTr="00D85BEE">
        <w:tc>
          <w:tcPr>
            <w:tcW w:w="1338" w:type="dxa"/>
          </w:tcPr>
          <w:p w:rsidR="00AF73B9" w:rsidRPr="00D85BEE" w:rsidRDefault="00AF73B9" w:rsidP="00B54F8B">
            <w:pPr>
              <w:pStyle w:val="TableBody"/>
              <w:rPr>
                <w:b/>
                <w:bCs/>
                <w:sz w:val="18"/>
              </w:rPr>
            </w:pPr>
          </w:p>
        </w:tc>
        <w:tc>
          <w:tcPr>
            <w:tcW w:w="3968" w:type="dxa"/>
          </w:tcPr>
          <w:p w:rsidR="00AF73B9" w:rsidRPr="00D85BEE" w:rsidRDefault="00AF73B9" w:rsidP="00B54F8B">
            <w:pPr>
              <w:pStyle w:val="TableBody"/>
              <w:rPr>
                <w:sz w:val="18"/>
              </w:rPr>
            </w:pPr>
            <w:r w:rsidRPr="00D85BEE">
              <w:rPr>
                <w:sz w:val="18"/>
              </w:rPr>
              <w:t>Laboratory detection limits were above guidelines for;</w:t>
            </w:r>
          </w:p>
          <w:p w:rsidR="00AF73B9" w:rsidRPr="00D85BEE" w:rsidRDefault="00AF73B9" w:rsidP="00B54F8B">
            <w:pPr>
              <w:pStyle w:val="Bullet"/>
              <w:rPr>
                <w:sz w:val="18"/>
              </w:rPr>
            </w:pPr>
            <w:proofErr w:type="spellStart"/>
            <w:r w:rsidRPr="00D85BEE">
              <w:rPr>
                <w:sz w:val="18"/>
              </w:rPr>
              <w:t>Anthracene</w:t>
            </w:r>
            <w:proofErr w:type="spellEnd"/>
            <w:r w:rsidRPr="00D85BEE">
              <w:rPr>
                <w:sz w:val="18"/>
              </w:rPr>
              <w:t xml:space="preserve">, Aquatic ecosystem guidelines are 0.4 </w:t>
            </w:r>
            <w:proofErr w:type="spellStart"/>
            <w:r w:rsidRPr="00D85BEE">
              <w:rPr>
                <w:sz w:val="18"/>
              </w:rPr>
              <w:t>ug</w:t>
            </w:r>
            <w:proofErr w:type="spellEnd"/>
            <w:r w:rsidRPr="00D85BEE">
              <w:rPr>
                <w:sz w:val="18"/>
              </w:rPr>
              <w:t>/L and detection limits were 1.0 </w:t>
            </w:r>
            <w:proofErr w:type="spellStart"/>
            <w:r w:rsidRPr="00D85BEE">
              <w:rPr>
                <w:sz w:val="18"/>
              </w:rPr>
              <w:t>ug</w:t>
            </w:r>
            <w:proofErr w:type="spellEnd"/>
            <w:r w:rsidRPr="00D85BEE">
              <w:rPr>
                <w:sz w:val="18"/>
              </w:rPr>
              <w:t>/L</w:t>
            </w:r>
          </w:p>
          <w:p w:rsidR="00AF73B9" w:rsidRPr="00D85BEE" w:rsidRDefault="00AF73B9" w:rsidP="00B54F8B">
            <w:pPr>
              <w:pStyle w:val="Bullet"/>
              <w:rPr>
                <w:sz w:val="18"/>
              </w:rPr>
            </w:pPr>
            <w:proofErr w:type="spellStart"/>
            <w:proofErr w:type="gramStart"/>
            <w:r w:rsidRPr="00D85BEE">
              <w:rPr>
                <w:sz w:val="18"/>
              </w:rPr>
              <w:t>Benzo</w:t>
            </w:r>
            <w:proofErr w:type="spellEnd"/>
            <w:r w:rsidRPr="00D85BEE">
              <w:rPr>
                <w:sz w:val="18"/>
              </w:rPr>
              <w:t>(</w:t>
            </w:r>
            <w:proofErr w:type="gramEnd"/>
            <w:r w:rsidRPr="00D85BEE">
              <w:rPr>
                <w:sz w:val="18"/>
              </w:rPr>
              <w:t>a)</w:t>
            </w:r>
            <w:proofErr w:type="spellStart"/>
            <w:r w:rsidRPr="00D85BEE">
              <w:rPr>
                <w:sz w:val="18"/>
              </w:rPr>
              <w:t>pyrene</w:t>
            </w:r>
            <w:proofErr w:type="spellEnd"/>
            <w:r w:rsidRPr="00D85BEE">
              <w:rPr>
                <w:sz w:val="18"/>
              </w:rPr>
              <w:t xml:space="preserve">, Aquatic ecosystem guidelines are 0.2 </w:t>
            </w:r>
            <w:proofErr w:type="spellStart"/>
            <w:r w:rsidRPr="00D85BEE">
              <w:rPr>
                <w:sz w:val="18"/>
              </w:rPr>
              <w:t>ug</w:t>
            </w:r>
            <w:proofErr w:type="spellEnd"/>
            <w:r w:rsidRPr="00D85BEE">
              <w:rPr>
                <w:sz w:val="18"/>
              </w:rPr>
              <w:t xml:space="preserve">/L and detection limits were 0.5 </w:t>
            </w:r>
            <w:proofErr w:type="spellStart"/>
            <w:r w:rsidRPr="00D85BEE">
              <w:rPr>
                <w:sz w:val="18"/>
              </w:rPr>
              <w:t>ug</w:t>
            </w:r>
            <w:proofErr w:type="spellEnd"/>
            <w:r w:rsidRPr="00D85BEE">
              <w:rPr>
                <w:sz w:val="18"/>
              </w:rPr>
              <w:t>/L.</w:t>
            </w:r>
          </w:p>
          <w:p w:rsidR="00AF73B9" w:rsidRPr="00D85BEE" w:rsidRDefault="00AF73B9" w:rsidP="00B54F8B">
            <w:pPr>
              <w:pStyle w:val="Bullet"/>
              <w:rPr>
                <w:sz w:val="18"/>
              </w:rPr>
            </w:pPr>
            <w:proofErr w:type="spellStart"/>
            <w:r w:rsidRPr="00D85BEE">
              <w:rPr>
                <w:sz w:val="18"/>
              </w:rPr>
              <w:t>Endrin</w:t>
            </w:r>
            <w:proofErr w:type="spellEnd"/>
            <w:r w:rsidRPr="00D85BEE">
              <w:rPr>
                <w:sz w:val="18"/>
              </w:rPr>
              <w:t xml:space="preserve">, Aquatic ecosystem guidelines are 0.008 </w:t>
            </w:r>
            <w:proofErr w:type="spellStart"/>
            <w:r w:rsidRPr="00D85BEE">
              <w:rPr>
                <w:sz w:val="18"/>
              </w:rPr>
              <w:t>ug</w:t>
            </w:r>
            <w:proofErr w:type="spellEnd"/>
            <w:r w:rsidRPr="00D85BEE">
              <w:rPr>
                <w:sz w:val="18"/>
              </w:rPr>
              <w:t xml:space="preserve">/L and detection limits were 0.5 </w:t>
            </w:r>
            <w:proofErr w:type="spellStart"/>
            <w:r w:rsidRPr="00D85BEE">
              <w:rPr>
                <w:sz w:val="18"/>
              </w:rPr>
              <w:t>ug</w:t>
            </w:r>
            <w:proofErr w:type="spellEnd"/>
            <w:r w:rsidRPr="00D85BEE">
              <w:rPr>
                <w:sz w:val="18"/>
              </w:rPr>
              <w:t>/L</w:t>
            </w:r>
          </w:p>
          <w:p w:rsidR="00AF73B9" w:rsidRPr="00D85BEE" w:rsidRDefault="00AF73B9" w:rsidP="00B54F8B">
            <w:pPr>
              <w:pStyle w:val="Bullet"/>
              <w:rPr>
                <w:sz w:val="18"/>
              </w:rPr>
            </w:pPr>
            <w:proofErr w:type="spellStart"/>
            <w:r w:rsidRPr="00D85BEE">
              <w:rPr>
                <w:sz w:val="18"/>
              </w:rPr>
              <w:t>Chloropyrifos</w:t>
            </w:r>
            <w:proofErr w:type="spellEnd"/>
            <w:r w:rsidRPr="00D85BEE">
              <w:rPr>
                <w:sz w:val="18"/>
              </w:rPr>
              <w:t xml:space="preserve">, Aquatic ecosystem guidelines are 0.008 </w:t>
            </w:r>
            <w:proofErr w:type="spellStart"/>
            <w:r w:rsidRPr="00D85BEE">
              <w:rPr>
                <w:sz w:val="18"/>
              </w:rPr>
              <w:t>ug</w:t>
            </w:r>
            <w:proofErr w:type="spellEnd"/>
            <w:r w:rsidRPr="00D85BEE">
              <w:rPr>
                <w:sz w:val="18"/>
              </w:rPr>
              <w:t xml:space="preserve">/L and detection limits were 0.5 </w:t>
            </w:r>
            <w:proofErr w:type="spellStart"/>
            <w:r w:rsidRPr="00D85BEE">
              <w:rPr>
                <w:sz w:val="18"/>
              </w:rPr>
              <w:t>ug</w:t>
            </w:r>
            <w:proofErr w:type="spellEnd"/>
            <w:r w:rsidRPr="00D85BEE">
              <w:rPr>
                <w:sz w:val="18"/>
              </w:rPr>
              <w:t>/L</w:t>
            </w:r>
            <w:proofErr w:type="gramStart"/>
            <w:r w:rsidRPr="00D85BEE">
              <w:rPr>
                <w:sz w:val="18"/>
              </w:rPr>
              <w:t>..</w:t>
            </w:r>
            <w:proofErr w:type="gramEnd"/>
          </w:p>
        </w:tc>
        <w:tc>
          <w:tcPr>
            <w:tcW w:w="4651" w:type="dxa"/>
          </w:tcPr>
          <w:p w:rsidR="00AF73B9" w:rsidRPr="00D85BEE" w:rsidRDefault="00AF73B9" w:rsidP="00B54F8B">
            <w:pPr>
              <w:pStyle w:val="TableBody"/>
              <w:rPr>
                <w:sz w:val="18"/>
              </w:rPr>
            </w:pPr>
            <w:proofErr w:type="spellStart"/>
            <w:r w:rsidRPr="00D85BEE">
              <w:rPr>
                <w:sz w:val="18"/>
              </w:rPr>
              <w:t>Anthracene</w:t>
            </w:r>
            <w:proofErr w:type="spellEnd"/>
            <w:r w:rsidRPr="00D85BEE">
              <w:rPr>
                <w:sz w:val="18"/>
              </w:rPr>
              <w:t xml:space="preserve">, </w:t>
            </w:r>
            <w:proofErr w:type="spellStart"/>
            <w:r w:rsidRPr="00D85BEE">
              <w:rPr>
                <w:sz w:val="18"/>
              </w:rPr>
              <w:t>Endrin</w:t>
            </w:r>
            <w:proofErr w:type="spellEnd"/>
            <w:r w:rsidRPr="00D85BEE">
              <w:rPr>
                <w:sz w:val="18"/>
              </w:rPr>
              <w:t xml:space="preserve"> and </w:t>
            </w:r>
            <w:proofErr w:type="spellStart"/>
            <w:r w:rsidRPr="00D85BEE">
              <w:rPr>
                <w:sz w:val="18"/>
              </w:rPr>
              <w:t>Chloropyrifos</w:t>
            </w:r>
            <w:proofErr w:type="spellEnd"/>
            <w:r w:rsidRPr="00D85BEE">
              <w:rPr>
                <w:sz w:val="18"/>
              </w:rPr>
              <w:t xml:space="preserve"> are not contaminants of concern across the Waterfront Development site. </w:t>
            </w:r>
          </w:p>
          <w:p w:rsidR="00AF73B9" w:rsidRPr="00D85BEE" w:rsidRDefault="00AF73B9" w:rsidP="00B54F8B">
            <w:pPr>
              <w:pStyle w:val="TableBody"/>
              <w:rPr>
                <w:sz w:val="18"/>
              </w:rPr>
            </w:pPr>
            <w:r w:rsidRPr="00D85BEE">
              <w:rPr>
                <w:sz w:val="18"/>
              </w:rPr>
              <w:t xml:space="preserve">An isolated </w:t>
            </w:r>
            <w:proofErr w:type="spellStart"/>
            <w:r w:rsidRPr="00D85BEE">
              <w:rPr>
                <w:sz w:val="18"/>
              </w:rPr>
              <w:t>exceedence</w:t>
            </w:r>
            <w:proofErr w:type="spellEnd"/>
            <w:r w:rsidRPr="00D85BEE">
              <w:rPr>
                <w:sz w:val="18"/>
              </w:rPr>
              <w:t xml:space="preserve"> in </w:t>
            </w:r>
            <w:proofErr w:type="spellStart"/>
            <w:proofErr w:type="gramStart"/>
            <w:r w:rsidRPr="00D85BEE">
              <w:rPr>
                <w:sz w:val="18"/>
              </w:rPr>
              <w:t>benzo</w:t>
            </w:r>
            <w:proofErr w:type="spellEnd"/>
            <w:r w:rsidRPr="00D85BEE">
              <w:rPr>
                <w:sz w:val="18"/>
              </w:rPr>
              <w:t>(</w:t>
            </w:r>
            <w:proofErr w:type="gramEnd"/>
            <w:r w:rsidRPr="00D85BEE">
              <w:rPr>
                <w:sz w:val="18"/>
              </w:rPr>
              <w:t>a)</w:t>
            </w:r>
            <w:proofErr w:type="spellStart"/>
            <w:r w:rsidRPr="00D85BEE">
              <w:rPr>
                <w:sz w:val="18"/>
              </w:rPr>
              <w:t>pyrene</w:t>
            </w:r>
            <w:proofErr w:type="spellEnd"/>
            <w:r w:rsidRPr="00D85BEE">
              <w:rPr>
                <w:sz w:val="18"/>
              </w:rPr>
              <w:t xml:space="preserve"> was detected in </w:t>
            </w:r>
            <w:proofErr w:type="spellStart"/>
            <w:r w:rsidRPr="00D85BEE">
              <w:rPr>
                <w:sz w:val="18"/>
              </w:rPr>
              <w:t>MW09</w:t>
            </w:r>
            <w:proofErr w:type="spellEnd"/>
            <w:r w:rsidRPr="00D85BEE">
              <w:rPr>
                <w:sz w:val="18"/>
              </w:rPr>
              <w:t xml:space="preserve"> in the Stokes Hill area during the Sept 2004 sampling round.  Concentrations of </w:t>
            </w:r>
            <w:proofErr w:type="spellStart"/>
            <w:proofErr w:type="gramStart"/>
            <w:r w:rsidRPr="00D85BEE">
              <w:rPr>
                <w:sz w:val="18"/>
              </w:rPr>
              <w:t>benzo</w:t>
            </w:r>
            <w:proofErr w:type="spellEnd"/>
            <w:r w:rsidRPr="00D85BEE">
              <w:rPr>
                <w:sz w:val="18"/>
              </w:rPr>
              <w:t>(</w:t>
            </w:r>
            <w:proofErr w:type="gramEnd"/>
            <w:r w:rsidRPr="00D85BEE">
              <w:rPr>
                <w:sz w:val="18"/>
              </w:rPr>
              <w:t>a)</w:t>
            </w:r>
            <w:proofErr w:type="spellStart"/>
            <w:r w:rsidRPr="00D85BEE">
              <w:rPr>
                <w:sz w:val="18"/>
              </w:rPr>
              <w:t>pyrene</w:t>
            </w:r>
            <w:proofErr w:type="spellEnd"/>
            <w:r w:rsidRPr="00D85BEE">
              <w:rPr>
                <w:sz w:val="18"/>
              </w:rPr>
              <w:t xml:space="preserve"> were below the </w:t>
            </w:r>
            <w:proofErr w:type="spellStart"/>
            <w:r w:rsidRPr="00D85BEE">
              <w:rPr>
                <w:sz w:val="18"/>
              </w:rPr>
              <w:t>LOR</w:t>
            </w:r>
            <w:proofErr w:type="spellEnd"/>
            <w:r w:rsidRPr="00D85BEE">
              <w:rPr>
                <w:sz w:val="18"/>
              </w:rPr>
              <w:t xml:space="preserve"> in the following three sample rounds. </w:t>
            </w:r>
          </w:p>
        </w:tc>
      </w:tr>
      <w:tr w:rsidR="00AF73B9" w:rsidRPr="00D85BEE" w:rsidTr="00D85BEE">
        <w:tc>
          <w:tcPr>
            <w:tcW w:w="1338" w:type="dxa"/>
          </w:tcPr>
          <w:p w:rsidR="00AF73B9" w:rsidRPr="00D85BEE" w:rsidRDefault="00AF73B9" w:rsidP="00B54F8B">
            <w:pPr>
              <w:pStyle w:val="TableBody"/>
              <w:rPr>
                <w:b/>
                <w:bCs/>
                <w:sz w:val="18"/>
              </w:rPr>
            </w:pPr>
            <w:proofErr w:type="spellStart"/>
            <w:r w:rsidRPr="00D85BEE">
              <w:rPr>
                <w:b/>
                <w:bCs/>
                <w:sz w:val="18"/>
              </w:rPr>
              <w:t>GW</w:t>
            </w:r>
            <w:proofErr w:type="spellEnd"/>
            <w:r w:rsidRPr="00D85BEE">
              <w:rPr>
                <w:b/>
                <w:bCs/>
                <w:sz w:val="18"/>
              </w:rPr>
              <w:t xml:space="preserve"> 05-06</w:t>
            </w:r>
          </w:p>
        </w:tc>
        <w:tc>
          <w:tcPr>
            <w:tcW w:w="3968" w:type="dxa"/>
          </w:tcPr>
          <w:p w:rsidR="00AF73B9" w:rsidRPr="00D85BEE" w:rsidRDefault="00AF73B9" w:rsidP="00B54F8B">
            <w:pPr>
              <w:pStyle w:val="TableBody"/>
              <w:rPr>
                <w:sz w:val="18"/>
              </w:rPr>
            </w:pPr>
            <w:r w:rsidRPr="00D85BEE">
              <w:rPr>
                <w:sz w:val="18"/>
              </w:rPr>
              <w:t xml:space="preserve">A total of 19 blinds and splits had been sampled over the 4 monitoring rounds.  58 </w:t>
            </w:r>
            <w:proofErr w:type="spellStart"/>
            <w:r w:rsidRPr="00D85BEE">
              <w:rPr>
                <w:sz w:val="18"/>
              </w:rPr>
              <w:t>analyte</w:t>
            </w:r>
            <w:proofErr w:type="spellEnd"/>
            <w:r w:rsidRPr="00D85BEE">
              <w:rPr>
                <w:sz w:val="18"/>
              </w:rPr>
              <w:t xml:space="preserve"> results within the blind and split samples had </w:t>
            </w:r>
            <w:proofErr w:type="spellStart"/>
            <w:r w:rsidRPr="00D85BEE">
              <w:rPr>
                <w:sz w:val="18"/>
              </w:rPr>
              <w:t>RPDs</w:t>
            </w:r>
            <w:proofErr w:type="spellEnd"/>
            <w:r w:rsidRPr="00D85BEE">
              <w:rPr>
                <w:sz w:val="18"/>
              </w:rPr>
              <w:t xml:space="preserve"> that exceeded the specified range (&lt;30% inorganics; &lt;50% organics). </w:t>
            </w:r>
          </w:p>
          <w:p w:rsidR="00AF73B9" w:rsidRPr="00D85BEE" w:rsidRDefault="00AF73B9" w:rsidP="00B54F8B">
            <w:pPr>
              <w:pStyle w:val="TableBody"/>
              <w:rPr>
                <w:sz w:val="18"/>
              </w:rPr>
            </w:pPr>
          </w:p>
          <w:p w:rsidR="00AF73B9" w:rsidRPr="00D85BEE" w:rsidRDefault="00AF73B9" w:rsidP="00B54F8B">
            <w:pPr>
              <w:pStyle w:val="TableBody"/>
              <w:rPr>
                <w:sz w:val="18"/>
              </w:rPr>
            </w:pPr>
          </w:p>
          <w:p w:rsidR="00AF73B9" w:rsidRPr="00D85BEE" w:rsidRDefault="00AF73B9" w:rsidP="00B54F8B">
            <w:pPr>
              <w:pStyle w:val="TableBody"/>
              <w:rPr>
                <w:sz w:val="18"/>
              </w:rPr>
            </w:pPr>
            <w:r w:rsidRPr="00D85BEE">
              <w:rPr>
                <w:sz w:val="18"/>
              </w:rPr>
              <w:t xml:space="preserve">The remainder of </w:t>
            </w:r>
            <w:proofErr w:type="spellStart"/>
            <w:r w:rsidRPr="00D85BEE">
              <w:rPr>
                <w:sz w:val="18"/>
              </w:rPr>
              <w:t>exceedences</w:t>
            </w:r>
            <w:proofErr w:type="spellEnd"/>
            <w:r w:rsidRPr="00D85BEE">
              <w:rPr>
                <w:sz w:val="18"/>
              </w:rPr>
              <w:t xml:space="preserve"> are associated with iron (total, ferrous, ferric) and other physio-chemical parameters.</w:t>
            </w:r>
          </w:p>
        </w:tc>
        <w:tc>
          <w:tcPr>
            <w:tcW w:w="4651" w:type="dxa"/>
          </w:tcPr>
          <w:p w:rsidR="00AF73B9" w:rsidRPr="00D85BEE" w:rsidRDefault="00AF73B9" w:rsidP="00B54F8B">
            <w:pPr>
              <w:pStyle w:val="TableBody"/>
              <w:rPr>
                <w:sz w:val="18"/>
              </w:rPr>
            </w:pPr>
            <w:r w:rsidRPr="00D85BEE">
              <w:rPr>
                <w:sz w:val="18"/>
              </w:rPr>
              <w:t xml:space="preserve">Of the 58 </w:t>
            </w:r>
            <w:proofErr w:type="spellStart"/>
            <w:r w:rsidRPr="00D85BEE">
              <w:rPr>
                <w:sz w:val="18"/>
              </w:rPr>
              <w:t>analyte</w:t>
            </w:r>
            <w:proofErr w:type="spellEnd"/>
            <w:r w:rsidRPr="00D85BEE">
              <w:rPr>
                <w:sz w:val="18"/>
              </w:rPr>
              <w:t xml:space="preserve"> results, 34 of the </w:t>
            </w:r>
            <w:proofErr w:type="spellStart"/>
            <w:r w:rsidRPr="00D85BEE">
              <w:rPr>
                <w:sz w:val="18"/>
              </w:rPr>
              <w:t>exceedences</w:t>
            </w:r>
            <w:proofErr w:type="spellEnd"/>
            <w:r w:rsidRPr="00D85BEE">
              <w:rPr>
                <w:sz w:val="18"/>
              </w:rPr>
              <w:t xml:space="preserve"> can be attributed to: </w:t>
            </w:r>
          </w:p>
          <w:p w:rsidR="00AF73B9" w:rsidRPr="00D85BEE" w:rsidRDefault="00AF73B9" w:rsidP="00B54F8B">
            <w:pPr>
              <w:pStyle w:val="Bullet"/>
              <w:spacing w:after="60" w:line="240" w:lineRule="auto"/>
              <w:rPr>
                <w:sz w:val="18"/>
              </w:rPr>
            </w:pPr>
            <w:r w:rsidRPr="00D85BEE">
              <w:rPr>
                <w:sz w:val="18"/>
              </w:rPr>
              <w:t xml:space="preserve">Low </w:t>
            </w:r>
            <w:proofErr w:type="spellStart"/>
            <w:r w:rsidRPr="00D85BEE">
              <w:rPr>
                <w:sz w:val="18"/>
              </w:rPr>
              <w:t>analyte</w:t>
            </w:r>
            <w:proofErr w:type="spellEnd"/>
            <w:r w:rsidRPr="00D85BEE">
              <w:rPr>
                <w:sz w:val="18"/>
              </w:rPr>
              <w:t xml:space="preserve"> concentrations which exaggerate the </w:t>
            </w:r>
            <w:proofErr w:type="spellStart"/>
            <w:r w:rsidRPr="00D85BEE">
              <w:rPr>
                <w:sz w:val="18"/>
              </w:rPr>
              <w:t>RPD</w:t>
            </w:r>
            <w:proofErr w:type="spellEnd"/>
            <w:r w:rsidRPr="00D85BEE">
              <w:rPr>
                <w:sz w:val="18"/>
              </w:rPr>
              <w:t xml:space="preserve"> relating to small total concentration differences, or</w:t>
            </w:r>
          </w:p>
          <w:p w:rsidR="00AF73B9" w:rsidRPr="00D85BEE" w:rsidRDefault="00AF73B9" w:rsidP="00B54F8B">
            <w:pPr>
              <w:pStyle w:val="Bullet"/>
              <w:spacing w:after="60" w:line="240" w:lineRule="auto"/>
              <w:rPr>
                <w:sz w:val="18"/>
              </w:rPr>
            </w:pPr>
            <w:r w:rsidRPr="00D85BEE">
              <w:rPr>
                <w:sz w:val="18"/>
              </w:rPr>
              <w:t>Trace levels of separate phase hydrocarbons</w:t>
            </w:r>
          </w:p>
          <w:p w:rsidR="00AF73B9" w:rsidRPr="00D85BEE" w:rsidRDefault="00AF73B9" w:rsidP="00B54F8B">
            <w:pPr>
              <w:pStyle w:val="Bullet"/>
              <w:spacing w:after="60" w:line="240" w:lineRule="auto"/>
              <w:rPr>
                <w:sz w:val="18"/>
              </w:rPr>
            </w:pPr>
            <w:r w:rsidRPr="00D85BEE">
              <w:rPr>
                <w:sz w:val="18"/>
              </w:rPr>
              <w:t>Results recorded over a number of sampling rounds provide confidence in the overall body of results.</w:t>
            </w:r>
          </w:p>
        </w:tc>
      </w:tr>
      <w:tr w:rsidR="00AF73B9" w:rsidRPr="00D85BEE" w:rsidTr="00D85BEE">
        <w:tc>
          <w:tcPr>
            <w:tcW w:w="1338" w:type="dxa"/>
          </w:tcPr>
          <w:p w:rsidR="00AF73B9" w:rsidRPr="00D85BEE" w:rsidRDefault="00AF73B9" w:rsidP="00B54F8B">
            <w:pPr>
              <w:pStyle w:val="TableBody"/>
              <w:rPr>
                <w:b/>
                <w:bCs/>
                <w:sz w:val="18"/>
              </w:rPr>
            </w:pPr>
          </w:p>
        </w:tc>
        <w:tc>
          <w:tcPr>
            <w:tcW w:w="3968" w:type="dxa"/>
          </w:tcPr>
          <w:p w:rsidR="00AF73B9" w:rsidRPr="00D85BEE" w:rsidRDefault="00AF73B9" w:rsidP="00B54F8B">
            <w:pPr>
              <w:pStyle w:val="TableBody"/>
              <w:rPr>
                <w:sz w:val="18"/>
              </w:rPr>
            </w:pPr>
            <w:r w:rsidRPr="00D85BEE">
              <w:rPr>
                <w:sz w:val="18"/>
              </w:rPr>
              <w:t xml:space="preserve">QC sampling frequency for blind duplicates were less than the number recommended in the Australian Standard for the 4 sampling rounds </w:t>
            </w:r>
          </w:p>
        </w:tc>
        <w:tc>
          <w:tcPr>
            <w:tcW w:w="4651" w:type="dxa"/>
          </w:tcPr>
          <w:p w:rsidR="00AF73B9" w:rsidRPr="00D85BEE" w:rsidRDefault="00AF73B9" w:rsidP="00B54F8B">
            <w:pPr>
              <w:pStyle w:val="TableBody"/>
              <w:rPr>
                <w:sz w:val="18"/>
              </w:rPr>
            </w:pPr>
          </w:p>
        </w:tc>
      </w:tr>
      <w:tr w:rsidR="00AF73B9" w:rsidRPr="00D85BEE" w:rsidTr="00D85BEE">
        <w:tc>
          <w:tcPr>
            <w:tcW w:w="1338" w:type="dxa"/>
          </w:tcPr>
          <w:p w:rsidR="00AF73B9" w:rsidRPr="00D85BEE" w:rsidRDefault="00AF73B9" w:rsidP="00B54F8B">
            <w:pPr>
              <w:pStyle w:val="TableBody"/>
              <w:rPr>
                <w:b/>
                <w:bCs/>
                <w:sz w:val="18"/>
              </w:rPr>
            </w:pPr>
          </w:p>
        </w:tc>
        <w:tc>
          <w:tcPr>
            <w:tcW w:w="3968" w:type="dxa"/>
          </w:tcPr>
          <w:p w:rsidR="00AF73B9" w:rsidRPr="00D85BEE" w:rsidRDefault="00AF73B9" w:rsidP="00B54F8B">
            <w:pPr>
              <w:pStyle w:val="TableBody"/>
              <w:rPr>
                <w:sz w:val="18"/>
              </w:rPr>
            </w:pPr>
            <w:r w:rsidRPr="00D85BEE">
              <w:rPr>
                <w:sz w:val="18"/>
              </w:rPr>
              <w:t xml:space="preserve">A total of 20 laboratory duplicate samples had </w:t>
            </w:r>
            <w:proofErr w:type="spellStart"/>
            <w:r w:rsidRPr="00D85BEE">
              <w:rPr>
                <w:sz w:val="18"/>
              </w:rPr>
              <w:t>RPDs</w:t>
            </w:r>
            <w:proofErr w:type="spellEnd"/>
            <w:r w:rsidRPr="00D85BEE">
              <w:rPr>
                <w:sz w:val="18"/>
              </w:rPr>
              <w:t xml:space="preserve"> that exceeded the recommended levels. (</w:t>
            </w:r>
            <w:proofErr w:type="spellStart"/>
            <w:r w:rsidRPr="00D85BEE">
              <w:rPr>
                <w:sz w:val="18"/>
              </w:rPr>
              <w:t>RPDs</w:t>
            </w:r>
            <w:proofErr w:type="spellEnd"/>
            <w:r w:rsidRPr="00D85BEE">
              <w:rPr>
                <w:sz w:val="18"/>
              </w:rPr>
              <w:t xml:space="preserve"> - 30% inorganics and 50% organics)</w:t>
            </w:r>
          </w:p>
        </w:tc>
        <w:tc>
          <w:tcPr>
            <w:tcW w:w="4651" w:type="dxa"/>
          </w:tcPr>
          <w:p w:rsidR="00AF73B9" w:rsidRPr="00D85BEE" w:rsidRDefault="00AF73B9" w:rsidP="00B54F8B">
            <w:pPr>
              <w:pStyle w:val="TableBody"/>
              <w:rPr>
                <w:sz w:val="18"/>
              </w:rPr>
            </w:pPr>
            <w:r w:rsidRPr="00D85BEE">
              <w:rPr>
                <w:sz w:val="18"/>
              </w:rPr>
              <w:t xml:space="preserve">In all of these cases, the values were well below the relevant guidelines and low </w:t>
            </w:r>
            <w:proofErr w:type="spellStart"/>
            <w:r w:rsidRPr="00D85BEE">
              <w:rPr>
                <w:sz w:val="18"/>
              </w:rPr>
              <w:t>analyte</w:t>
            </w:r>
            <w:proofErr w:type="spellEnd"/>
            <w:r w:rsidRPr="00D85BEE">
              <w:rPr>
                <w:sz w:val="18"/>
              </w:rPr>
              <w:t xml:space="preserve"> concentrations exaggerate the </w:t>
            </w:r>
            <w:proofErr w:type="spellStart"/>
            <w:r w:rsidRPr="00D85BEE">
              <w:rPr>
                <w:sz w:val="18"/>
              </w:rPr>
              <w:t>RPD</w:t>
            </w:r>
            <w:proofErr w:type="spellEnd"/>
            <w:r w:rsidRPr="00D85BEE">
              <w:rPr>
                <w:sz w:val="18"/>
              </w:rPr>
              <w:t xml:space="preserve"> relating to small total concentration differences.</w:t>
            </w:r>
          </w:p>
        </w:tc>
      </w:tr>
      <w:tr w:rsidR="00AF73B9" w:rsidRPr="00D85BEE" w:rsidTr="00D85BEE">
        <w:tc>
          <w:tcPr>
            <w:tcW w:w="1338" w:type="dxa"/>
          </w:tcPr>
          <w:p w:rsidR="00AF73B9" w:rsidRPr="00D85BEE" w:rsidRDefault="00AF73B9" w:rsidP="00B54F8B">
            <w:pPr>
              <w:pStyle w:val="TableBody"/>
              <w:rPr>
                <w:b/>
                <w:bCs/>
                <w:sz w:val="18"/>
              </w:rPr>
            </w:pPr>
          </w:p>
        </w:tc>
        <w:tc>
          <w:tcPr>
            <w:tcW w:w="3968" w:type="dxa"/>
          </w:tcPr>
          <w:p w:rsidR="00AF73B9" w:rsidRPr="00D85BEE" w:rsidRDefault="00AF73B9" w:rsidP="00B54F8B">
            <w:pPr>
              <w:pStyle w:val="TableBody"/>
              <w:rPr>
                <w:sz w:val="18"/>
              </w:rPr>
            </w:pPr>
            <w:r w:rsidRPr="00D85BEE">
              <w:rPr>
                <w:sz w:val="18"/>
              </w:rPr>
              <w:t>5 out of 44 laboratory batches had matrix spike results exceeding the recommended range of 70% to 130%.</w:t>
            </w:r>
          </w:p>
          <w:p w:rsidR="00AF73B9" w:rsidRPr="00D85BEE" w:rsidRDefault="00AF73B9" w:rsidP="00B54F8B">
            <w:pPr>
              <w:pStyle w:val="TableBody"/>
              <w:rPr>
                <w:sz w:val="18"/>
              </w:rPr>
            </w:pPr>
          </w:p>
          <w:p w:rsidR="00AF73B9" w:rsidRPr="00D85BEE" w:rsidRDefault="00AF73B9" w:rsidP="00B54F8B">
            <w:pPr>
              <w:pStyle w:val="TableBody"/>
              <w:rPr>
                <w:sz w:val="18"/>
              </w:rPr>
            </w:pPr>
          </w:p>
          <w:p w:rsidR="00AF73B9" w:rsidRPr="00D85BEE" w:rsidRDefault="00AF73B9" w:rsidP="00B54F8B">
            <w:pPr>
              <w:pStyle w:val="TableBody"/>
              <w:rPr>
                <w:sz w:val="18"/>
              </w:rPr>
            </w:pPr>
          </w:p>
          <w:p w:rsidR="00AF73B9" w:rsidRPr="00D85BEE" w:rsidRDefault="00AF73B9" w:rsidP="00B54F8B">
            <w:pPr>
              <w:pStyle w:val="TableBody"/>
              <w:rPr>
                <w:sz w:val="18"/>
              </w:rPr>
            </w:pPr>
          </w:p>
          <w:p w:rsidR="00AF73B9" w:rsidRPr="00D85BEE" w:rsidRDefault="00AF73B9" w:rsidP="00B54F8B">
            <w:pPr>
              <w:pStyle w:val="TableBody"/>
              <w:rPr>
                <w:sz w:val="18"/>
              </w:rPr>
            </w:pPr>
          </w:p>
          <w:p w:rsidR="00AF73B9" w:rsidRPr="00D85BEE" w:rsidRDefault="00AF73B9" w:rsidP="00B54F8B">
            <w:pPr>
              <w:pStyle w:val="TableBody"/>
              <w:rPr>
                <w:sz w:val="18"/>
              </w:rPr>
            </w:pPr>
          </w:p>
          <w:p w:rsidR="00AF73B9" w:rsidRPr="00D85BEE" w:rsidRDefault="00AF73B9" w:rsidP="00B54F8B">
            <w:pPr>
              <w:pStyle w:val="TableBody"/>
              <w:rPr>
                <w:sz w:val="18"/>
              </w:rPr>
            </w:pPr>
          </w:p>
          <w:p w:rsidR="00AF73B9" w:rsidRPr="00D85BEE" w:rsidRDefault="00AF73B9" w:rsidP="00B54F8B">
            <w:pPr>
              <w:pStyle w:val="TableBody"/>
              <w:rPr>
                <w:sz w:val="18"/>
              </w:rPr>
            </w:pPr>
            <w:r w:rsidRPr="00D85BEE">
              <w:rPr>
                <w:sz w:val="18"/>
              </w:rPr>
              <w:t>17 out of the 40 batches had matrix spike results that could not be determined by the lab.</w:t>
            </w:r>
          </w:p>
        </w:tc>
        <w:tc>
          <w:tcPr>
            <w:tcW w:w="4651" w:type="dxa"/>
          </w:tcPr>
          <w:p w:rsidR="00AF73B9" w:rsidRPr="00D85BEE" w:rsidRDefault="00AF73B9" w:rsidP="00B54F8B">
            <w:pPr>
              <w:pStyle w:val="TableBody"/>
              <w:rPr>
                <w:sz w:val="18"/>
              </w:rPr>
            </w:pPr>
            <w:r w:rsidRPr="00D85BEE">
              <w:rPr>
                <w:sz w:val="18"/>
              </w:rPr>
              <w:t>Of the 5 batches, 3 batches had results that were still within the laboratory’s dynamic recovery limits.</w:t>
            </w:r>
          </w:p>
          <w:p w:rsidR="00AF73B9" w:rsidRPr="00D85BEE" w:rsidRDefault="00AF73B9" w:rsidP="00B54F8B">
            <w:pPr>
              <w:pStyle w:val="TableBody"/>
              <w:rPr>
                <w:sz w:val="18"/>
              </w:rPr>
            </w:pPr>
            <w:r w:rsidRPr="00D85BEE">
              <w:rPr>
                <w:sz w:val="18"/>
              </w:rPr>
              <w:t xml:space="preserve">The other 2 batches had the following </w:t>
            </w:r>
            <w:proofErr w:type="spellStart"/>
            <w:r w:rsidRPr="00D85BEE">
              <w:rPr>
                <w:sz w:val="18"/>
              </w:rPr>
              <w:t>analytes</w:t>
            </w:r>
            <w:proofErr w:type="spellEnd"/>
            <w:r w:rsidRPr="00D85BEE">
              <w:rPr>
                <w:sz w:val="18"/>
              </w:rPr>
              <w:t xml:space="preserve"> which exceeded the criteria: </w:t>
            </w:r>
          </w:p>
          <w:p w:rsidR="00AF73B9" w:rsidRPr="00D85BEE" w:rsidRDefault="00AF73B9" w:rsidP="00B54F8B">
            <w:pPr>
              <w:pStyle w:val="TableBody"/>
              <w:rPr>
                <w:sz w:val="18"/>
              </w:rPr>
            </w:pPr>
            <w:r w:rsidRPr="00D85BEE">
              <w:rPr>
                <w:sz w:val="18"/>
              </w:rPr>
              <w:t xml:space="preserve">Batch </w:t>
            </w:r>
            <w:proofErr w:type="spellStart"/>
            <w:r w:rsidRPr="00D85BEE">
              <w:rPr>
                <w:sz w:val="18"/>
              </w:rPr>
              <w:t>EP0601302</w:t>
            </w:r>
            <w:proofErr w:type="spellEnd"/>
            <w:r w:rsidRPr="00D85BEE">
              <w:rPr>
                <w:sz w:val="18"/>
              </w:rPr>
              <w:t xml:space="preserve">: </w:t>
            </w:r>
            <w:proofErr w:type="spellStart"/>
            <w:r w:rsidRPr="00D85BEE">
              <w:rPr>
                <w:sz w:val="18"/>
              </w:rPr>
              <w:t>Pentachloroethane</w:t>
            </w:r>
            <w:proofErr w:type="spellEnd"/>
            <w:r w:rsidRPr="00D85BEE">
              <w:rPr>
                <w:sz w:val="18"/>
              </w:rPr>
              <w:t xml:space="preserve"> 133% (Lab Upper Control Limit – 126%) and Ammonia 57.7% (Lower Data Quality Objective 70%).</w:t>
            </w:r>
          </w:p>
          <w:p w:rsidR="00AF73B9" w:rsidRPr="00D85BEE" w:rsidRDefault="00AF73B9" w:rsidP="00B54F8B">
            <w:pPr>
              <w:pStyle w:val="TableBody"/>
              <w:rPr>
                <w:sz w:val="18"/>
              </w:rPr>
            </w:pPr>
            <w:r w:rsidRPr="00D85BEE">
              <w:rPr>
                <w:sz w:val="18"/>
              </w:rPr>
              <w:t xml:space="preserve">Batch </w:t>
            </w:r>
            <w:proofErr w:type="spellStart"/>
            <w:r w:rsidRPr="00D85BEE">
              <w:rPr>
                <w:sz w:val="18"/>
              </w:rPr>
              <w:t>EP0601332</w:t>
            </w:r>
            <w:proofErr w:type="spellEnd"/>
            <w:r w:rsidRPr="00D85BEE">
              <w:rPr>
                <w:sz w:val="18"/>
              </w:rPr>
              <w:t>: Ammonia 57.7% (Lower Data Quality Objective 70%).</w:t>
            </w:r>
          </w:p>
          <w:p w:rsidR="00AF73B9" w:rsidRPr="00D85BEE" w:rsidRDefault="00AF73B9" w:rsidP="00B54F8B">
            <w:pPr>
              <w:pStyle w:val="TableBody"/>
              <w:rPr>
                <w:sz w:val="18"/>
              </w:rPr>
            </w:pPr>
          </w:p>
          <w:p w:rsidR="00AF73B9" w:rsidRPr="00D85BEE" w:rsidRDefault="00AF73B9" w:rsidP="00B54F8B">
            <w:pPr>
              <w:pStyle w:val="TableBody"/>
              <w:rPr>
                <w:sz w:val="18"/>
              </w:rPr>
            </w:pPr>
            <w:r w:rsidRPr="00D85BEE">
              <w:rPr>
                <w:sz w:val="18"/>
              </w:rPr>
              <w:t xml:space="preserve">In these cases, the lab reported the background concentration in the </w:t>
            </w:r>
            <w:proofErr w:type="spellStart"/>
            <w:r w:rsidRPr="00D85BEE">
              <w:rPr>
                <w:sz w:val="18"/>
              </w:rPr>
              <w:t>analyte</w:t>
            </w:r>
            <w:proofErr w:type="spellEnd"/>
            <w:r w:rsidRPr="00D85BEE">
              <w:rPr>
                <w:sz w:val="18"/>
              </w:rPr>
              <w:t xml:space="preserve"> as too high in comparison with the spike concentration; therefore a spike recovery could not be determined.</w:t>
            </w:r>
          </w:p>
        </w:tc>
      </w:tr>
      <w:tr w:rsidR="00AF73B9" w:rsidRPr="00D85BEE" w:rsidTr="00D85BEE">
        <w:tc>
          <w:tcPr>
            <w:tcW w:w="1338" w:type="dxa"/>
          </w:tcPr>
          <w:p w:rsidR="00AF73B9" w:rsidRPr="00D85BEE" w:rsidRDefault="00AF73B9" w:rsidP="00B54F8B">
            <w:pPr>
              <w:pStyle w:val="TableBody"/>
              <w:rPr>
                <w:b/>
                <w:bCs/>
                <w:sz w:val="18"/>
              </w:rPr>
            </w:pPr>
          </w:p>
        </w:tc>
        <w:tc>
          <w:tcPr>
            <w:tcW w:w="3968" w:type="dxa"/>
          </w:tcPr>
          <w:p w:rsidR="00AF73B9" w:rsidRPr="00D85BEE" w:rsidRDefault="00AF73B9" w:rsidP="00B54F8B">
            <w:pPr>
              <w:pStyle w:val="TableBody"/>
              <w:rPr>
                <w:sz w:val="18"/>
              </w:rPr>
            </w:pPr>
            <w:r w:rsidRPr="00D85BEE">
              <w:rPr>
                <w:sz w:val="18"/>
              </w:rPr>
              <w:t xml:space="preserve">The recommended 24 </w:t>
            </w:r>
            <w:proofErr w:type="spellStart"/>
            <w:r w:rsidRPr="00D85BEE">
              <w:rPr>
                <w:sz w:val="18"/>
              </w:rPr>
              <w:t>hr</w:t>
            </w:r>
            <w:proofErr w:type="spellEnd"/>
            <w:r w:rsidRPr="00D85BEE">
              <w:rPr>
                <w:sz w:val="18"/>
              </w:rPr>
              <w:t xml:space="preserve"> Holding Time for the following </w:t>
            </w:r>
            <w:proofErr w:type="spellStart"/>
            <w:r w:rsidRPr="00D85BEE">
              <w:rPr>
                <w:sz w:val="18"/>
              </w:rPr>
              <w:t>analytes</w:t>
            </w:r>
            <w:proofErr w:type="spellEnd"/>
            <w:r w:rsidRPr="00D85BEE">
              <w:rPr>
                <w:sz w:val="18"/>
              </w:rPr>
              <w:t xml:space="preserve"> has been exceeded:</w:t>
            </w:r>
          </w:p>
          <w:p w:rsidR="00AF73B9" w:rsidRPr="00D85BEE" w:rsidRDefault="00AF73B9" w:rsidP="00B54F8B">
            <w:pPr>
              <w:pStyle w:val="Bullet"/>
              <w:rPr>
                <w:sz w:val="18"/>
              </w:rPr>
            </w:pPr>
            <w:r w:rsidRPr="00D85BEE">
              <w:rPr>
                <w:sz w:val="18"/>
              </w:rPr>
              <w:t xml:space="preserve">pH (16 of 44 laboratory batches in </w:t>
            </w:r>
            <w:proofErr w:type="spellStart"/>
            <w:r w:rsidRPr="00D85BEE">
              <w:rPr>
                <w:sz w:val="18"/>
              </w:rPr>
              <w:t>exceedence</w:t>
            </w:r>
            <w:proofErr w:type="spellEnd"/>
            <w:r w:rsidRPr="00D85BEE">
              <w:rPr>
                <w:sz w:val="18"/>
              </w:rPr>
              <w:t>)</w:t>
            </w:r>
          </w:p>
          <w:p w:rsidR="00AF73B9" w:rsidRPr="00D85BEE" w:rsidRDefault="00AF73B9" w:rsidP="00B54F8B">
            <w:pPr>
              <w:pStyle w:val="Bullet"/>
              <w:rPr>
                <w:sz w:val="18"/>
              </w:rPr>
            </w:pPr>
            <w:r w:rsidRPr="00D85BEE">
              <w:rPr>
                <w:sz w:val="18"/>
              </w:rPr>
              <w:t>Ferrous Iron (6 of 44 batches), Nitrite/Nitrate (5 of 44 batches) and Nitrite (1 of 44 batches)</w:t>
            </w:r>
          </w:p>
          <w:p w:rsidR="00AF73B9" w:rsidRPr="00D85BEE" w:rsidRDefault="00AF73B9" w:rsidP="00B54F8B">
            <w:pPr>
              <w:pStyle w:val="TableBody"/>
              <w:rPr>
                <w:sz w:val="18"/>
              </w:rPr>
            </w:pPr>
            <w:r w:rsidRPr="00D85BEE">
              <w:rPr>
                <w:sz w:val="18"/>
              </w:rPr>
              <w:t>No data was provided regarding holding times for the secondary lab (</w:t>
            </w:r>
            <w:proofErr w:type="spellStart"/>
            <w:r w:rsidRPr="00D85BEE">
              <w:rPr>
                <w:sz w:val="18"/>
              </w:rPr>
              <w:t>Amdel</w:t>
            </w:r>
            <w:proofErr w:type="spellEnd"/>
            <w:r w:rsidRPr="00D85BEE">
              <w:rPr>
                <w:sz w:val="18"/>
              </w:rPr>
              <w:t xml:space="preserve">).  </w:t>
            </w:r>
            <w:proofErr w:type="spellStart"/>
            <w:r w:rsidRPr="00D85BEE">
              <w:rPr>
                <w:sz w:val="18"/>
              </w:rPr>
              <w:t>Amdel</w:t>
            </w:r>
            <w:proofErr w:type="spellEnd"/>
            <w:r w:rsidRPr="00D85BEE">
              <w:rPr>
                <w:sz w:val="18"/>
              </w:rPr>
              <w:t xml:space="preserve"> was responsible for 4 of the 44 laboratory batches carried out.</w:t>
            </w:r>
          </w:p>
        </w:tc>
        <w:tc>
          <w:tcPr>
            <w:tcW w:w="4651" w:type="dxa"/>
          </w:tcPr>
          <w:p w:rsidR="00AF73B9" w:rsidRPr="00D85BEE" w:rsidRDefault="00AF73B9" w:rsidP="00B54F8B">
            <w:pPr>
              <w:pStyle w:val="TableBody"/>
              <w:rPr>
                <w:sz w:val="18"/>
              </w:rPr>
            </w:pPr>
            <w:r w:rsidRPr="00D85BEE">
              <w:rPr>
                <w:sz w:val="18"/>
              </w:rPr>
              <w:t>Field pH testing was also undertaken and is considered to be a more representative measure of groundwater conditions</w:t>
            </w:r>
          </w:p>
          <w:p w:rsidR="00AF73B9" w:rsidRPr="00D85BEE" w:rsidRDefault="00AF73B9" w:rsidP="00B54F8B">
            <w:pPr>
              <w:pStyle w:val="TableBody"/>
              <w:rPr>
                <w:sz w:val="18"/>
              </w:rPr>
            </w:pPr>
          </w:p>
          <w:p w:rsidR="00AF73B9" w:rsidRPr="00D85BEE" w:rsidRDefault="00AF73B9" w:rsidP="00B54F8B">
            <w:pPr>
              <w:pStyle w:val="TableBody"/>
              <w:rPr>
                <w:sz w:val="18"/>
              </w:rPr>
            </w:pPr>
            <w:r w:rsidRPr="00D85BEE">
              <w:rPr>
                <w:sz w:val="18"/>
              </w:rPr>
              <w:t>As analysis was undertaken outside of the recommended holding times, the results for these analyses may be biased slightly low.</w:t>
            </w:r>
          </w:p>
          <w:p w:rsidR="00AF73B9" w:rsidRPr="00D85BEE" w:rsidRDefault="00AF73B9" w:rsidP="00B54F8B">
            <w:pPr>
              <w:pStyle w:val="TableBody"/>
              <w:rPr>
                <w:sz w:val="18"/>
              </w:rPr>
            </w:pPr>
          </w:p>
          <w:p w:rsidR="00AF73B9" w:rsidRPr="00D85BEE" w:rsidRDefault="00AF73B9" w:rsidP="00B54F8B">
            <w:pPr>
              <w:pStyle w:val="TableBody"/>
              <w:rPr>
                <w:sz w:val="18"/>
              </w:rPr>
            </w:pPr>
          </w:p>
          <w:p w:rsidR="00AF73B9" w:rsidRPr="00D85BEE" w:rsidRDefault="00AF73B9" w:rsidP="00B54F8B">
            <w:pPr>
              <w:pStyle w:val="TableBody"/>
              <w:rPr>
                <w:sz w:val="18"/>
              </w:rPr>
            </w:pPr>
          </w:p>
        </w:tc>
      </w:tr>
      <w:tr w:rsidR="00AF73B9" w:rsidRPr="00D85BEE" w:rsidTr="00D85BEE">
        <w:tc>
          <w:tcPr>
            <w:tcW w:w="1338" w:type="dxa"/>
          </w:tcPr>
          <w:p w:rsidR="00AF73B9" w:rsidRPr="00D85BEE" w:rsidRDefault="00AF73B9" w:rsidP="00B54F8B">
            <w:pPr>
              <w:pStyle w:val="TableBody"/>
              <w:rPr>
                <w:b/>
                <w:bCs/>
                <w:sz w:val="18"/>
              </w:rPr>
            </w:pPr>
          </w:p>
        </w:tc>
        <w:tc>
          <w:tcPr>
            <w:tcW w:w="3968" w:type="dxa"/>
          </w:tcPr>
          <w:p w:rsidR="00AF73B9" w:rsidRPr="00D85BEE" w:rsidRDefault="00AF73B9" w:rsidP="00B54F8B">
            <w:pPr>
              <w:pStyle w:val="TableBody"/>
              <w:rPr>
                <w:sz w:val="18"/>
              </w:rPr>
            </w:pPr>
            <w:r w:rsidRPr="00D85BEE">
              <w:rPr>
                <w:sz w:val="18"/>
              </w:rPr>
              <w:t>The equipment supplier’s calibration certificates were not included in the report</w:t>
            </w:r>
          </w:p>
        </w:tc>
        <w:tc>
          <w:tcPr>
            <w:tcW w:w="4651" w:type="dxa"/>
          </w:tcPr>
          <w:p w:rsidR="00AF73B9" w:rsidRPr="00D85BEE" w:rsidRDefault="00AF73B9" w:rsidP="00B54F8B">
            <w:pPr>
              <w:pStyle w:val="TableBody"/>
              <w:rPr>
                <w:sz w:val="18"/>
              </w:rPr>
            </w:pPr>
            <w:r w:rsidRPr="00D85BEE">
              <w:rPr>
                <w:sz w:val="18"/>
              </w:rPr>
              <w:t xml:space="preserve">URS standard investigation methodology for environmental sampling describes </w:t>
            </w:r>
            <w:proofErr w:type="spellStart"/>
            <w:r w:rsidRPr="00D85BEE">
              <w:rPr>
                <w:sz w:val="18"/>
              </w:rPr>
              <w:t>PID</w:t>
            </w:r>
            <w:proofErr w:type="spellEnd"/>
            <w:r w:rsidRPr="00D85BEE">
              <w:rPr>
                <w:sz w:val="18"/>
              </w:rPr>
              <w:t xml:space="preserve"> calibration against 50 ppm benzene, however the assessor did not provide calibration certificates</w:t>
            </w:r>
          </w:p>
        </w:tc>
      </w:tr>
      <w:tr w:rsidR="00AF73B9" w:rsidRPr="00D85BEE" w:rsidTr="00D85BEE">
        <w:tc>
          <w:tcPr>
            <w:tcW w:w="1338" w:type="dxa"/>
          </w:tcPr>
          <w:p w:rsidR="00AF73B9" w:rsidRPr="00D85BEE" w:rsidRDefault="00AF73B9" w:rsidP="00B54F8B">
            <w:pPr>
              <w:pStyle w:val="TableBody"/>
              <w:rPr>
                <w:b/>
                <w:bCs/>
                <w:sz w:val="18"/>
              </w:rPr>
            </w:pPr>
          </w:p>
        </w:tc>
        <w:tc>
          <w:tcPr>
            <w:tcW w:w="3968" w:type="dxa"/>
          </w:tcPr>
          <w:p w:rsidR="00AF73B9" w:rsidRPr="00D85BEE" w:rsidRDefault="00AF73B9" w:rsidP="00B54F8B">
            <w:pPr>
              <w:pStyle w:val="TableBody"/>
              <w:rPr>
                <w:sz w:val="18"/>
              </w:rPr>
            </w:pPr>
            <w:r w:rsidRPr="00D85BEE">
              <w:rPr>
                <w:sz w:val="18"/>
              </w:rPr>
              <w:t>Field procedures were not provided for minimisation of volatile losses.</w:t>
            </w:r>
          </w:p>
        </w:tc>
        <w:tc>
          <w:tcPr>
            <w:tcW w:w="4651" w:type="dxa"/>
          </w:tcPr>
          <w:p w:rsidR="00AF73B9" w:rsidRPr="00D85BEE" w:rsidRDefault="00AF73B9" w:rsidP="00B54F8B">
            <w:pPr>
              <w:pStyle w:val="TableBody"/>
              <w:rPr>
                <w:sz w:val="18"/>
              </w:rPr>
            </w:pPr>
            <w:r w:rsidRPr="00D85BEE">
              <w:rPr>
                <w:sz w:val="18"/>
              </w:rPr>
              <w:t>The auditor is familiar with the standard field procedures used by URS and considers them adequate to maintain sample quality</w:t>
            </w:r>
          </w:p>
        </w:tc>
      </w:tr>
      <w:tr w:rsidR="00AF73B9" w:rsidRPr="00D85BEE" w:rsidTr="00D85BEE">
        <w:tc>
          <w:tcPr>
            <w:tcW w:w="1338" w:type="dxa"/>
          </w:tcPr>
          <w:p w:rsidR="00AF73B9" w:rsidRPr="00D85BEE" w:rsidRDefault="00AF73B9" w:rsidP="00B54F8B">
            <w:pPr>
              <w:pStyle w:val="TableBody"/>
              <w:rPr>
                <w:b/>
                <w:bCs/>
                <w:sz w:val="18"/>
              </w:rPr>
            </w:pPr>
          </w:p>
        </w:tc>
        <w:tc>
          <w:tcPr>
            <w:tcW w:w="3968" w:type="dxa"/>
          </w:tcPr>
          <w:p w:rsidR="00AF73B9" w:rsidRPr="00D85BEE" w:rsidRDefault="00AF73B9" w:rsidP="00B54F8B">
            <w:pPr>
              <w:pStyle w:val="TableBody"/>
              <w:rPr>
                <w:sz w:val="18"/>
              </w:rPr>
            </w:pPr>
            <w:r w:rsidRPr="00D85BEE">
              <w:rPr>
                <w:sz w:val="18"/>
              </w:rPr>
              <w:t>Laboratory detection limits were not less than or equal to the guidelines for:</w:t>
            </w:r>
          </w:p>
          <w:p w:rsidR="00AF73B9" w:rsidRPr="00D85BEE" w:rsidRDefault="00AF73B9" w:rsidP="00B54F8B">
            <w:pPr>
              <w:pStyle w:val="Bullet"/>
              <w:rPr>
                <w:sz w:val="18"/>
              </w:rPr>
            </w:pPr>
            <w:proofErr w:type="spellStart"/>
            <w:r w:rsidRPr="00D85BEE">
              <w:rPr>
                <w:sz w:val="18"/>
              </w:rPr>
              <w:t>Anthracene</w:t>
            </w:r>
            <w:proofErr w:type="spellEnd"/>
            <w:r w:rsidRPr="00D85BEE">
              <w:rPr>
                <w:sz w:val="18"/>
              </w:rPr>
              <w:t>, detection limits were 1.0 </w:t>
            </w:r>
            <w:proofErr w:type="spellStart"/>
            <w:r w:rsidRPr="00D85BEE">
              <w:rPr>
                <w:sz w:val="18"/>
              </w:rPr>
              <w:t>ug</w:t>
            </w:r>
            <w:proofErr w:type="spellEnd"/>
            <w:r w:rsidRPr="00D85BEE">
              <w:rPr>
                <w:sz w:val="18"/>
              </w:rPr>
              <w:t>/L and aquatic ecosystem guidelines are 0.4 </w:t>
            </w:r>
            <w:proofErr w:type="spellStart"/>
            <w:r w:rsidRPr="00D85BEE">
              <w:rPr>
                <w:sz w:val="18"/>
              </w:rPr>
              <w:t>ug</w:t>
            </w:r>
            <w:proofErr w:type="spellEnd"/>
            <w:r w:rsidRPr="00D85BEE">
              <w:rPr>
                <w:sz w:val="18"/>
              </w:rPr>
              <w:t xml:space="preserve">/L </w:t>
            </w:r>
          </w:p>
          <w:p w:rsidR="00AF73B9" w:rsidRPr="00D85BEE" w:rsidRDefault="00AF73B9" w:rsidP="00B54F8B">
            <w:pPr>
              <w:pStyle w:val="Bullet"/>
              <w:rPr>
                <w:sz w:val="18"/>
              </w:rPr>
            </w:pPr>
            <w:proofErr w:type="spellStart"/>
            <w:r w:rsidRPr="00D85BEE">
              <w:rPr>
                <w:sz w:val="18"/>
              </w:rPr>
              <w:t>Benzo</w:t>
            </w:r>
            <w:proofErr w:type="spellEnd"/>
            <w:r w:rsidRPr="00D85BEE">
              <w:rPr>
                <w:sz w:val="18"/>
              </w:rPr>
              <w:t>(a)</w:t>
            </w:r>
            <w:proofErr w:type="spellStart"/>
            <w:r w:rsidRPr="00D85BEE">
              <w:rPr>
                <w:sz w:val="18"/>
              </w:rPr>
              <w:t>pyrene</w:t>
            </w:r>
            <w:proofErr w:type="spellEnd"/>
            <w:r w:rsidRPr="00D85BEE">
              <w:rPr>
                <w:sz w:val="18"/>
              </w:rPr>
              <w:t>, detection limits were 0.5 </w:t>
            </w:r>
            <w:proofErr w:type="spellStart"/>
            <w:r w:rsidRPr="00D85BEE">
              <w:rPr>
                <w:sz w:val="18"/>
              </w:rPr>
              <w:t>ug</w:t>
            </w:r>
            <w:proofErr w:type="spellEnd"/>
            <w:r w:rsidRPr="00D85BEE">
              <w:rPr>
                <w:sz w:val="18"/>
              </w:rPr>
              <w:t>/L and aquatic ecosystem guidelines are 0.2 </w:t>
            </w:r>
            <w:proofErr w:type="spellStart"/>
            <w:r w:rsidRPr="00D85BEE">
              <w:rPr>
                <w:sz w:val="18"/>
              </w:rPr>
              <w:t>ug</w:t>
            </w:r>
            <w:proofErr w:type="spellEnd"/>
            <w:r w:rsidRPr="00D85BEE">
              <w:rPr>
                <w:sz w:val="18"/>
              </w:rPr>
              <w:t xml:space="preserve">/L </w:t>
            </w:r>
          </w:p>
        </w:tc>
        <w:tc>
          <w:tcPr>
            <w:tcW w:w="4651" w:type="dxa"/>
          </w:tcPr>
          <w:p w:rsidR="00AF73B9" w:rsidRPr="00D85BEE" w:rsidRDefault="00AF73B9" w:rsidP="00B54F8B">
            <w:pPr>
              <w:pStyle w:val="TableBody"/>
              <w:rPr>
                <w:sz w:val="18"/>
              </w:rPr>
            </w:pPr>
            <w:proofErr w:type="spellStart"/>
            <w:r w:rsidRPr="00D85BEE">
              <w:rPr>
                <w:sz w:val="18"/>
              </w:rPr>
              <w:t>Anthracene</w:t>
            </w:r>
            <w:proofErr w:type="spellEnd"/>
            <w:r w:rsidRPr="00D85BEE">
              <w:rPr>
                <w:sz w:val="18"/>
              </w:rPr>
              <w:t xml:space="preserve"> is not a contaminant of concern across the Waterfront Development site.  </w:t>
            </w:r>
            <w:proofErr w:type="spellStart"/>
            <w:proofErr w:type="gramStart"/>
            <w:r w:rsidRPr="00D85BEE">
              <w:rPr>
                <w:sz w:val="18"/>
              </w:rPr>
              <w:t>Benzo</w:t>
            </w:r>
            <w:proofErr w:type="spellEnd"/>
            <w:r w:rsidRPr="00D85BEE">
              <w:rPr>
                <w:sz w:val="18"/>
              </w:rPr>
              <w:t>(</w:t>
            </w:r>
            <w:proofErr w:type="gramEnd"/>
            <w:r w:rsidRPr="00D85BEE">
              <w:rPr>
                <w:sz w:val="18"/>
              </w:rPr>
              <w:t>a)</w:t>
            </w:r>
            <w:proofErr w:type="spellStart"/>
            <w:r w:rsidRPr="00D85BEE">
              <w:rPr>
                <w:sz w:val="18"/>
              </w:rPr>
              <w:t>pyrene</w:t>
            </w:r>
            <w:proofErr w:type="spellEnd"/>
            <w:r w:rsidRPr="00D85BEE">
              <w:rPr>
                <w:sz w:val="18"/>
              </w:rPr>
              <w:t xml:space="preserve"> concentrations above the </w:t>
            </w:r>
            <w:proofErr w:type="spellStart"/>
            <w:r w:rsidRPr="00D85BEE">
              <w:rPr>
                <w:sz w:val="18"/>
              </w:rPr>
              <w:t>LOR</w:t>
            </w:r>
            <w:proofErr w:type="spellEnd"/>
            <w:r w:rsidRPr="00D85BEE">
              <w:rPr>
                <w:sz w:val="18"/>
              </w:rPr>
              <w:t xml:space="preserve"> were only previously detected from well </w:t>
            </w:r>
            <w:proofErr w:type="spellStart"/>
            <w:r w:rsidRPr="00D85BEE">
              <w:rPr>
                <w:sz w:val="18"/>
              </w:rPr>
              <w:t>MW09</w:t>
            </w:r>
            <w:proofErr w:type="spellEnd"/>
            <w:r w:rsidRPr="00D85BEE">
              <w:rPr>
                <w:sz w:val="18"/>
              </w:rPr>
              <w:t xml:space="preserve"> (Sept 2004 sampling round) but this well has had six subsequent samples which have reported results below the </w:t>
            </w:r>
            <w:proofErr w:type="spellStart"/>
            <w:r w:rsidRPr="00D85BEE">
              <w:rPr>
                <w:sz w:val="18"/>
              </w:rPr>
              <w:t>LOR</w:t>
            </w:r>
            <w:proofErr w:type="spellEnd"/>
            <w:r w:rsidRPr="00D85BEE">
              <w:rPr>
                <w:sz w:val="18"/>
              </w:rPr>
              <w:t xml:space="preserve">. </w:t>
            </w:r>
          </w:p>
        </w:tc>
      </w:tr>
      <w:tr w:rsidR="00AF73B9" w:rsidRPr="00D85BEE" w:rsidTr="00D85BEE">
        <w:tc>
          <w:tcPr>
            <w:tcW w:w="1338" w:type="dxa"/>
          </w:tcPr>
          <w:p w:rsidR="00AF73B9" w:rsidRPr="00D85BEE" w:rsidRDefault="00AF73B9" w:rsidP="00B54F8B">
            <w:pPr>
              <w:pStyle w:val="TableBody"/>
              <w:rPr>
                <w:b/>
                <w:bCs/>
                <w:sz w:val="18"/>
              </w:rPr>
            </w:pPr>
            <w:proofErr w:type="spellStart"/>
            <w:r w:rsidRPr="00D85BEE">
              <w:rPr>
                <w:b/>
                <w:bCs/>
                <w:sz w:val="18"/>
              </w:rPr>
              <w:t>GW</w:t>
            </w:r>
            <w:proofErr w:type="spellEnd"/>
            <w:r w:rsidRPr="00D85BEE">
              <w:rPr>
                <w:b/>
                <w:bCs/>
                <w:sz w:val="18"/>
              </w:rPr>
              <w:t xml:space="preserve"> 07-08</w:t>
            </w:r>
          </w:p>
        </w:tc>
        <w:tc>
          <w:tcPr>
            <w:tcW w:w="3968" w:type="dxa"/>
          </w:tcPr>
          <w:p w:rsidR="00AF73B9" w:rsidRPr="00D85BEE" w:rsidRDefault="00AF73B9" w:rsidP="00B54F8B">
            <w:pPr>
              <w:pStyle w:val="TableBody"/>
              <w:rPr>
                <w:sz w:val="18"/>
              </w:rPr>
            </w:pPr>
            <w:proofErr w:type="spellStart"/>
            <w:r w:rsidRPr="00D85BEE">
              <w:rPr>
                <w:sz w:val="18"/>
              </w:rPr>
              <w:t>SGS</w:t>
            </w:r>
            <w:proofErr w:type="spellEnd"/>
            <w:r w:rsidRPr="00D85BEE">
              <w:rPr>
                <w:sz w:val="18"/>
              </w:rPr>
              <w:t xml:space="preserve"> 62134: The </w:t>
            </w:r>
            <w:proofErr w:type="spellStart"/>
            <w:r w:rsidRPr="00D85BEE">
              <w:rPr>
                <w:sz w:val="18"/>
              </w:rPr>
              <w:t>COC</w:t>
            </w:r>
            <w:proofErr w:type="spellEnd"/>
            <w:r w:rsidRPr="00D85BEE">
              <w:rPr>
                <w:sz w:val="18"/>
              </w:rPr>
              <w:t xml:space="preserve"> documentation is missing for laboratory sample IDs 1 to 10. </w:t>
            </w:r>
          </w:p>
        </w:tc>
        <w:tc>
          <w:tcPr>
            <w:tcW w:w="4651" w:type="dxa"/>
          </w:tcPr>
          <w:p w:rsidR="00AF73B9" w:rsidRPr="00D85BEE" w:rsidRDefault="00AF73B9" w:rsidP="00B54F8B">
            <w:pPr>
              <w:pStyle w:val="TableBody"/>
              <w:rPr>
                <w:sz w:val="18"/>
              </w:rPr>
            </w:pPr>
          </w:p>
        </w:tc>
      </w:tr>
      <w:tr w:rsidR="00AF73B9" w:rsidRPr="00D85BEE" w:rsidTr="00D85BEE">
        <w:tc>
          <w:tcPr>
            <w:tcW w:w="1338" w:type="dxa"/>
          </w:tcPr>
          <w:p w:rsidR="00AF73B9" w:rsidRPr="00D85BEE" w:rsidRDefault="00AF73B9" w:rsidP="00B54F8B">
            <w:pPr>
              <w:pStyle w:val="TableBody"/>
              <w:rPr>
                <w:b/>
                <w:bCs/>
                <w:sz w:val="18"/>
              </w:rPr>
            </w:pPr>
          </w:p>
        </w:tc>
        <w:tc>
          <w:tcPr>
            <w:tcW w:w="3968" w:type="dxa"/>
          </w:tcPr>
          <w:p w:rsidR="00AF73B9" w:rsidRPr="00D85BEE" w:rsidRDefault="00AF73B9" w:rsidP="00B54F8B">
            <w:pPr>
              <w:pStyle w:val="TableBody"/>
              <w:rPr>
                <w:sz w:val="18"/>
              </w:rPr>
            </w:pPr>
            <w:r w:rsidRPr="00D85BEE">
              <w:rPr>
                <w:sz w:val="18"/>
              </w:rPr>
              <w:t xml:space="preserve">Several samples were received by the laboratory (2007: ALS primary laboratory, </w:t>
            </w:r>
            <w:proofErr w:type="spellStart"/>
            <w:r w:rsidRPr="00D85BEE">
              <w:rPr>
                <w:sz w:val="18"/>
              </w:rPr>
              <w:t>Amdel</w:t>
            </w:r>
            <w:proofErr w:type="spellEnd"/>
            <w:r w:rsidRPr="00D85BEE">
              <w:rPr>
                <w:sz w:val="18"/>
              </w:rPr>
              <w:t xml:space="preserve"> secondary laboratory; 2008: </w:t>
            </w:r>
            <w:proofErr w:type="spellStart"/>
            <w:r w:rsidRPr="00D85BEE">
              <w:rPr>
                <w:sz w:val="18"/>
              </w:rPr>
              <w:t>SGS</w:t>
            </w:r>
            <w:proofErr w:type="spellEnd"/>
            <w:r w:rsidRPr="00D85BEE">
              <w:rPr>
                <w:sz w:val="18"/>
              </w:rPr>
              <w:t xml:space="preserve"> primary laboratory, ALS secondary laboratory) above the recommended range of </w:t>
            </w:r>
            <w:proofErr w:type="spellStart"/>
            <w:r w:rsidRPr="00D85BEE">
              <w:rPr>
                <w:sz w:val="18"/>
              </w:rPr>
              <w:t>4oC</w:t>
            </w:r>
            <w:proofErr w:type="spellEnd"/>
            <w:r w:rsidRPr="00D85BEE">
              <w:rPr>
                <w:sz w:val="18"/>
              </w:rPr>
              <w:t xml:space="preserve"> + or – </w:t>
            </w:r>
            <w:proofErr w:type="spellStart"/>
            <w:r w:rsidRPr="00D85BEE">
              <w:rPr>
                <w:sz w:val="18"/>
              </w:rPr>
              <w:t>2oC</w:t>
            </w:r>
            <w:proofErr w:type="spellEnd"/>
            <w:r w:rsidRPr="00D85BEE">
              <w:rPr>
                <w:sz w:val="18"/>
              </w:rPr>
              <w:t xml:space="preserve">.  In some cases, the sample temperature upon receipt by the lab was not specified on the Chain of Custody documentation. </w:t>
            </w:r>
          </w:p>
          <w:p w:rsidR="00AF73B9" w:rsidRPr="00D85BEE" w:rsidRDefault="00AF73B9" w:rsidP="00B54F8B">
            <w:pPr>
              <w:pStyle w:val="TableBody"/>
              <w:rPr>
                <w:sz w:val="18"/>
              </w:rPr>
            </w:pPr>
          </w:p>
        </w:tc>
        <w:tc>
          <w:tcPr>
            <w:tcW w:w="4651" w:type="dxa"/>
          </w:tcPr>
          <w:p w:rsidR="00AF73B9" w:rsidRPr="00D85BEE" w:rsidRDefault="00AF73B9" w:rsidP="00B54F8B">
            <w:pPr>
              <w:pStyle w:val="TableBody"/>
              <w:rPr>
                <w:sz w:val="18"/>
              </w:rPr>
            </w:pPr>
            <w:r w:rsidRPr="00D85BEE">
              <w:rPr>
                <w:sz w:val="18"/>
              </w:rPr>
              <w:t xml:space="preserve">A random check of the sample temperatures upon receipt from the lab indicated the following </w:t>
            </w:r>
            <w:proofErr w:type="spellStart"/>
            <w:r w:rsidRPr="00D85BEE">
              <w:rPr>
                <w:sz w:val="18"/>
              </w:rPr>
              <w:t>exceedences</w:t>
            </w:r>
            <w:proofErr w:type="spellEnd"/>
            <w:r w:rsidRPr="00D85BEE">
              <w:rPr>
                <w:sz w:val="18"/>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04"/>
              <w:gridCol w:w="851"/>
              <w:gridCol w:w="2434"/>
            </w:tblGrid>
            <w:tr w:rsidR="00AF73B9" w:rsidRPr="00D85BEE" w:rsidTr="00B54F8B">
              <w:tc>
                <w:tcPr>
                  <w:tcW w:w="1304" w:type="dxa"/>
                  <w:shd w:val="clear" w:color="auto" w:fill="auto"/>
                </w:tcPr>
                <w:p w:rsidR="00AF73B9" w:rsidRPr="00D85BEE" w:rsidRDefault="00AF73B9" w:rsidP="00B54F8B">
                  <w:pPr>
                    <w:pStyle w:val="TableBody"/>
                    <w:rPr>
                      <w:b/>
                      <w:sz w:val="18"/>
                    </w:rPr>
                  </w:pPr>
                  <w:r w:rsidRPr="00D85BEE">
                    <w:rPr>
                      <w:b/>
                      <w:sz w:val="18"/>
                    </w:rPr>
                    <w:t>Report Number</w:t>
                  </w:r>
                </w:p>
              </w:tc>
              <w:tc>
                <w:tcPr>
                  <w:tcW w:w="851" w:type="dxa"/>
                  <w:shd w:val="clear" w:color="auto" w:fill="auto"/>
                </w:tcPr>
                <w:p w:rsidR="00AF73B9" w:rsidRPr="00D85BEE" w:rsidRDefault="00AF73B9" w:rsidP="00B54F8B">
                  <w:pPr>
                    <w:pStyle w:val="TableBody"/>
                    <w:rPr>
                      <w:b/>
                      <w:sz w:val="18"/>
                    </w:rPr>
                  </w:pPr>
                  <w:r w:rsidRPr="00D85BEE">
                    <w:rPr>
                      <w:b/>
                      <w:sz w:val="18"/>
                    </w:rPr>
                    <w:t>Lab</w:t>
                  </w:r>
                </w:p>
              </w:tc>
              <w:tc>
                <w:tcPr>
                  <w:tcW w:w="2434" w:type="dxa"/>
                  <w:shd w:val="clear" w:color="auto" w:fill="auto"/>
                </w:tcPr>
                <w:p w:rsidR="00AF73B9" w:rsidRPr="00D85BEE" w:rsidRDefault="00AF73B9" w:rsidP="00B54F8B">
                  <w:pPr>
                    <w:pStyle w:val="TableBody"/>
                    <w:rPr>
                      <w:b/>
                      <w:sz w:val="18"/>
                    </w:rPr>
                  </w:pPr>
                  <w:r w:rsidRPr="00D85BEE">
                    <w:rPr>
                      <w:b/>
                      <w:sz w:val="18"/>
                    </w:rPr>
                    <w:t>Comment</w:t>
                  </w:r>
                </w:p>
              </w:tc>
            </w:tr>
            <w:tr w:rsidR="00AF73B9" w:rsidRPr="00D85BEE" w:rsidTr="00B54F8B">
              <w:tc>
                <w:tcPr>
                  <w:tcW w:w="4589" w:type="dxa"/>
                  <w:gridSpan w:val="3"/>
                  <w:shd w:val="clear" w:color="auto" w:fill="auto"/>
                </w:tcPr>
                <w:p w:rsidR="00AF73B9" w:rsidRPr="00D85BEE" w:rsidRDefault="00AF73B9" w:rsidP="00B54F8B">
                  <w:pPr>
                    <w:pStyle w:val="TableBody"/>
                    <w:jc w:val="center"/>
                    <w:rPr>
                      <w:b/>
                      <w:sz w:val="18"/>
                    </w:rPr>
                  </w:pPr>
                  <w:r w:rsidRPr="00D85BEE">
                    <w:rPr>
                      <w:b/>
                      <w:sz w:val="18"/>
                    </w:rPr>
                    <w:t>2007</w:t>
                  </w:r>
                </w:p>
              </w:tc>
            </w:tr>
            <w:tr w:rsidR="00AF73B9" w:rsidRPr="00D85BEE" w:rsidTr="00B54F8B">
              <w:tc>
                <w:tcPr>
                  <w:tcW w:w="1304" w:type="dxa"/>
                  <w:shd w:val="clear" w:color="auto" w:fill="auto"/>
                </w:tcPr>
                <w:p w:rsidR="00AF73B9" w:rsidRPr="00D85BEE" w:rsidRDefault="00AF73B9" w:rsidP="00B54F8B">
                  <w:pPr>
                    <w:pStyle w:val="TableBody"/>
                    <w:rPr>
                      <w:sz w:val="18"/>
                    </w:rPr>
                  </w:pPr>
                  <w:proofErr w:type="spellStart"/>
                  <w:r w:rsidRPr="00D85BEE">
                    <w:rPr>
                      <w:sz w:val="18"/>
                    </w:rPr>
                    <w:t>ES0714975</w:t>
                  </w:r>
                  <w:proofErr w:type="spellEnd"/>
                </w:p>
              </w:tc>
              <w:tc>
                <w:tcPr>
                  <w:tcW w:w="851" w:type="dxa"/>
                  <w:shd w:val="clear" w:color="auto" w:fill="auto"/>
                </w:tcPr>
                <w:p w:rsidR="00AF73B9" w:rsidRPr="00D85BEE" w:rsidRDefault="00AF73B9" w:rsidP="00B54F8B">
                  <w:pPr>
                    <w:pStyle w:val="TableBody"/>
                    <w:rPr>
                      <w:sz w:val="18"/>
                    </w:rPr>
                  </w:pPr>
                  <w:r w:rsidRPr="00D85BEE">
                    <w:rPr>
                      <w:sz w:val="18"/>
                    </w:rPr>
                    <w:t>ALS</w:t>
                  </w:r>
                </w:p>
              </w:tc>
              <w:tc>
                <w:tcPr>
                  <w:tcW w:w="2434" w:type="dxa"/>
                  <w:shd w:val="clear" w:color="auto" w:fill="auto"/>
                </w:tcPr>
                <w:p w:rsidR="00AF73B9" w:rsidRPr="00D85BEE" w:rsidRDefault="00AF73B9" w:rsidP="00B54F8B">
                  <w:pPr>
                    <w:pStyle w:val="TableBody"/>
                    <w:rPr>
                      <w:sz w:val="18"/>
                    </w:rPr>
                  </w:pPr>
                  <w:r w:rsidRPr="00D85BEE">
                    <w:rPr>
                      <w:sz w:val="18"/>
                    </w:rPr>
                    <w:t xml:space="preserve">Temperature recorded as </w:t>
                  </w:r>
                  <w:proofErr w:type="spellStart"/>
                  <w:r w:rsidRPr="00D85BEE">
                    <w:rPr>
                      <w:sz w:val="18"/>
                    </w:rPr>
                    <w:t>16.2oC</w:t>
                  </w:r>
                  <w:proofErr w:type="spellEnd"/>
                  <w:r w:rsidRPr="00D85BEE">
                    <w:rPr>
                      <w:sz w:val="18"/>
                    </w:rPr>
                    <w:t xml:space="preserve"> (ice bricks were present).</w:t>
                  </w:r>
                </w:p>
              </w:tc>
            </w:tr>
            <w:tr w:rsidR="00AF73B9" w:rsidRPr="00D85BEE" w:rsidTr="00B54F8B">
              <w:tc>
                <w:tcPr>
                  <w:tcW w:w="1304" w:type="dxa"/>
                  <w:shd w:val="clear" w:color="auto" w:fill="auto"/>
                </w:tcPr>
                <w:p w:rsidR="00AF73B9" w:rsidRPr="00D85BEE" w:rsidRDefault="00AF73B9" w:rsidP="00B54F8B">
                  <w:pPr>
                    <w:pStyle w:val="TableBody"/>
                    <w:rPr>
                      <w:sz w:val="18"/>
                    </w:rPr>
                  </w:pPr>
                  <w:proofErr w:type="spellStart"/>
                  <w:r w:rsidRPr="00D85BEE">
                    <w:rPr>
                      <w:sz w:val="18"/>
                    </w:rPr>
                    <w:t>ES0715178</w:t>
                  </w:r>
                  <w:proofErr w:type="spellEnd"/>
                </w:p>
              </w:tc>
              <w:tc>
                <w:tcPr>
                  <w:tcW w:w="851" w:type="dxa"/>
                  <w:shd w:val="clear" w:color="auto" w:fill="auto"/>
                </w:tcPr>
                <w:p w:rsidR="00AF73B9" w:rsidRPr="00D85BEE" w:rsidRDefault="00AF73B9" w:rsidP="00B54F8B">
                  <w:pPr>
                    <w:pStyle w:val="TableBody"/>
                    <w:rPr>
                      <w:sz w:val="18"/>
                    </w:rPr>
                  </w:pPr>
                  <w:r w:rsidRPr="00D85BEE">
                    <w:rPr>
                      <w:sz w:val="18"/>
                    </w:rPr>
                    <w:t>ALS</w:t>
                  </w:r>
                </w:p>
              </w:tc>
              <w:tc>
                <w:tcPr>
                  <w:tcW w:w="2434" w:type="dxa"/>
                  <w:shd w:val="clear" w:color="auto" w:fill="auto"/>
                </w:tcPr>
                <w:p w:rsidR="00AF73B9" w:rsidRPr="00D85BEE" w:rsidRDefault="00AF73B9" w:rsidP="00B54F8B">
                  <w:pPr>
                    <w:pStyle w:val="TableBody"/>
                    <w:rPr>
                      <w:sz w:val="18"/>
                    </w:rPr>
                  </w:pPr>
                  <w:r w:rsidRPr="00D85BEE">
                    <w:rPr>
                      <w:sz w:val="18"/>
                    </w:rPr>
                    <w:t xml:space="preserve">Temperature recorded as </w:t>
                  </w:r>
                  <w:proofErr w:type="spellStart"/>
                  <w:r w:rsidRPr="00D85BEE">
                    <w:rPr>
                      <w:sz w:val="18"/>
                    </w:rPr>
                    <w:t>10.4oC</w:t>
                  </w:r>
                  <w:proofErr w:type="spellEnd"/>
                  <w:r w:rsidRPr="00D85BEE">
                    <w:rPr>
                      <w:sz w:val="18"/>
                    </w:rPr>
                    <w:t xml:space="preserve"> (ice bricks were present).</w:t>
                  </w:r>
                </w:p>
              </w:tc>
            </w:tr>
            <w:tr w:rsidR="00AF73B9" w:rsidRPr="00D85BEE" w:rsidTr="00B54F8B">
              <w:tc>
                <w:tcPr>
                  <w:tcW w:w="1304" w:type="dxa"/>
                  <w:shd w:val="clear" w:color="auto" w:fill="auto"/>
                </w:tcPr>
                <w:p w:rsidR="00AF73B9" w:rsidRPr="00D85BEE" w:rsidRDefault="00AF73B9" w:rsidP="00B54F8B">
                  <w:pPr>
                    <w:pStyle w:val="TableBody"/>
                    <w:rPr>
                      <w:sz w:val="18"/>
                    </w:rPr>
                  </w:pPr>
                  <w:proofErr w:type="spellStart"/>
                  <w:r w:rsidRPr="00D85BEE">
                    <w:rPr>
                      <w:sz w:val="18"/>
                    </w:rPr>
                    <w:t>ES0715041</w:t>
                  </w:r>
                  <w:proofErr w:type="spellEnd"/>
                </w:p>
              </w:tc>
              <w:tc>
                <w:tcPr>
                  <w:tcW w:w="851" w:type="dxa"/>
                  <w:shd w:val="clear" w:color="auto" w:fill="auto"/>
                </w:tcPr>
                <w:p w:rsidR="00AF73B9" w:rsidRPr="00D85BEE" w:rsidRDefault="00AF73B9" w:rsidP="00B54F8B">
                  <w:pPr>
                    <w:pStyle w:val="TableBody"/>
                    <w:rPr>
                      <w:sz w:val="18"/>
                    </w:rPr>
                  </w:pPr>
                  <w:r w:rsidRPr="00D85BEE">
                    <w:rPr>
                      <w:sz w:val="18"/>
                    </w:rPr>
                    <w:t>ALS</w:t>
                  </w:r>
                </w:p>
              </w:tc>
              <w:tc>
                <w:tcPr>
                  <w:tcW w:w="2434" w:type="dxa"/>
                  <w:shd w:val="clear" w:color="auto" w:fill="auto"/>
                </w:tcPr>
                <w:p w:rsidR="00AF73B9" w:rsidRPr="00D85BEE" w:rsidRDefault="00AF73B9" w:rsidP="00B54F8B">
                  <w:pPr>
                    <w:pStyle w:val="TableBody"/>
                    <w:rPr>
                      <w:sz w:val="18"/>
                    </w:rPr>
                  </w:pPr>
                  <w:r w:rsidRPr="00D85BEE">
                    <w:rPr>
                      <w:sz w:val="18"/>
                    </w:rPr>
                    <w:t xml:space="preserve">Temperature recorded as </w:t>
                  </w:r>
                  <w:proofErr w:type="spellStart"/>
                  <w:r w:rsidRPr="00D85BEE">
                    <w:rPr>
                      <w:sz w:val="18"/>
                    </w:rPr>
                    <w:t>15.8oC</w:t>
                  </w:r>
                  <w:proofErr w:type="spellEnd"/>
                  <w:r w:rsidRPr="00D85BEE">
                    <w:rPr>
                      <w:sz w:val="18"/>
                    </w:rPr>
                    <w:t xml:space="preserve"> (ice bricks were present).</w:t>
                  </w:r>
                </w:p>
              </w:tc>
            </w:tr>
            <w:tr w:rsidR="00AF73B9" w:rsidRPr="00D85BEE" w:rsidTr="00B54F8B">
              <w:tc>
                <w:tcPr>
                  <w:tcW w:w="1304" w:type="dxa"/>
                  <w:shd w:val="clear" w:color="auto" w:fill="auto"/>
                </w:tcPr>
                <w:p w:rsidR="00AF73B9" w:rsidRPr="00D85BEE" w:rsidRDefault="00AF73B9" w:rsidP="00B54F8B">
                  <w:pPr>
                    <w:pStyle w:val="TableBody"/>
                    <w:rPr>
                      <w:sz w:val="18"/>
                    </w:rPr>
                  </w:pPr>
                  <w:proofErr w:type="spellStart"/>
                  <w:r w:rsidRPr="00D85BEE">
                    <w:rPr>
                      <w:sz w:val="18"/>
                    </w:rPr>
                    <w:t>ES0715104</w:t>
                  </w:r>
                  <w:proofErr w:type="spellEnd"/>
                </w:p>
              </w:tc>
              <w:tc>
                <w:tcPr>
                  <w:tcW w:w="851" w:type="dxa"/>
                  <w:shd w:val="clear" w:color="auto" w:fill="auto"/>
                </w:tcPr>
                <w:p w:rsidR="00AF73B9" w:rsidRPr="00D85BEE" w:rsidRDefault="00AF73B9" w:rsidP="00B54F8B">
                  <w:pPr>
                    <w:pStyle w:val="TableBody"/>
                    <w:rPr>
                      <w:sz w:val="18"/>
                    </w:rPr>
                  </w:pPr>
                  <w:r w:rsidRPr="00D85BEE">
                    <w:rPr>
                      <w:sz w:val="18"/>
                    </w:rPr>
                    <w:t>ALS</w:t>
                  </w:r>
                </w:p>
              </w:tc>
              <w:tc>
                <w:tcPr>
                  <w:tcW w:w="2434" w:type="dxa"/>
                  <w:shd w:val="clear" w:color="auto" w:fill="auto"/>
                </w:tcPr>
                <w:p w:rsidR="00AF73B9" w:rsidRPr="00D85BEE" w:rsidRDefault="00AF73B9" w:rsidP="00B54F8B">
                  <w:pPr>
                    <w:pStyle w:val="TableBody"/>
                    <w:rPr>
                      <w:sz w:val="18"/>
                    </w:rPr>
                  </w:pPr>
                  <w:r w:rsidRPr="00D85BEE">
                    <w:rPr>
                      <w:sz w:val="18"/>
                    </w:rPr>
                    <w:t xml:space="preserve">Temperature recorded as </w:t>
                  </w:r>
                  <w:proofErr w:type="spellStart"/>
                  <w:r w:rsidRPr="00D85BEE">
                    <w:rPr>
                      <w:sz w:val="18"/>
                    </w:rPr>
                    <w:t>9.7oC</w:t>
                  </w:r>
                  <w:proofErr w:type="spellEnd"/>
                  <w:r w:rsidRPr="00D85BEE">
                    <w:rPr>
                      <w:sz w:val="18"/>
                    </w:rPr>
                    <w:t xml:space="preserve"> (ice bricks were present).</w:t>
                  </w:r>
                </w:p>
              </w:tc>
            </w:tr>
            <w:tr w:rsidR="00AF73B9" w:rsidRPr="00D85BEE" w:rsidTr="00B54F8B">
              <w:tc>
                <w:tcPr>
                  <w:tcW w:w="1304" w:type="dxa"/>
                  <w:shd w:val="clear" w:color="auto" w:fill="auto"/>
                </w:tcPr>
                <w:p w:rsidR="00AF73B9" w:rsidRPr="00D85BEE" w:rsidRDefault="00AF73B9" w:rsidP="00B54F8B">
                  <w:pPr>
                    <w:pStyle w:val="TableBody"/>
                    <w:rPr>
                      <w:sz w:val="18"/>
                    </w:rPr>
                  </w:pPr>
                  <w:proofErr w:type="spellStart"/>
                  <w:r w:rsidRPr="00D85BEE">
                    <w:rPr>
                      <w:sz w:val="18"/>
                    </w:rPr>
                    <w:t>ES0715338</w:t>
                  </w:r>
                  <w:proofErr w:type="spellEnd"/>
                </w:p>
              </w:tc>
              <w:tc>
                <w:tcPr>
                  <w:tcW w:w="851" w:type="dxa"/>
                  <w:shd w:val="clear" w:color="auto" w:fill="auto"/>
                </w:tcPr>
                <w:p w:rsidR="00AF73B9" w:rsidRPr="00D85BEE" w:rsidRDefault="00AF73B9" w:rsidP="00B54F8B">
                  <w:pPr>
                    <w:pStyle w:val="TableBody"/>
                    <w:rPr>
                      <w:sz w:val="18"/>
                    </w:rPr>
                  </w:pPr>
                  <w:r w:rsidRPr="00D85BEE">
                    <w:rPr>
                      <w:sz w:val="18"/>
                    </w:rPr>
                    <w:t>ALS</w:t>
                  </w:r>
                </w:p>
              </w:tc>
              <w:tc>
                <w:tcPr>
                  <w:tcW w:w="2434" w:type="dxa"/>
                  <w:shd w:val="clear" w:color="auto" w:fill="auto"/>
                </w:tcPr>
                <w:p w:rsidR="00AF73B9" w:rsidRPr="00D85BEE" w:rsidRDefault="00AF73B9" w:rsidP="00B54F8B">
                  <w:pPr>
                    <w:pStyle w:val="TableBody"/>
                    <w:rPr>
                      <w:sz w:val="18"/>
                    </w:rPr>
                  </w:pPr>
                  <w:r w:rsidRPr="00D85BEE">
                    <w:rPr>
                      <w:sz w:val="18"/>
                    </w:rPr>
                    <w:t xml:space="preserve">Temperature recorded as </w:t>
                  </w:r>
                  <w:proofErr w:type="spellStart"/>
                  <w:r w:rsidRPr="00D85BEE">
                    <w:rPr>
                      <w:sz w:val="18"/>
                    </w:rPr>
                    <w:t>7.8oC</w:t>
                  </w:r>
                  <w:proofErr w:type="spellEnd"/>
                  <w:r w:rsidRPr="00D85BEE">
                    <w:rPr>
                      <w:sz w:val="18"/>
                    </w:rPr>
                    <w:t xml:space="preserve"> (ice bricks were present).</w:t>
                  </w:r>
                </w:p>
              </w:tc>
            </w:tr>
            <w:tr w:rsidR="00AF73B9" w:rsidRPr="00D85BEE" w:rsidTr="00B54F8B">
              <w:tc>
                <w:tcPr>
                  <w:tcW w:w="1304" w:type="dxa"/>
                  <w:shd w:val="clear" w:color="auto" w:fill="auto"/>
                </w:tcPr>
                <w:p w:rsidR="00AF73B9" w:rsidRPr="00D85BEE" w:rsidRDefault="00AF73B9" w:rsidP="00B54F8B">
                  <w:pPr>
                    <w:pStyle w:val="TableBody"/>
                    <w:rPr>
                      <w:sz w:val="18"/>
                    </w:rPr>
                  </w:pPr>
                  <w:proofErr w:type="spellStart"/>
                  <w:r w:rsidRPr="00D85BEE">
                    <w:rPr>
                      <w:sz w:val="18"/>
                    </w:rPr>
                    <w:t>07ENCA0023017</w:t>
                  </w:r>
                  <w:proofErr w:type="spellEnd"/>
                </w:p>
              </w:tc>
              <w:tc>
                <w:tcPr>
                  <w:tcW w:w="851" w:type="dxa"/>
                  <w:shd w:val="clear" w:color="auto" w:fill="auto"/>
                </w:tcPr>
                <w:p w:rsidR="00AF73B9" w:rsidRPr="00D85BEE" w:rsidRDefault="00AF73B9" w:rsidP="00B54F8B">
                  <w:pPr>
                    <w:pStyle w:val="TableBody"/>
                    <w:rPr>
                      <w:sz w:val="18"/>
                    </w:rPr>
                  </w:pPr>
                  <w:proofErr w:type="spellStart"/>
                  <w:r w:rsidRPr="00D85BEE">
                    <w:rPr>
                      <w:sz w:val="18"/>
                    </w:rPr>
                    <w:t>Amdel</w:t>
                  </w:r>
                  <w:proofErr w:type="spellEnd"/>
                </w:p>
              </w:tc>
              <w:tc>
                <w:tcPr>
                  <w:tcW w:w="2434" w:type="dxa"/>
                  <w:shd w:val="clear" w:color="auto" w:fill="auto"/>
                </w:tcPr>
                <w:p w:rsidR="00AF73B9" w:rsidRPr="00D85BEE" w:rsidRDefault="00AF73B9" w:rsidP="00B54F8B">
                  <w:pPr>
                    <w:pStyle w:val="TableBody"/>
                    <w:rPr>
                      <w:sz w:val="18"/>
                    </w:rPr>
                  </w:pPr>
                  <w:r w:rsidRPr="00D85BEE">
                    <w:rPr>
                      <w:sz w:val="18"/>
                    </w:rPr>
                    <w:t xml:space="preserve">Temperature upon receipt from </w:t>
                  </w:r>
                  <w:proofErr w:type="spellStart"/>
                  <w:r w:rsidRPr="00D85BEE">
                    <w:rPr>
                      <w:sz w:val="18"/>
                    </w:rPr>
                    <w:t>Amdel</w:t>
                  </w:r>
                  <w:proofErr w:type="spellEnd"/>
                  <w:r w:rsidRPr="00D85BEE">
                    <w:rPr>
                      <w:sz w:val="18"/>
                    </w:rPr>
                    <w:t xml:space="preserve"> was not specified, samples first received by ALS as </w:t>
                  </w:r>
                  <w:proofErr w:type="spellStart"/>
                  <w:r w:rsidRPr="00D85BEE">
                    <w:rPr>
                      <w:sz w:val="18"/>
                    </w:rPr>
                    <w:t>16.2oC</w:t>
                  </w:r>
                  <w:proofErr w:type="spellEnd"/>
                  <w:r w:rsidRPr="00D85BEE">
                    <w:rPr>
                      <w:sz w:val="18"/>
                    </w:rPr>
                    <w:t>.</w:t>
                  </w:r>
                </w:p>
              </w:tc>
            </w:tr>
            <w:tr w:rsidR="00AF73B9" w:rsidRPr="00D85BEE" w:rsidTr="00B54F8B">
              <w:tc>
                <w:tcPr>
                  <w:tcW w:w="1304" w:type="dxa"/>
                  <w:shd w:val="clear" w:color="auto" w:fill="auto"/>
                </w:tcPr>
                <w:p w:rsidR="00AF73B9" w:rsidRPr="00D85BEE" w:rsidRDefault="00AF73B9" w:rsidP="00B54F8B">
                  <w:pPr>
                    <w:pStyle w:val="TableBody"/>
                    <w:rPr>
                      <w:sz w:val="18"/>
                    </w:rPr>
                  </w:pPr>
                  <w:proofErr w:type="spellStart"/>
                  <w:r w:rsidRPr="00D85BEE">
                    <w:rPr>
                      <w:sz w:val="18"/>
                    </w:rPr>
                    <w:t>07ENCA0023305</w:t>
                  </w:r>
                  <w:proofErr w:type="spellEnd"/>
                </w:p>
              </w:tc>
              <w:tc>
                <w:tcPr>
                  <w:tcW w:w="851" w:type="dxa"/>
                  <w:shd w:val="clear" w:color="auto" w:fill="auto"/>
                </w:tcPr>
                <w:p w:rsidR="00AF73B9" w:rsidRPr="00D85BEE" w:rsidRDefault="00AF73B9" w:rsidP="00B54F8B">
                  <w:pPr>
                    <w:pStyle w:val="TableBody"/>
                    <w:rPr>
                      <w:sz w:val="18"/>
                    </w:rPr>
                  </w:pPr>
                  <w:proofErr w:type="spellStart"/>
                  <w:r w:rsidRPr="00D85BEE">
                    <w:rPr>
                      <w:sz w:val="18"/>
                    </w:rPr>
                    <w:t>Amdel</w:t>
                  </w:r>
                  <w:proofErr w:type="spellEnd"/>
                </w:p>
              </w:tc>
              <w:tc>
                <w:tcPr>
                  <w:tcW w:w="2434" w:type="dxa"/>
                  <w:shd w:val="clear" w:color="auto" w:fill="auto"/>
                </w:tcPr>
                <w:p w:rsidR="00AF73B9" w:rsidRPr="00D85BEE" w:rsidRDefault="00AF73B9" w:rsidP="00B54F8B">
                  <w:pPr>
                    <w:pStyle w:val="TableBody"/>
                    <w:rPr>
                      <w:sz w:val="18"/>
                    </w:rPr>
                  </w:pPr>
                  <w:r w:rsidRPr="00D85BEE">
                    <w:rPr>
                      <w:sz w:val="18"/>
                    </w:rPr>
                    <w:t xml:space="preserve">Temperature was recorded as </w:t>
                  </w:r>
                  <w:proofErr w:type="spellStart"/>
                  <w:r w:rsidRPr="00D85BEE">
                    <w:rPr>
                      <w:sz w:val="18"/>
                    </w:rPr>
                    <w:t>10.0oC</w:t>
                  </w:r>
                  <w:proofErr w:type="spellEnd"/>
                  <w:r w:rsidRPr="00D85BEE">
                    <w:rPr>
                      <w:sz w:val="18"/>
                    </w:rPr>
                    <w:t xml:space="preserve"> (ice present but not specified on </w:t>
                  </w:r>
                  <w:proofErr w:type="spellStart"/>
                  <w:r w:rsidRPr="00D85BEE">
                    <w:rPr>
                      <w:sz w:val="18"/>
                    </w:rPr>
                    <w:t>COC</w:t>
                  </w:r>
                  <w:proofErr w:type="spellEnd"/>
                  <w:r w:rsidRPr="00D85BEE">
                    <w:rPr>
                      <w:sz w:val="18"/>
                    </w:rPr>
                    <w:t xml:space="preserve"> if free ice or ice bricks).</w:t>
                  </w:r>
                </w:p>
              </w:tc>
            </w:tr>
            <w:tr w:rsidR="00AF73B9" w:rsidRPr="00D85BEE" w:rsidTr="00B54F8B">
              <w:tc>
                <w:tcPr>
                  <w:tcW w:w="4589" w:type="dxa"/>
                  <w:gridSpan w:val="3"/>
                  <w:shd w:val="clear" w:color="auto" w:fill="auto"/>
                </w:tcPr>
                <w:p w:rsidR="00AF73B9" w:rsidRPr="00D85BEE" w:rsidRDefault="00AF73B9" w:rsidP="00B54F8B">
                  <w:pPr>
                    <w:pStyle w:val="TableBody"/>
                    <w:jc w:val="center"/>
                    <w:rPr>
                      <w:b/>
                      <w:sz w:val="18"/>
                    </w:rPr>
                  </w:pPr>
                  <w:r w:rsidRPr="00D85BEE">
                    <w:rPr>
                      <w:b/>
                      <w:sz w:val="18"/>
                    </w:rPr>
                    <w:t>2008</w:t>
                  </w:r>
                </w:p>
              </w:tc>
            </w:tr>
            <w:tr w:rsidR="00AF73B9" w:rsidRPr="00D85BEE" w:rsidTr="00B54F8B">
              <w:tc>
                <w:tcPr>
                  <w:tcW w:w="1304" w:type="dxa"/>
                  <w:shd w:val="clear" w:color="auto" w:fill="auto"/>
                </w:tcPr>
                <w:p w:rsidR="00AF73B9" w:rsidRPr="00D85BEE" w:rsidRDefault="00AF73B9" w:rsidP="00B54F8B">
                  <w:pPr>
                    <w:pStyle w:val="TableBody"/>
                    <w:rPr>
                      <w:sz w:val="18"/>
                    </w:rPr>
                  </w:pPr>
                  <w:r w:rsidRPr="00D85BEE">
                    <w:rPr>
                      <w:sz w:val="18"/>
                    </w:rPr>
                    <w:t>62134</w:t>
                  </w:r>
                </w:p>
              </w:tc>
              <w:tc>
                <w:tcPr>
                  <w:tcW w:w="851" w:type="dxa"/>
                  <w:shd w:val="clear" w:color="auto" w:fill="auto"/>
                </w:tcPr>
                <w:p w:rsidR="00AF73B9" w:rsidRPr="00D85BEE" w:rsidRDefault="00AF73B9" w:rsidP="00B54F8B">
                  <w:pPr>
                    <w:pStyle w:val="TableBody"/>
                    <w:rPr>
                      <w:sz w:val="18"/>
                    </w:rPr>
                  </w:pPr>
                  <w:proofErr w:type="spellStart"/>
                  <w:r w:rsidRPr="00D85BEE">
                    <w:rPr>
                      <w:sz w:val="18"/>
                    </w:rPr>
                    <w:t>SGS</w:t>
                  </w:r>
                  <w:proofErr w:type="spellEnd"/>
                </w:p>
              </w:tc>
              <w:tc>
                <w:tcPr>
                  <w:tcW w:w="2434" w:type="dxa"/>
                  <w:shd w:val="clear" w:color="auto" w:fill="auto"/>
                </w:tcPr>
                <w:p w:rsidR="00AF73B9" w:rsidRPr="00D85BEE" w:rsidRDefault="00AF73B9" w:rsidP="00B54F8B">
                  <w:pPr>
                    <w:pStyle w:val="TableBody"/>
                    <w:rPr>
                      <w:sz w:val="18"/>
                    </w:rPr>
                  </w:pPr>
                  <w:r w:rsidRPr="00D85BEE">
                    <w:rPr>
                      <w:sz w:val="18"/>
                    </w:rPr>
                    <w:t xml:space="preserve">Temperature recorded as </w:t>
                  </w:r>
                  <w:proofErr w:type="spellStart"/>
                  <w:r w:rsidRPr="00D85BEE">
                    <w:rPr>
                      <w:sz w:val="18"/>
                    </w:rPr>
                    <w:t>5.7oC</w:t>
                  </w:r>
                  <w:proofErr w:type="spellEnd"/>
                  <w:r w:rsidRPr="00D85BEE">
                    <w:rPr>
                      <w:sz w:val="18"/>
                    </w:rPr>
                    <w:t xml:space="preserve"> (ice bricks were present).</w:t>
                  </w:r>
                </w:p>
              </w:tc>
            </w:tr>
            <w:tr w:rsidR="00AF73B9" w:rsidRPr="00D85BEE" w:rsidTr="00B54F8B">
              <w:tc>
                <w:tcPr>
                  <w:tcW w:w="1304" w:type="dxa"/>
                  <w:shd w:val="clear" w:color="auto" w:fill="auto"/>
                </w:tcPr>
                <w:p w:rsidR="00AF73B9" w:rsidRPr="00D85BEE" w:rsidRDefault="00AF73B9" w:rsidP="00B54F8B">
                  <w:pPr>
                    <w:pStyle w:val="TableBody"/>
                    <w:rPr>
                      <w:sz w:val="18"/>
                    </w:rPr>
                  </w:pPr>
                  <w:r w:rsidRPr="00D85BEE">
                    <w:rPr>
                      <w:sz w:val="18"/>
                    </w:rPr>
                    <w:t>62397</w:t>
                  </w:r>
                </w:p>
              </w:tc>
              <w:tc>
                <w:tcPr>
                  <w:tcW w:w="851" w:type="dxa"/>
                  <w:shd w:val="clear" w:color="auto" w:fill="auto"/>
                </w:tcPr>
                <w:p w:rsidR="00AF73B9" w:rsidRPr="00D85BEE" w:rsidRDefault="00AF73B9" w:rsidP="00B54F8B">
                  <w:pPr>
                    <w:pStyle w:val="TableBody"/>
                    <w:rPr>
                      <w:sz w:val="18"/>
                    </w:rPr>
                  </w:pPr>
                  <w:proofErr w:type="spellStart"/>
                  <w:r w:rsidRPr="00D85BEE">
                    <w:rPr>
                      <w:sz w:val="18"/>
                    </w:rPr>
                    <w:t>SGS</w:t>
                  </w:r>
                  <w:proofErr w:type="spellEnd"/>
                </w:p>
              </w:tc>
              <w:tc>
                <w:tcPr>
                  <w:tcW w:w="2434" w:type="dxa"/>
                  <w:shd w:val="clear" w:color="auto" w:fill="auto"/>
                </w:tcPr>
                <w:p w:rsidR="00AF73B9" w:rsidRPr="00D85BEE" w:rsidRDefault="00AF73B9" w:rsidP="00B54F8B">
                  <w:pPr>
                    <w:pStyle w:val="TableBody"/>
                    <w:rPr>
                      <w:sz w:val="18"/>
                    </w:rPr>
                  </w:pPr>
                  <w:r w:rsidRPr="00D85BEE">
                    <w:rPr>
                      <w:sz w:val="18"/>
                    </w:rPr>
                    <w:t xml:space="preserve">Temperature recorded as </w:t>
                  </w:r>
                  <w:proofErr w:type="spellStart"/>
                  <w:r w:rsidRPr="00D85BEE">
                    <w:rPr>
                      <w:sz w:val="18"/>
                    </w:rPr>
                    <w:t>9.0oC</w:t>
                  </w:r>
                  <w:proofErr w:type="spellEnd"/>
                  <w:r w:rsidRPr="00D85BEE">
                    <w:rPr>
                      <w:sz w:val="18"/>
                    </w:rPr>
                    <w:t xml:space="preserve"> (free ice was present).</w:t>
                  </w:r>
                </w:p>
              </w:tc>
            </w:tr>
            <w:tr w:rsidR="00AF73B9" w:rsidRPr="00D85BEE" w:rsidTr="00B54F8B">
              <w:tc>
                <w:tcPr>
                  <w:tcW w:w="1304" w:type="dxa"/>
                  <w:shd w:val="clear" w:color="auto" w:fill="auto"/>
                </w:tcPr>
                <w:p w:rsidR="00AF73B9" w:rsidRPr="00D85BEE" w:rsidRDefault="00AF73B9" w:rsidP="00B54F8B">
                  <w:pPr>
                    <w:pStyle w:val="TableBody"/>
                    <w:rPr>
                      <w:sz w:val="18"/>
                    </w:rPr>
                  </w:pPr>
                  <w:proofErr w:type="spellStart"/>
                  <w:r w:rsidRPr="00D85BEE">
                    <w:rPr>
                      <w:sz w:val="18"/>
                    </w:rPr>
                    <w:t>ES0809374</w:t>
                  </w:r>
                  <w:proofErr w:type="spellEnd"/>
                </w:p>
              </w:tc>
              <w:tc>
                <w:tcPr>
                  <w:tcW w:w="851" w:type="dxa"/>
                  <w:shd w:val="clear" w:color="auto" w:fill="auto"/>
                </w:tcPr>
                <w:p w:rsidR="00AF73B9" w:rsidRPr="00D85BEE" w:rsidRDefault="00AF73B9" w:rsidP="00B54F8B">
                  <w:pPr>
                    <w:pStyle w:val="TableBody"/>
                    <w:rPr>
                      <w:sz w:val="18"/>
                    </w:rPr>
                  </w:pPr>
                  <w:r w:rsidRPr="00D85BEE">
                    <w:rPr>
                      <w:sz w:val="18"/>
                    </w:rPr>
                    <w:t>ALS</w:t>
                  </w:r>
                </w:p>
              </w:tc>
              <w:tc>
                <w:tcPr>
                  <w:tcW w:w="2434" w:type="dxa"/>
                  <w:shd w:val="clear" w:color="auto" w:fill="auto"/>
                </w:tcPr>
                <w:p w:rsidR="00AF73B9" w:rsidRPr="00D85BEE" w:rsidRDefault="00AF73B9" w:rsidP="00B54F8B">
                  <w:pPr>
                    <w:pStyle w:val="TableBody"/>
                    <w:rPr>
                      <w:sz w:val="18"/>
                    </w:rPr>
                  </w:pPr>
                  <w:r w:rsidRPr="00D85BEE">
                    <w:rPr>
                      <w:sz w:val="18"/>
                    </w:rPr>
                    <w:t xml:space="preserve">Temperature recorded as </w:t>
                  </w:r>
                  <w:proofErr w:type="spellStart"/>
                  <w:r w:rsidRPr="00D85BEE">
                    <w:rPr>
                      <w:sz w:val="18"/>
                    </w:rPr>
                    <w:t>13.5oC</w:t>
                  </w:r>
                  <w:proofErr w:type="spellEnd"/>
                  <w:r w:rsidRPr="00D85BEE">
                    <w:rPr>
                      <w:sz w:val="18"/>
                    </w:rPr>
                    <w:t xml:space="preserve"> (ice present but not specified on </w:t>
                  </w:r>
                  <w:proofErr w:type="spellStart"/>
                  <w:r w:rsidRPr="00D85BEE">
                    <w:rPr>
                      <w:sz w:val="18"/>
                    </w:rPr>
                    <w:t>COC</w:t>
                  </w:r>
                  <w:proofErr w:type="spellEnd"/>
                  <w:r w:rsidRPr="00D85BEE">
                    <w:rPr>
                      <w:sz w:val="18"/>
                    </w:rPr>
                    <w:t xml:space="preserve"> if free ice or ice bricks).</w:t>
                  </w:r>
                </w:p>
              </w:tc>
            </w:tr>
            <w:tr w:rsidR="00AF73B9" w:rsidRPr="00D85BEE" w:rsidTr="00B54F8B">
              <w:tc>
                <w:tcPr>
                  <w:tcW w:w="1304" w:type="dxa"/>
                  <w:shd w:val="clear" w:color="auto" w:fill="auto"/>
                </w:tcPr>
                <w:p w:rsidR="00AF73B9" w:rsidRPr="00D85BEE" w:rsidRDefault="00AF73B9" w:rsidP="00B54F8B">
                  <w:pPr>
                    <w:pStyle w:val="TableBody"/>
                    <w:rPr>
                      <w:sz w:val="18"/>
                    </w:rPr>
                  </w:pPr>
                  <w:proofErr w:type="spellStart"/>
                  <w:r w:rsidRPr="00D85BEE">
                    <w:rPr>
                      <w:sz w:val="18"/>
                    </w:rPr>
                    <w:t>ES0809799</w:t>
                  </w:r>
                  <w:proofErr w:type="spellEnd"/>
                </w:p>
              </w:tc>
              <w:tc>
                <w:tcPr>
                  <w:tcW w:w="851" w:type="dxa"/>
                  <w:shd w:val="clear" w:color="auto" w:fill="auto"/>
                </w:tcPr>
                <w:p w:rsidR="00AF73B9" w:rsidRPr="00D85BEE" w:rsidRDefault="00AF73B9" w:rsidP="00B54F8B">
                  <w:pPr>
                    <w:pStyle w:val="TableBody"/>
                    <w:rPr>
                      <w:sz w:val="18"/>
                    </w:rPr>
                  </w:pPr>
                  <w:r w:rsidRPr="00D85BEE">
                    <w:rPr>
                      <w:sz w:val="18"/>
                    </w:rPr>
                    <w:t>ALS</w:t>
                  </w:r>
                </w:p>
              </w:tc>
              <w:tc>
                <w:tcPr>
                  <w:tcW w:w="2434" w:type="dxa"/>
                  <w:shd w:val="clear" w:color="auto" w:fill="auto"/>
                </w:tcPr>
                <w:p w:rsidR="00AF73B9" w:rsidRPr="00D85BEE" w:rsidRDefault="00AF73B9" w:rsidP="00B54F8B">
                  <w:pPr>
                    <w:pStyle w:val="TableBody"/>
                    <w:rPr>
                      <w:sz w:val="18"/>
                    </w:rPr>
                  </w:pPr>
                  <w:r w:rsidRPr="00D85BEE">
                    <w:rPr>
                      <w:sz w:val="18"/>
                    </w:rPr>
                    <w:t xml:space="preserve">Temperature recorded as </w:t>
                  </w:r>
                  <w:proofErr w:type="spellStart"/>
                  <w:r w:rsidRPr="00D85BEE">
                    <w:rPr>
                      <w:sz w:val="18"/>
                    </w:rPr>
                    <w:t>9.4oC</w:t>
                  </w:r>
                  <w:proofErr w:type="spellEnd"/>
                  <w:r w:rsidRPr="00D85BEE">
                    <w:rPr>
                      <w:sz w:val="18"/>
                    </w:rPr>
                    <w:t xml:space="preserve"> (cooling method not specified).</w:t>
                  </w:r>
                </w:p>
              </w:tc>
            </w:tr>
            <w:tr w:rsidR="00AF73B9" w:rsidRPr="00D85BEE" w:rsidTr="00B54F8B">
              <w:tc>
                <w:tcPr>
                  <w:tcW w:w="1304" w:type="dxa"/>
                  <w:shd w:val="clear" w:color="auto" w:fill="auto"/>
                </w:tcPr>
                <w:p w:rsidR="00AF73B9" w:rsidRPr="00D85BEE" w:rsidRDefault="00AF73B9" w:rsidP="00B54F8B">
                  <w:pPr>
                    <w:pStyle w:val="TableBody"/>
                    <w:rPr>
                      <w:sz w:val="18"/>
                    </w:rPr>
                  </w:pPr>
                  <w:proofErr w:type="spellStart"/>
                  <w:r w:rsidRPr="00D85BEE">
                    <w:rPr>
                      <w:sz w:val="18"/>
                    </w:rPr>
                    <w:t>ES0809981</w:t>
                  </w:r>
                  <w:proofErr w:type="spellEnd"/>
                </w:p>
              </w:tc>
              <w:tc>
                <w:tcPr>
                  <w:tcW w:w="851" w:type="dxa"/>
                  <w:shd w:val="clear" w:color="auto" w:fill="auto"/>
                </w:tcPr>
                <w:p w:rsidR="00AF73B9" w:rsidRPr="00D85BEE" w:rsidRDefault="00AF73B9" w:rsidP="00B54F8B">
                  <w:pPr>
                    <w:pStyle w:val="TableBody"/>
                    <w:rPr>
                      <w:sz w:val="18"/>
                    </w:rPr>
                  </w:pPr>
                  <w:r w:rsidRPr="00D85BEE">
                    <w:rPr>
                      <w:sz w:val="18"/>
                    </w:rPr>
                    <w:t>ALS</w:t>
                  </w:r>
                </w:p>
              </w:tc>
              <w:tc>
                <w:tcPr>
                  <w:tcW w:w="2434" w:type="dxa"/>
                  <w:shd w:val="clear" w:color="auto" w:fill="auto"/>
                </w:tcPr>
                <w:p w:rsidR="00AF73B9" w:rsidRPr="00D85BEE" w:rsidRDefault="00AF73B9" w:rsidP="00B54F8B">
                  <w:pPr>
                    <w:pStyle w:val="TableBody"/>
                    <w:rPr>
                      <w:sz w:val="18"/>
                    </w:rPr>
                  </w:pPr>
                  <w:r w:rsidRPr="00D85BEE">
                    <w:rPr>
                      <w:sz w:val="18"/>
                    </w:rPr>
                    <w:t xml:space="preserve">Temperature recorded as </w:t>
                  </w:r>
                  <w:proofErr w:type="spellStart"/>
                  <w:r w:rsidRPr="00D85BEE">
                    <w:rPr>
                      <w:sz w:val="18"/>
                    </w:rPr>
                    <w:t>4.4oC</w:t>
                  </w:r>
                  <w:proofErr w:type="spellEnd"/>
                  <w:r w:rsidRPr="00D85BEE">
                    <w:rPr>
                      <w:sz w:val="18"/>
                    </w:rPr>
                    <w:t xml:space="preserve"> (cooling method not specified).</w:t>
                  </w:r>
                </w:p>
              </w:tc>
            </w:tr>
          </w:tbl>
          <w:p w:rsidR="00AF73B9" w:rsidRPr="00D85BEE" w:rsidRDefault="00AF73B9" w:rsidP="00B54F8B">
            <w:pPr>
              <w:pStyle w:val="TableBody"/>
              <w:rPr>
                <w:sz w:val="18"/>
              </w:rPr>
            </w:pPr>
          </w:p>
        </w:tc>
      </w:tr>
      <w:tr w:rsidR="00AF73B9" w:rsidRPr="00D85BEE" w:rsidTr="00D85BEE">
        <w:tc>
          <w:tcPr>
            <w:tcW w:w="1338" w:type="dxa"/>
          </w:tcPr>
          <w:p w:rsidR="00AF73B9" w:rsidRPr="00D85BEE" w:rsidRDefault="00AF73B9" w:rsidP="00B54F8B">
            <w:pPr>
              <w:pStyle w:val="TableBody"/>
              <w:rPr>
                <w:b/>
                <w:bCs/>
                <w:sz w:val="18"/>
              </w:rPr>
            </w:pPr>
          </w:p>
        </w:tc>
        <w:tc>
          <w:tcPr>
            <w:tcW w:w="3968" w:type="dxa"/>
          </w:tcPr>
          <w:p w:rsidR="00AF73B9" w:rsidRPr="00D85BEE" w:rsidRDefault="00AF73B9" w:rsidP="00B54F8B">
            <w:pPr>
              <w:pStyle w:val="TableBody"/>
              <w:rPr>
                <w:sz w:val="18"/>
              </w:rPr>
            </w:pPr>
          </w:p>
        </w:tc>
        <w:tc>
          <w:tcPr>
            <w:tcW w:w="4651" w:type="dxa"/>
          </w:tcPr>
          <w:p w:rsidR="00AF73B9" w:rsidRPr="00D85BEE" w:rsidRDefault="00AF73B9" w:rsidP="00B54F8B">
            <w:pPr>
              <w:pStyle w:val="TableBody"/>
              <w:rPr>
                <w:sz w:val="18"/>
              </w:rPr>
            </w:pPr>
            <w:r w:rsidRPr="00D85BEE">
              <w:rPr>
                <w:sz w:val="18"/>
              </w:rPr>
              <w:t xml:space="preserve">The auditor notes that volatile losses may have occurred due to the increase in temperature. As a result, the associated </w:t>
            </w:r>
            <w:proofErr w:type="spellStart"/>
            <w:r w:rsidRPr="00D85BEE">
              <w:rPr>
                <w:sz w:val="18"/>
              </w:rPr>
              <w:t>VOCs</w:t>
            </w:r>
            <w:proofErr w:type="spellEnd"/>
            <w:r w:rsidRPr="00D85BEE">
              <w:rPr>
                <w:sz w:val="18"/>
              </w:rPr>
              <w:t xml:space="preserve"> may have been under-reported.</w:t>
            </w:r>
          </w:p>
        </w:tc>
      </w:tr>
      <w:tr w:rsidR="00AF73B9" w:rsidRPr="00D85BEE" w:rsidTr="00D85BEE">
        <w:tc>
          <w:tcPr>
            <w:tcW w:w="1338" w:type="dxa"/>
          </w:tcPr>
          <w:p w:rsidR="00AF73B9" w:rsidRPr="00D85BEE" w:rsidRDefault="00AF73B9" w:rsidP="00B54F8B">
            <w:pPr>
              <w:pStyle w:val="TableBody"/>
              <w:rPr>
                <w:b/>
                <w:bCs/>
                <w:sz w:val="18"/>
              </w:rPr>
            </w:pPr>
          </w:p>
        </w:tc>
        <w:tc>
          <w:tcPr>
            <w:tcW w:w="3968" w:type="dxa"/>
          </w:tcPr>
          <w:p w:rsidR="00AF73B9" w:rsidRPr="00D85BEE" w:rsidRDefault="00AF73B9" w:rsidP="00B54F8B">
            <w:pPr>
              <w:pStyle w:val="TableBody"/>
              <w:rPr>
                <w:sz w:val="18"/>
              </w:rPr>
            </w:pPr>
            <w:r w:rsidRPr="00D85BEE">
              <w:rPr>
                <w:sz w:val="18"/>
              </w:rPr>
              <w:t>The preservation and storage method has not been specified for the samples having a delay between sample collection and sample relinquishment.</w:t>
            </w:r>
          </w:p>
        </w:tc>
        <w:tc>
          <w:tcPr>
            <w:tcW w:w="4651" w:type="dxa"/>
          </w:tcPr>
          <w:p w:rsidR="00AF73B9" w:rsidRPr="00D85BEE" w:rsidRDefault="00AF73B9" w:rsidP="00B54F8B">
            <w:pPr>
              <w:pStyle w:val="TableBody"/>
              <w:rPr>
                <w:sz w:val="18"/>
              </w:rPr>
            </w:pPr>
            <w:proofErr w:type="spellStart"/>
            <w:r w:rsidRPr="00D85BEE">
              <w:rPr>
                <w:sz w:val="18"/>
              </w:rPr>
              <w:t>ES0714975</w:t>
            </w:r>
            <w:proofErr w:type="spellEnd"/>
            <w:r w:rsidRPr="00D85BEE">
              <w:rPr>
                <w:sz w:val="18"/>
              </w:rPr>
              <w:t>: Samples relinquished on 29/10/2007 and received by lab on 30/10/2007;</w:t>
            </w:r>
            <w:r w:rsidRPr="00D85BEE">
              <w:rPr>
                <w:sz w:val="18"/>
              </w:rPr>
              <w:br/>
            </w:r>
            <w:proofErr w:type="spellStart"/>
            <w:r w:rsidRPr="00D85BEE">
              <w:rPr>
                <w:sz w:val="18"/>
              </w:rPr>
              <w:t>ES0715178</w:t>
            </w:r>
            <w:proofErr w:type="spellEnd"/>
            <w:r w:rsidRPr="00D85BEE">
              <w:rPr>
                <w:sz w:val="18"/>
              </w:rPr>
              <w:t>: Samples relinquished on 01/11/2007 and received by lab on 02/11/2007;</w:t>
            </w:r>
            <w:r w:rsidRPr="00D85BEE">
              <w:rPr>
                <w:sz w:val="18"/>
              </w:rPr>
              <w:br/>
            </w:r>
            <w:proofErr w:type="spellStart"/>
            <w:r w:rsidRPr="00D85BEE">
              <w:rPr>
                <w:sz w:val="18"/>
              </w:rPr>
              <w:t>ES0715041</w:t>
            </w:r>
            <w:proofErr w:type="spellEnd"/>
            <w:r w:rsidRPr="00D85BEE">
              <w:rPr>
                <w:sz w:val="18"/>
              </w:rPr>
              <w:t>: Samples relinquished on 30/10/2007 and received by lab on 31/10/2007;</w:t>
            </w:r>
            <w:r w:rsidRPr="00D85BEE">
              <w:rPr>
                <w:sz w:val="18"/>
              </w:rPr>
              <w:br/>
            </w:r>
            <w:proofErr w:type="spellStart"/>
            <w:r w:rsidRPr="00D85BEE">
              <w:rPr>
                <w:sz w:val="18"/>
              </w:rPr>
              <w:t>ES0715104</w:t>
            </w:r>
            <w:proofErr w:type="spellEnd"/>
            <w:r w:rsidRPr="00D85BEE">
              <w:rPr>
                <w:sz w:val="18"/>
              </w:rPr>
              <w:t>: Samples relinquished on 31/10/2007 and received by lab on 01/11/2007;</w:t>
            </w:r>
            <w:r w:rsidRPr="00D85BEE">
              <w:rPr>
                <w:sz w:val="18"/>
              </w:rPr>
              <w:br/>
            </w:r>
            <w:proofErr w:type="spellStart"/>
            <w:r w:rsidRPr="00D85BEE">
              <w:rPr>
                <w:sz w:val="18"/>
              </w:rPr>
              <w:t>ES0715338</w:t>
            </w:r>
            <w:proofErr w:type="spellEnd"/>
            <w:r w:rsidRPr="00D85BEE">
              <w:rPr>
                <w:sz w:val="18"/>
              </w:rPr>
              <w:t>: Samples relinquished on 05/11/2007 and received by lab on 06/11/2007;</w:t>
            </w:r>
            <w:r w:rsidRPr="00D85BEE">
              <w:rPr>
                <w:sz w:val="18"/>
              </w:rPr>
              <w:br/>
            </w:r>
            <w:proofErr w:type="spellStart"/>
            <w:r w:rsidRPr="00D85BEE">
              <w:rPr>
                <w:sz w:val="18"/>
              </w:rPr>
              <w:t>07ENCA0023017</w:t>
            </w:r>
            <w:proofErr w:type="spellEnd"/>
            <w:r w:rsidRPr="00D85BEE">
              <w:rPr>
                <w:sz w:val="18"/>
              </w:rPr>
              <w:t>: Samples relinquished on 29/10/2007 and received by lab on 31/10/2007;</w:t>
            </w:r>
            <w:r w:rsidRPr="00D85BEE">
              <w:rPr>
                <w:sz w:val="18"/>
              </w:rPr>
              <w:br/>
            </w:r>
            <w:proofErr w:type="spellStart"/>
            <w:r w:rsidRPr="00D85BEE">
              <w:rPr>
                <w:sz w:val="18"/>
              </w:rPr>
              <w:t>07ENCA0023305</w:t>
            </w:r>
            <w:proofErr w:type="spellEnd"/>
            <w:r w:rsidRPr="00D85BEE">
              <w:rPr>
                <w:sz w:val="18"/>
              </w:rPr>
              <w:t>: Samples relinquished on 01/11/2007 and received by lab on 02/11/2007;</w:t>
            </w:r>
            <w:r w:rsidRPr="00D85BEE">
              <w:rPr>
                <w:sz w:val="18"/>
              </w:rPr>
              <w:br/>
              <w:t>62134: Samples relinquished on 01/07/2008 and received by lab on 02/07/2008;</w:t>
            </w:r>
            <w:r w:rsidRPr="00D85BEE">
              <w:rPr>
                <w:sz w:val="18"/>
              </w:rPr>
              <w:br/>
              <w:t>62324: Samples relinquished on 08/07/2008 and received by lab on 09/07/2008;</w:t>
            </w:r>
            <w:r w:rsidRPr="00D85BEE">
              <w:rPr>
                <w:sz w:val="18"/>
              </w:rPr>
              <w:br/>
              <w:t>62397:</w:t>
            </w:r>
            <w:r w:rsidRPr="00D85BEE">
              <w:t xml:space="preserve"> </w:t>
            </w:r>
            <w:r w:rsidRPr="00D85BEE">
              <w:rPr>
                <w:sz w:val="18"/>
              </w:rPr>
              <w:t>Samples relinquished on 10/07/2008 and received by lab on 11/07/2008;</w:t>
            </w:r>
            <w:r w:rsidRPr="00D85BEE">
              <w:rPr>
                <w:sz w:val="18"/>
              </w:rPr>
              <w:br/>
            </w:r>
            <w:proofErr w:type="spellStart"/>
            <w:r w:rsidRPr="00D85BEE">
              <w:rPr>
                <w:sz w:val="18"/>
              </w:rPr>
              <w:t>ES0809374</w:t>
            </w:r>
            <w:proofErr w:type="spellEnd"/>
            <w:r w:rsidRPr="00D85BEE">
              <w:rPr>
                <w:sz w:val="18"/>
              </w:rPr>
              <w:t>: Samples relinquished on 01/07/2008 and received by lab on 02/07/2008;</w:t>
            </w:r>
            <w:r w:rsidRPr="00D85BEE">
              <w:rPr>
                <w:sz w:val="18"/>
              </w:rPr>
              <w:br/>
            </w:r>
            <w:proofErr w:type="spellStart"/>
            <w:r w:rsidRPr="00D85BEE">
              <w:rPr>
                <w:sz w:val="18"/>
              </w:rPr>
              <w:t>ES0809799</w:t>
            </w:r>
            <w:proofErr w:type="spellEnd"/>
            <w:r w:rsidRPr="00D85BEE">
              <w:rPr>
                <w:sz w:val="18"/>
              </w:rPr>
              <w:t>: Samples relinquished on 08/07/2008 and received by lab on 09/07/2008;</w:t>
            </w:r>
            <w:r w:rsidRPr="00D85BEE">
              <w:rPr>
                <w:sz w:val="18"/>
              </w:rPr>
              <w:br/>
            </w:r>
            <w:proofErr w:type="spellStart"/>
            <w:r w:rsidRPr="00D85BEE">
              <w:rPr>
                <w:sz w:val="18"/>
              </w:rPr>
              <w:t>ES0809981</w:t>
            </w:r>
            <w:proofErr w:type="spellEnd"/>
            <w:r w:rsidRPr="00D85BEE">
              <w:rPr>
                <w:sz w:val="18"/>
              </w:rPr>
              <w:t>: Samples relinquished on 10/07/2008 and received by lab on 11/07/2008.</w:t>
            </w:r>
          </w:p>
          <w:p w:rsidR="00AF73B9" w:rsidRPr="00D85BEE" w:rsidRDefault="00AF73B9" w:rsidP="00B54F8B">
            <w:pPr>
              <w:pStyle w:val="TableBody"/>
              <w:rPr>
                <w:sz w:val="18"/>
              </w:rPr>
            </w:pPr>
            <w:r w:rsidRPr="00D85BEE">
              <w:rPr>
                <w:sz w:val="18"/>
              </w:rPr>
              <w:t xml:space="preserve">Although URS did not specify the preservation and storage methods employed, the URS quality assurance program for other investigations with the Stage </w:t>
            </w:r>
            <w:proofErr w:type="spellStart"/>
            <w:r w:rsidRPr="00D85BEE">
              <w:rPr>
                <w:sz w:val="18"/>
              </w:rPr>
              <w:t>2a</w:t>
            </w:r>
            <w:proofErr w:type="spellEnd"/>
            <w:r w:rsidRPr="00D85BEE">
              <w:rPr>
                <w:sz w:val="18"/>
              </w:rPr>
              <w:t xml:space="preserve"> site, have included preservation and storage of samples upon collection and during transfer to the laboratory.</w:t>
            </w:r>
          </w:p>
        </w:tc>
      </w:tr>
      <w:tr w:rsidR="00AF73B9" w:rsidRPr="00D85BEE" w:rsidTr="00D85BEE">
        <w:tc>
          <w:tcPr>
            <w:tcW w:w="1338" w:type="dxa"/>
          </w:tcPr>
          <w:p w:rsidR="00AF73B9" w:rsidRPr="00D85BEE" w:rsidRDefault="00AF73B9" w:rsidP="00B54F8B">
            <w:pPr>
              <w:pStyle w:val="TableBody"/>
              <w:rPr>
                <w:b/>
                <w:bCs/>
                <w:sz w:val="18"/>
              </w:rPr>
            </w:pPr>
          </w:p>
        </w:tc>
        <w:tc>
          <w:tcPr>
            <w:tcW w:w="3968" w:type="dxa"/>
          </w:tcPr>
          <w:p w:rsidR="00AF73B9" w:rsidRPr="00D85BEE" w:rsidRDefault="00AF73B9" w:rsidP="00B54F8B">
            <w:pPr>
              <w:pStyle w:val="TableBody"/>
              <w:rPr>
                <w:sz w:val="18"/>
              </w:rPr>
            </w:pPr>
            <w:r w:rsidRPr="00D85BEE">
              <w:rPr>
                <w:sz w:val="18"/>
              </w:rPr>
              <w:t>The recommended holding has been exceeded for several samples within the 2007 &amp; 2008 laboratory reports.</w:t>
            </w:r>
          </w:p>
        </w:tc>
        <w:tc>
          <w:tcPr>
            <w:tcW w:w="4651" w:type="dxa"/>
          </w:tcPr>
          <w:p w:rsidR="00AF73B9" w:rsidRPr="00D85BEE" w:rsidRDefault="00AF73B9" w:rsidP="00B54F8B">
            <w:pPr>
              <w:pStyle w:val="TableBody"/>
              <w:rPr>
                <w:sz w:val="18"/>
              </w:rPr>
            </w:pPr>
            <w:r w:rsidRPr="00D85BEE">
              <w:rPr>
                <w:sz w:val="18"/>
              </w:rPr>
              <w:t xml:space="preserve">The following holding time </w:t>
            </w:r>
            <w:proofErr w:type="spellStart"/>
            <w:r w:rsidRPr="00D85BEE">
              <w:rPr>
                <w:sz w:val="18"/>
              </w:rPr>
              <w:t>exceedences</w:t>
            </w:r>
            <w:proofErr w:type="spellEnd"/>
            <w:r w:rsidRPr="00D85BEE">
              <w:rPr>
                <w:sz w:val="18"/>
              </w:rPr>
              <w:t xml:space="preserve"> have been noted (Matrix: water):</w:t>
            </w:r>
          </w:p>
          <w:tbl>
            <w:tblPr>
              <w:tblW w:w="45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63"/>
              <w:gridCol w:w="992"/>
              <w:gridCol w:w="2410"/>
              <w:gridCol w:w="24"/>
            </w:tblGrid>
            <w:tr w:rsidR="00AF73B9" w:rsidRPr="00D85BEE" w:rsidTr="00B54F8B">
              <w:trPr>
                <w:gridAfter w:val="1"/>
                <w:wAfter w:w="24" w:type="dxa"/>
              </w:trPr>
              <w:tc>
                <w:tcPr>
                  <w:tcW w:w="1163" w:type="dxa"/>
                  <w:shd w:val="clear" w:color="auto" w:fill="auto"/>
                </w:tcPr>
                <w:p w:rsidR="00AF73B9" w:rsidRPr="00D85BEE" w:rsidRDefault="00AF73B9" w:rsidP="00B54F8B">
                  <w:pPr>
                    <w:pStyle w:val="TableBody"/>
                    <w:rPr>
                      <w:b/>
                      <w:sz w:val="18"/>
                    </w:rPr>
                  </w:pPr>
                  <w:r w:rsidRPr="00D85BEE">
                    <w:rPr>
                      <w:b/>
                      <w:sz w:val="18"/>
                    </w:rPr>
                    <w:t>Lab Report</w:t>
                  </w:r>
                </w:p>
              </w:tc>
              <w:tc>
                <w:tcPr>
                  <w:tcW w:w="992" w:type="dxa"/>
                  <w:shd w:val="clear" w:color="auto" w:fill="auto"/>
                </w:tcPr>
                <w:p w:rsidR="00AF73B9" w:rsidRPr="00D85BEE" w:rsidRDefault="00AF73B9" w:rsidP="00B54F8B">
                  <w:pPr>
                    <w:pStyle w:val="TableBody"/>
                    <w:rPr>
                      <w:b/>
                      <w:sz w:val="18"/>
                    </w:rPr>
                  </w:pPr>
                  <w:proofErr w:type="spellStart"/>
                  <w:r w:rsidRPr="00D85BEE">
                    <w:rPr>
                      <w:b/>
                      <w:sz w:val="18"/>
                    </w:rPr>
                    <w:t>Analyte</w:t>
                  </w:r>
                  <w:proofErr w:type="spellEnd"/>
                </w:p>
              </w:tc>
              <w:tc>
                <w:tcPr>
                  <w:tcW w:w="2410" w:type="dxa"/>
                  <w:shd w:val="clear" w:color="auto" w:fill="auto"/>
                </w:tcPr>
                <w:p w:rsidR="00AF73B9" w:rsidRPr="00D85BEE" w:rsidRDefault="00AF73B9" w:rsidP="00B54F8B">
                  <w:pPr>
                    <w:pStyle w:val="TableBody"/>
                    <w:rPr>
                      <w:b/>
                      <w:sz w:val="18"/>
                    </w:rPr>
                  </w:pPr>
                  <w:r w:rsidRPr="00D85BEE">
                    <w:rPr>
                      <w:b/>
                      <w:sz w:val="18"/>
                    </w:rPr>
                    <w:t>Comment</w:t>
                  </w:r>
                </w:p>
              </w:tc>
            </w:tr>
            <w:tr w:rsidR="00AF73B9" w:rsidRPr="00D85BEE" w:rsidTr="00B54F8B">
              <w:trPr>
                <w:gridAfter w:val="1"/>
                <w:wAfter w:w="24" w:type="dxa"/>
              </w:trPr>
              <w:tc>
                <w:tcPr>
                  <w:tcW w:w="1163" w:type="dxa"/>
                  <w:shd w:val="clear" w:color="auto" w:fill="auto"/>
                </w:tcPr>
                <w:p w:rsidR="00AF73B9" w:rsidRPr="00D85BEE" w:rsidRDefault="00AF73B9" w:rsidP="00B54F8B">
                  <w:pPr>
                    <w:pStyle w:val="TableBody"/>
                    <w:rPr>
                      <w:sz w:val="16"/>
                      <w:szCs w:val="16"/>
                    </w:rPr>
                  </w:pPr>
                  <w:proofErr w:type="spellStart"/>
                  <w:r w:rsidRPr="00D85BEE">
                    <w:rPr>
                      <w:sz w:val="16"/>
                      <w:szCs w:val="16"/>
                    </w:rPr>
                    <w:t>ES0714975</w:t>
                  </w:r>
                  <w:proofErr w:type="spellEnd"/>
                  <w:r w:rsidRPr="00D85BEE">
                    <w:rPr>
                      <w:sz w:val="16"/>
                      <w:szCs w:val="16"/>
                    </w:rPr>
                    <w:t xml:space="preserve"> (ALS)</w:t>
                  </w:r>
                </w:p>
              </w:tc>
              <w:tc>
                <w:tcPr>
                  <w:tcW w:w="992" w:type="dxa"/>
                  <w:shd w:val="clear" w:color="auto" w:fill="auto"/>
                </w:tcPr>
                <w:p w:rsidR="00AF73B9" w:rsidRPr="00D85BEE" w:rsidRDefault="00AF73B9" w:rsidP="00B54F8B">
                  <w:pPr>
                    <w:pStyle w:val="TableBody"/>
                    <w:rPr>
                      <w:sz w:val="16"/>
                      <w:szCs w:val="16"/>
                    </w:rPr>
                  </w:pPr>
                  <w:r w:rsidRPr="00D85BEE">
                    <w:rPr>
                      <w:sz w:val="16"/>
                      <w:szCs w:val="16"/>
                    </w:rPr>
                    <w:t>pH</w:t>
                  </w:r>
                </w:p>
              </w:tc>
              <w:tc>
                <w:tcPr>
                  <w:tcW w:w="2410" w:type="dxa"/>
                  <w:shd w:val="clear" w:color="auto" w:fill="auto"/>
                </w:tcPr>
                <w:p w:rsidR="00AF73B9" w:rsidRPr="00D85BEE" w:rsidRDefault="00AF73B9" w:rsidP="00B54F8B">
                  <w:pPr>
                    <w:pStyle w:val="TableBody"/>
                    <w:rPr>
                      <w:sz w:val="16"/>
                      <w:szCs w:val="16"/>
                    </w:rPr>
                  </w:pPr>
                  <w:r w:rsidRPr="00D85BEE">
                    <w:rPr>
                      <w:sz w:val="16"/>
                      <w:szCs w:val="16"/>
                    </w:rPr>
                    <w:t xml:space="preserve">All samples exceed </w:t>
                  </w:r>
                  <w:proofErr w:type="spellStart"/>
                  <w:r w:rsidRPr="00D85BEE">
                    <w:rPr>
                      <w:sz w:val="16"/>
                      <w:szCs w:val="16"/>
                    </w:rPr>
                    <w:t>HT</w:t>
                  </w:r>
                  <w:proofErr w:type="spellEnd"/>
                  <w:r w:rsidRPr="00D85BEE">
                    <w:rPr>
                      <w:sz w:val="16"/>
                      <w:szCs w:val="16"/>
                    </w:rPr>
                    <w:t xml:space="preserve"> by 1 day</w:t>
                  </w:r>
                </w:p>
              </w:tc>
            </w:tr>
            <w:tr w:rsidR="00AF73B9" w:rsidRPr="00D85BEE" w:rsidTr="00B54F8B">
              <w:trPr>
                <w:gridAfter w:val="1"/>
                <w:wAfter w:w="24" w:type="dxa"/>
              </w:trPr>
              <w:tc>
                <w:tcPr>
                  <w:tcW w:w="1163" w:type="dxa"/>
                  <w:shd w:val="clear" w:color="auto" w:fill="auto"/>
                </w:tcPr>
                <w:p w:rsidR="00AF73B9" w:rsidRPr="00D85BEE" w:rsidRDefault="00AF73B9" w:rsidP="00B54F8B">
                  <w:pPr>
                    <w:pStyle w:val="TableBody"/>
                    <w:rPr>
                      <w:sz w:val="16"/>
                      <w:szCs w:val="16"/>
                    </w:rPr>
                  </w:pPr>
                  <w:proofErr w:type="spellStart"/>
                  <w:r w:rsidRPr="00D85BEE">
                    <w:rPr>
                      <w:sz w:val="16"/>
                      <w:szCs w:val="16"/>
                    </w:rPr>
                    <w:t>ES0715178</w:t>
                  </w:r>
                  <w:proofErr w:type="spellEnd"/>
                  <w:r w:rsidRPr="00D85BEE">
                    <w:rPr>
                      <w:sz w:val="16"/>
                      <w:szCs w:val="16"/>
                    </w:rPr>
                    <w:t xml:space="preserve"> (ALS)</w:t>
                  </w:r>
                </w:p>
              </w:tc>
              <w:tc>
                <w:tcPr>
                  <w:tcW w:w="992" w:type="dxa"/>
                  <w:shd w:val="clear" w:color="auto" w:fill="auto"/>
                </w:tcPr>
                <w:p w:rsidR="00AF73B9" w:rsidRPr="00D85BEE" w:rsidRDefault="00AF73B9" w:rsidP="00B54F8B">
                  <w:pPr>
                    <w:pStyle w:val="TableBody"/>
                    <w:rPr>
                      <w:sz w:val="16"/>
                      <w:szCs w:val="16"/>
                    </w:rPr>
                  </w:pPr>
                  <w:r w:rsidRPr="00D85BEE">
                    <w:rPr>
                      <w:sz w:val="16"/>
                      <w:szCs w:val="16"/>
                    </w:rPr>
                    <w:t>pH</w:t>
                  </w:r>
                </w:p>
              </w:tc>
              <w:tc>
                <w:tcPr>
                  <w:tcW w:w="2410" w:type="dxa"/>
                  <w:shd w:val="clear" w:color="auto" w:fill="auto"/>
                </w:tcPr>
                <w:p w:rsidR="00AF73B9" w:rsidRPr="00D85BEE" w:rsidRDefault="00AF73B9" w:rsidP="00B54F8B">
                  <w:pPr>
                    <w:pStyle w:val="TableBody"/>
                    <w:rPr>
                      <w:sz w:val="16"/>
                      <w:szCs w:val="16"/>
                    </w:rPr>
                  </w:pPr>
                  <w:r w:rsidRPr="00D85BEE">
                    <w:rPr>
                      <w:sz w:val="16"/>
                      <w:szCs w:val="16"/>
                    </w:rPr>
                    <w:t xml:space="preserve">All samples exceed </w:t>
                  </w:r>
                  <w:proofErr w:type="spellStart"/>
                  <w:r w:rsidRPr="00D85BEE">
                    <w:rPr>
                      <w:sz w:val="16"/>
                      <w:szCs w:val="16"/>
                    </w:rPr>
                    <w:t>HT</w:t>
                  </w:r>
                  <w:proofErr w:type="spellEnd"/>
                  <w:r w:rsidRPr="00D85BEE">
                    <w:rPr>
                      <w:sz w:val="16"/>
                      <w:szCs w:val="16"/>
                    </w:rPr>
                    <w:t xml:space="preserve"> by 1 day</w:t>
                  </w:r>
                </w:p>
              </w:tc>
            </w:tr>
            <w:tr w:rsidR="00AF73B9" w:rsidRPr="00D85BEE" w:rsidTr="00B54F8B">
              <w:trPr>
                <w:gridAfter w:val="1"/>
                <w:wAfter w:w="24" w:type="dxa"/>
              </w:trPr>
              <w:tc>
                <w:tcPr>
                  <w:tcW w:w="1163" w:type="dxa"/>
                  <w:shd w:val="clear" w:color="auto" w:fill="auto"/>
                </w:tcPr>
                <w:p w:rsidR="00AF73B9" w:rsidRPr="00D85BEE" w:rsidRDefault="00AF73B9" w:rsidP="00B54F8B">
                  <w:pPr>
                    <w:pStyle w:val="TableBody"/>
                    <w:rPr>
                      <w:sz w:val="16"/>
                      <w:szCs w:val="16"/>
                    </w:rPr>
                  </w:pPr>
                  <w:proofErr w:type="spellStart"/>
                  <w:r w:rsidRPr="00D85BEE">
                    <w:rPr>
                      <w:sz w:val="16"/>
                      <w:szCs w:val="16"/>
                    </w:rPr>
                    <w:t>ES0715041</w:t>
                  </w:r>
                  <w:proofErr w:type="spellEnd"/>
                  <w:r w:rsidRPr="00D85BEE">
                    <w:rPr>
                      <w:sz w:val="16"/>
                      <w:szCs w:val="16"/>
                    </w:rPr>
                    <w:t xml:space="preserve"> (ALS)</w:t>
                  </w:r>
                </w:p>
              </w:tc>
              <w:tc>
                <w:tcPr>
                  <w:tcW w:w="992" w:type="dxa"/>
                  <w:shd w:val="clear" w:color="auto" w:fill="auto"/>
                </w:tcPr>
                <w:p w:rsidR="00AF73B9" w:rsidRPr="00D85BEE" w:rsidRDefault="00AF73B9" w:rsidP="00B54F8B">
                  <w:pPr>
                    <w:pStyle w:val="TableBody"/>
                    <w:rPr>
                      <w:sz w:val="16"/>
                      <w:szCs w:val="16"/>
                    </w:rPr>
                  </w:pPr>
                  <w:r w:rsidRPr="00D85BEE">
                    <w:rPr>
                      <w:sz w:val="16"/>
                      <w:szCs w:val="16"/>
                    </w:rPr>
                    <w:t>pH</w:t>
                  </w:r>
                </w:p>
              </w:tc>
              <w:tc>
                <w:tcPr>
                  <w:tcW w:w="2410" w:type="dxa"/>
                  <w:shd w:val="clear" w:color="auto" w:fill="auto"/>
                </w:tcPr>
                <w:p w:rsidR="00AF73B9" w:rsidRPr="00D85BEE" w:rsidRDefault="00AF73B9" w:rsidP="00B54F8B">
                  <w:pPr>
                    <w:pStyle w:val="TableBody"/>
                    <w:rPr>
                      <w:sz w:val="16"/>
                      <w:szCs w:val="16"/>
                    </w:rPr>
                  </w:pPr>
                  <w:r w:rsidRPr="00D85BEE">
                    <w:rPr>
                      <w:sz w:val="16"/>
                      <w:szCs w:val="16"/>
                    </w:rPr>
                    <w:t xml:space="preserve">All samples exceed </w:t>
                  </w:r>
                  <w:proofErr w:type="spellStart"/>
                  <w:r w:rsidRPr="00D85BEE">
                    <w:rPr>
                      <w:sz w:val="16"/>
                      <w:szCs w:val="16"/>
                    </w:rPr>
                    <w:t>HT</w:t>
                  </w:r>
                  <w:proofErr w:type="spellEnd"/>
                  <w:r w:rsidRPr="00D85BEE">
                    <w:rPr>
                      <w:sz w:val="16"/>
                      <w:szCs w:val="16"/>
                    </w:rPr>
                    <w:t xml:space="preserve"> by 1 day</w:t>
                  </w:r>
                </w:p>
              </w:tc>
            </w:tr>
            <w:tr w:rsidR="00AF73B9" w:rsidRPr="00D85BEE" w:rsidTr="00B54F8B">
              <w:trPr>
                <w:gridAfter w:val="1"/>
                <w:wAfter w:w="24" w:type="dxa"/>
              </w:trPr>
              <w:tc>
                <w:tcPr>
                  <w:tcW w:w="1163" w:type="dxa"/>
                  <w:shd w:val="clear" w:color="auto" w:fill="auto"/>
                </w:tcPr>
                <w:p w:rsidR="00AF73B9" w:rsidRPr="00D85BEE" w:rsidRDefault="00AF73B9" w:rsidP="00B54F8B">
                  <w:pPr>
                    <w:pStyle w:val="TableBody"/>
                    <w:rPr>
                      <w:sz w:val="16"/>
                      <w:szCs w:val="16"/>
                    </w:rPr>
                  </w:pPr>
                  <w:proofErr w:type="spellStart"/>
                  <w:r w:rsidRPr="00D85BEE">
                    <w:rPr>
                      <w:sz w:val="16"/>
                      <w:szCs w:val="16"/>
                    </w:rPr>
                    <w:t>ES0715104</w:t>
                  </w:r>
                  <w:proofErr w:type="spellEnd"/>
                  <w:r w:rsidRPr="00D85BEE">
                    <w:rPr>
                      <w:sz w:val="16"/>
                      <w:szCs w:val="16"/>
                    </w:rPr>
                    <w:t xml:space="preserve"> (ALS)</w:t>
                  </w:r>
                </w:p>
              </w:tc>
              <w:tc>
                <w:tcPr>
                  <w:tcW w:w="992" w:type="dxa"/>
                  <w:shd w:val="clear" w:color="auto" w:fill="auto"/>
                </w:tcPr>
                <w:p w:rsidR="00AF73B9" w:rsidRPr="00D85BEE" w:rsidRDefault="00AF73B9" w:rsidP="00B54F8B">
                  <w:pPr>
                    <w:pStyle w:val="TableBody"/>
                    <w:rPr>
                      <w:sz w:val="16"/>
                      <w:szCs w:val="16"/>
                    </w:rPr>
                  </w:pPr>
                  <w:r w:rsidRPr="00D85BEE">
                    <w:rPr>
                      <w:sz w:val="16"/>
                      <w:szCs w:val="16"/>
                    </w:rPr>
                    <w:t>pH</w:t>
                  </w:r>
                </w:p>
              </w:tc>
              <w:tc>
                <w:tcPr>
                  <w:tcW w:w="2410" w:type="dxa"/>
                  <w:shd w:val="clear" w:color="auto" w:fill="auto"/>
                </w:tcPr>
                <w:p w:rsidR="00AF73B9" w:rsidRPr="00D85BEE" w:rsidRDefault="00AF73B9" w:rsidP="00B54F8B">
                  <w:pPr>
                    <w:pStyle w:val="TableBody"/>
                    <w:rPr>
                      <w:sz w:val="16"/>
                      <w:szCs w:val="16"/>
                    </w:rPr>
                  </w:pPr>
                  <w:r w:rsidRPr="00D85BEE">
                    <w:rPr>
                      <w:sz w:val="16"/>
                      <w:szCs w:val="16"/>
                    </w:rPr>
                    <w:t xml:space="preserve">All samples exceed </w:t>
                  </w:r>
                  <w:proofErr w:type="spellStart"/>
                  <w:r w:rsidRPr="00D85BEE">
                    <w:rPr>
                      <w:sz w:val="16"/>
                      <w:szCs w:val="16"/>
                    </w:rPr>
                    <w:t>HT</w:t>
                  </w:r>
                  <w:proofErr w:type="spellEnd"/>
                  <w:r w:rsidRPr="00D85BEE">
                    <w:rPr>
                      <w:sz w:val="16"/>
                      <w:szCs w:val="16"/>
                    </w:rPr>
                    <w:t xml:space="preserve"> by 1 day</w:t>
                  </w:r>
                </w:p>
              </w:tc>
            </w:tr>
            <w:tr w:rsidR="00AF73B9" w:rsidRPr="00D85BEE" w:rsidTr="00B54F8B">
              <w:trPr>
                <w:gridAfter w:val="1"/>
                <w:wAfter w:w="24" w:type="dxa"/>
              </w:trPr>
              <w:tc>
                <w:tcPr>
                  <w:tcW w:w="1163" w:type="dxa"/>
                  <w:shd w:val="clear" w:color="auto" w:fill="auto"/>
                </w:tcPr>
                <w:p w:rsidR="00AF73B9" w:rsidRPr="00D85BEE" w:rsidRDefault="00AF73B9" w:rsidP="00B54F8B">
                  <w:pPr>
                    <w:pStyle w:val="TableBody"/>
                    <w:rPr>
                      <w:sz w:val="16"/>
                      <w:szCs w:val="16"/>
                    </w:rPr>
                  </w:pPr>
                  <w:proofErr w:type="spellStart"/>
                  <w:r w:rsidRPr="00D85BEE">
                    <w:rPr>
                      <w:sz w:val="16"/>
                      <w:szCs w:val="16"/>
                    </w:rPr>
                    <w:t>ES0715338</w:t>
                  </w:r>
                  <w:proofErr w:type="spellEnd"/>
                  <w:r w:rsidRPr="00D85BEE">
                    <w:rPr>
                      <w:sz w:val="16"/>
                      <w:szCs w:val="16"/>
                    </w:rPr>
                    <w:t xml:space="preserve"> (ALS)</w:t>
                  </w:r>
                </w:p>
              </w:tc>
              <w:tc>
                <w:tcPr>
                  <w:tcW w:w="992" w:type="dxa"/>
                  <w:shd w:val="clear" w:color="auto" w:fill="auto"/>
                </w:tcPr>
                <w:p w:rsidR="00AF73B9" w:rsidRPr="00D85BEE" w:rsidRDefault="00AF73B9" w:rsidP="00B54F8B">
                  <w:pPr>
                    <w:pStyle w:val="TableBody"/>
                    <w:rPr>
                      <w:sz w:val="16"/>
                      <w:szCs w:val="16"/>
                    </w:rPr>
                  </w:pPr>
                  <w:r w:rsidRPr="00D85BEE">
                    <w:rPr>
                      <w:sz w:val="16"/>
                      <w:szCs w:val="16"/>
                    </w:rPr>
                    <w:t>pH</w:t>
                  </w:r>
                </w:p>
              </w:tc>
              <w:tc>
                <w:tcPr>
                  <w:tcW w:w="2410" w:type="dxa"/>
                  <w:shd w:val="clear" w:color="auto" w:fill="auto"/>
                </w:tcPr>
                <w:p w:rsidR="00AF73B9" w:rsidRPr="00D85BEE" w:rsidRDefault="00AF73B9" w:rsidP="00B54F8B">
                  <w:pPr>
                    <w:pStyle w:val="TableBody"/>
                    <w:rPr>
                      <w:sz w:val="16"/>
                      <w:szCs w:val="16"/>
                    </w:rPr>
                  </w:pPr>
                  <w:r w:rsidRPr="00D85BEE">
                    <w:rPr>
                      <w:sz w:val="16"/>
                      <w:szCs w:val="16"/>
                    </w:rPr>
                    <w:t xml:space="preserve">All samples exceed </w:t>
                  </w:r>
                  <w:proofErr w:type="spellStart"/>
                  <w:r w:rsidRPr="00D85BEE">
                    <w:rPr>
                      <w:sz w:val="16"/>
                      <w:szCs w:val="16"/>
                    </w:rPr>
                    <w:t>HT</w:t>
                  </w:r>
                  <w:proofErr w:type="spellEnd"/>
                  <w:r w:rsidRPr="00D85BEE">
                    <w:rPr>
                      <w:sz w:val="16"/>
                      <w:szCs w:val="16"/>
                    </w:rPr>
                    <w:t xml:space="preserve"> by 1 day</w:t>
                  </w:r>
                </w:p>
              </w:tc>
            </w:tr>
            <w:tr w:rsidR="00AF73B9" w:rsidRPr="00D85BEE" w:rsidTr="00B54F8B">
              <w:trPr>
                <w:gridAfter w:val="1"/>
                <w:wAfter w:w="24" w:type="dxa"/>
              </w:trPr>
              <w:tc>
                <w:tcPr>
                  <w:tcW w:w="1163" w:type="dxa"/>
                  <w:vMerge w:val="restart"/>
                  <w:shd w:val="clear" w:color="auto" w:fill="auto"/>
                </w:tcPr>
                <w:p w:rsidR="00AF73B9" w:rsidRPr="00D85BEE" w:rsidRDefault="00AF73B9" w:rsidP="00B54F8B">
                  <w:pPr>
                    <w:pStyle w:val="TableBody"/>
                    <w:rPr>
                      <w:sz w:val="16"/>
                      <w:szCs w:val="16"/>
                    </w:rPr>
                  </w:pPr>
                  <w:proofErr w:type="spellStart"/>
                  <w:r w:rsidRPr="00D85BEE">
                    <w:rPr>
                      <w:sz w:val="16"/>
                      <w:szCs w:val="16"/>
                    </w:rPr>
                    <w:t>07ENCA0023017</w:t>
                  </w:r>
                  <w:proofErr w:type="spellEnd"/>
                </w:p>
              </w:tc>
              <w:tc>
                <w:tcPr>
                  <w:tcW w:w="992" w:type="dxa"/>
                  <w:shd w:val="clear" w:color="auto" w:fill="auto"/>
                </w:tcPr>
                <w:p w:rsidR="00AF73B9" w:rsidRPr="00D85BEE" w:rsidRDefault="00AF73B9" w:rsidP="00B54F8B">
                  <w:pPr>
                    <w:pStyle w:val="TableBody"/>
                    <w:rPr>
                      <w:sz w:val="16"/>
                      <w:szCs w:val="16"/>
                    </w:rPr>
                  </w:pPr>
                  <w:r w:rsidRPr="00D85BEE">
                    <w:rPr>
                      <w:sz w:val="16"/>
                      <w:szCs w:val="16"/>
                    </w:rPr>
                    <w:t>Ammonia</w:t>
                  </w:r>
                </w:p>
              </w:tc>
              <w:tc>
                <w:tcPr>
                  <w:tcW w:w="2410" w:type="dxa"/>
                  <w:shd w:val="clear" w:color="auto" w:fill="auto"/>
                </w:tcPr>
                <w:p w:rsidR="00AF73B9" w:rsidRPr="00D85BEE" w:rsidRDefault="00AF73B9" w:rsidP="00B54F8B">
                  <w:pPr>
                    <w:pStyle w:val="TableBody"/>
                    <w:rPr>
                      <w:sz w:val="16"/>
                      <w:szCs w:val="16"/>
                    </w:rPr>
                  </w:pPr>
                  <w:proofErr w:type="spellStart"/>
                  <w:r w:rsidRPr="00D85BEE">
                    <w:rPr>
                      <w:sz w:val="16"/>
                      <w:szCs w:val="16"/>
                    </w:rPr>
                    <w:t>QC02</w:t>
                  </w:r>
                  <w:proofErr w:type="spellEnd"/>
                  <w:r w:rsidRPr="00D85BEE">
                    <w:rPr>
                      <w:sz w:val="16"/>
                      <w:szCs w:val="16"/>
                    </w:rPr>
                    <w:t xml:space="preserve"> exceeds </w:t>
                  </w:r>
                  <w:proofErr w:type="spellStart"/>
                  <w:r w:rsidRPr="00D85BEE">
                    <w:rPr>
                      <w:sz w:val="16"/>
                      <w:szCs w:val="16"/>
                    </w:rPr>
                    <w:t>HT</w:t>
                  </w:r>
                  <w:proofErr w:type="spellEnd"/>
                  <w:r w:rsidRPr="00D85BEE">
                    <w:rPr>
                      <w:sz w:val="16"/>
                      <w:szCs w:val="16"/>
                    </w:rPr>
                    <w:t xml:space="preserve"> by 1 ½ days</w:t>
                  </w:r>
                </w:p>
              </w:tc>
            </w:tr>
            <w:tr w:rsidR="00AF73B9" w:rsidRPr="00D85BEE" w:rsidTr="00B54F8B">
              <w:trPr>
                <w:gridAfter w:val="1"/>
                <w:wAfter w:w="24" w:type="dxa"/>
              </w:trPr>
              <w:tc>
                <w:tcPr>
                  <w:tcW w:w="1163" w:type="dxa"/>
                  <w:vMerge/>
                  <w:shd w:val="clear" w:color="auto" w:fill="auto"/>
                </w:tcPr>
                <w:p w:rsidR="00AF73B9" w:rsidRPr="00D85BEE" w:rsidRDefault="00AF73B9" w:rsidP="00B54F8B">
                  <w:pPr>
                    <w:pStyle w:val="TableBody"/>
                    <w:rPr>
                      <w:sz w:val="16"/>
                      <w:szCs w:val="16"/>
                    </w:rPr>
                  </w:pPr>
                </w:p>
              </w:tc>
              <w:tc>
                <w:tcPr>
                  <w:tcW w:w="992" w:type="dxa"/>
                  <w:shd w:val="clear" w:color="auto" w:fill="auto"/>
                </w:tcPr>
                <w:p w:rsidR="00AF73B9" w:rsidRPr="00D85BEE" w:rsidRDefault="00AF73B9" w:rsidP="00B54F8B">
                  <w:pPr>
                    <w:pStyle w:val="TableBody"/>
                    <w:rPr>
                      <w:sz w:val="16"/>
                      <w:szCs w:val="16"/>
                    </w:rPr>
                  </w:pPr>
                  <w:r w:rsidRPr="00D85BEE">
                    <w:rPr>
                      <w:sz w:val="16"/>
                      <w:szCs w:val="16"/>
                    </w:rPr>
                    <w:t>Nitrate</w:t>
                  </w:r>
                </w:p>
              </w:tc>
              <w:tc>
                <w:tcPr>
                  <w:tcW w:w="2410" w:type="dxa"/>
                  <w:shd w:val="clear" w:color="auto" w:fill="auto"/>
                </w:tcPr>
                <w:p w:rsidR="00AF73B9" w:rsidRPr="00D85BEE" w:rsidRDefault="00AF73B9" w:rsidP="00B54F8B">
                  <w:pPr>
                    <w:pStyle w:val="TableBody"/>
                    <w:rPr>
                      <w:sz w:val="16"/>
                      <w:szCs w:val="16"/>
                    </w:rPr>
                  </w:pPr>
                  <w:proofErr w:type="spellStart"/>
                  <w:r w:rsidRPr="00D85BEE">
                    <w:rPr>
                      <w:sz w:val="16"/>
                      <w:szCs w:val="16"/>
                    </w:rPr>
                    <w:t>QC02</w:t>
                  </w:r>
                  <w:proofErr w:type="spellEnd"/>
                  <w:r w:rsidRPr="00D85BEE">
                    <w:rPr>
                      <w:sz w:val="16"/>
                      <w:szCs w:val="16"/>
                    </w:rPr>
                    <w:t xml:space="preserve"> exceeds </w:t>
                  </w:r>
                  <w:proofErr w:type="spellStart"/>
                  <w:r w:rsidRPr="00D85BEE">
                    <w:rPr>
                      <w:sz w:val="16"/>
                      <w:szCs w:val="16"/>
                    </w:rPr>
                    <w:t>HT</w:t>
                  </w:r>
                  <w:proofErr w:type="spellEnd"/>
                  <w:r w:rsidRPr="00D85BEE">
                    <w:rPr>
                      <w:sz w:val="16"/>
                      <w:szCs w:val="16"/>
                    </w:rPr>
                    <w:t xml:space="preserve"> by 3 days</w:t>
                  </w:r>
                </w:p>
              </w:tc>
            </w:tr>
            <w:tr w:rsidR="00AF73B9" w:rsidRPr="00D85BEE" w:rsidTr="00B54F8B">
              <w:trPr>
                <w:gridAfter w:val="1"/>
                <w:wAfter w:w="24" w:type="dxa"/>
              </w:trPr>
              <w:tc>
                <w:tcPr>
                  <w:tcW w:w="1163" w:type="dxa"/>
                  <w:vMerge w:val="restart"/>
                  <w:shd w:val="clear" w:color="auto" w:fill="auto"/>
                </w:tcPr>
                <w:p w:rsidR="00AF73B9" w:rsidRPr="00D85BEE" w:rsidRDefault="00AF73B9" w:rsidP="00B54F8B">
                  <w:pPr>
                    <w:pStyle w:val="TableBody"/>
                    <w:rPr>
                      <w:sz w:val="16"/>
                      <w:szCs w:val="16"/>
                    </w:rPr>
                  </w:pPr>
                  <w:proofErr w:type="spellStart"/>
                  <w:r w:rsidRPr="00D85BEE">
                    <w:rPr>
                      <w:sz w:val="16"/>
                      <w:szCs w:val="16"/>
                    </w:rPr>
                    <w:t>07ENCA0023305</w:t>
                  </w:r>
                  <w:proofErr w:type="spellEnd"/>
                </w:p>
              </w:tc>
              <w:tc>
                <w:tcPr>
                  <w:tcW w:w="992" w:type="dxa"/>
                  <w:shd w:val="clear" w:color="auto" w:fill="auto"/>
                </w:tcPr>
                <w:p w:rsidR="00AF73B9" w:rsidRPr="00D85BEE" w:rsidRDefault="00AF73B9" w:rsidP="00B54F8B">
                  <w:pPr>
                    <w:pStyle w:val="TableBody"/>
                    <w:rPr>
                      <w:sz w:val="16"/>
                      <w:szCs w:val="16"/>
                    </w:rPr>
                  </w:pPr>
                  <w:r w:rsidRPr="00D85BEE">
                    <w:rPr>
                      <w:sz w:val="16"/>
                      <w:szCs w:val="16"/>
                    </w:rPr>
                    <w:t>Alkalinity, Nitrate</w:t>
                  </w:r>
                </w:p>
              </w:tc>
              <w:tc>
                <w:tcPr>
                  <w:tcW w:w="2410" w:type="dxa"/>
                  <w:shd w:val="clear" w:color="auto" w:fill="auto"/>
                </w:tcPr>
                <w:p w:rsidR="00AF73B9" w:rsidRPr="00D85BEE" w:rsidRDefault="00AF73B9" w:rsidP="00B54F8B">
                  <w:pPr>
                    <w:pStyle w:val="TableBody"/>
                    <w:rPr>
                      <w:sz w:val="16"/>
                      <w:szCs w:val="16"/>
                    </w:rPr>
                  </w:pPr>
                  <w:proofErr w:type="spellStart"/>
                  <w:r w:rsidRPr="00D85BEE">
                    <w:rPr>
                      <w:sz w:val="16"/>
                      <w:szCs w:val="16"/>
                    </w:rPr>
                    <w:t>QC04</w:t>
                  </w:r>
                  <w:proofErr w:type="spellEnd"/>
                  <w:r w:rsidRPr="00D85BEE">
                    <w:rPr>
                      <w:sz w:val="16"/>
                      <w:szCs w:val="16"/>
                    </w:rPr>
                    <w:t xml:space="preserve"> exceeds </w:t>
                  </w:r>
                  <w:proofErr w:type="spellStart"/>
                  <w:r w:rsidRPr="00D85BEE">
                    <w:rPr>
                      <w:sz w:val="16"/>
                      <w:szCs w:val="16"/>
                    </w:rPr>
                    <w:t>HT</w:t>
                  </w:r>
                  <w:proofErr w:type="spellEnd"/>
                  <w:r w:rsidRPr="00D85BEE">
                    <w:rPr>
                      <w:sz w:val="16"/>
                      <w:szCs w:val="16"/>
                    </w:rPr>
                    <w:t xml:space="preserve"> by 3 days</w:t>
                  </w:r>
                </w:p>
              </w:tc>
            </w:tr>
            <w:tr w:rsidR="00AF73B9" w:rsidRPr="00D85BEE" w:rsidTr="00B54F8B">
              <w:trPr>
                <w:gridAfter w:val="1"/>
                <w:wAfter w:w="24" w:type="dxa"/>
              </w:trPr>
              <w:tc>
                <w:tcPr>
                  <w:tcW w:w="1163" w:type="dxa"/>
                  <w:vMerge/>
                  <w:shd w:val="clear" w:color="auto" w:fill="auto"/>
                </w:tcPr>
                <w:p w:rsidR="00AF73B9" w:rsidRPr="00D85BEE" w:rsidRDefault="00AF73B9" w:rsidP="00B54F8B">
                  <w:pPr>
                    <w:pStyle w:val="TableBody"/>
                    <w:rPr>
                      <w:sz w:val="16"/>
                      <w:szCs w:val="16"/>
                    </w:rPr>
                  </w:pPr>
                </w:p>
              </w:tc>
              <w:tc>
                <w:tcPr>
                  <w:tcW w:w="992" w:type="dxa"/>
                  <w:shd w:val="clear" w:color="auto" w:fill="auto"/>
                </w:tcPr>
                <w:p w:rsidR="00AF73B9" w:rsidRPr="00D85BEE" w:rsidRDefault="00AF73B9" w:rsidP="00B54F8B">
                  <w:pPr>
                    <w:pStyle w:val="TableBody"/>
                    <w:rPr>
                      <w:sz w:val="16"/>
                      <w:szCs w:val="16"/>
                    </w:rPr>
                  </w:pPr>
                  <w:r w:rsidRPr="00D85BEE">
                    <w:rPr>
                      <w:sz w:val="16"/>
                      <w:szCs w:val="16"/>
                    </w:rPr>
                    <w:t>pH, Ammonia</w:t>
                  </w:r>
                </w:p>
              </w:tc>
              <w:tc>
                <w:tcPr>
                  <w:tcW w:w="2410" w:type="dxa"/>
                  <w:shd w:val="clear" w:color="auto" w:fill="auto"/>
                </w:tcPr>
                <w:p w:rsidR="00AF73B9" w:rsidRPr="00D85BEE" w:rsidRDefault="00AF73B9" w:rsidP="00B54F8B">
                  <w:pPr>
                    <w:pStyle w:val="TableBody"/>
                    <w:rPr>
                      <w:sz w:val="16"/>
                      <w:szCs w:val="16"/>
                    </w:rPr>
                  </w:pPr>
                  <w:proofErr w:type="spellStart"/>
                  <w:r w:rsidRPr="00D85BEE">
                    <w:rPr>
                      <w:sz w:val="16"/>
                      <w:szCs w:val="16"/>
                    </w:rPr>
                    <w:t>QC04</w:t>
                  </w:r>
                  <w:proofErr w:type="spellEnd"/>
                  <w:r w:rsidRPr="00D85BEE">
                    <w:rPr>
                      <w:sz w:val="16"/>
                      <w:szCs w:val="16"/>
                    </w:rPr>
                    <w:t xml:space="preserve"> exceeds </w:t>
                  </w:r>
                  <w:proofErr w:type="spellStart"/>
                  <w:r w:rsidRPr="00D85BEE">
                    <w:rPr>
                      <w:sz w:val="16"/>
                      <w:szCs w:val="16"/>
                    </w:rPr>
                    <w:t>HT</w:t>
                  </w:r>
                  <w:proofErr w:type="spellEnd"/>
                  <w:r w:rsidRPr="00D85BEE">
                    <w:rPr>
                      <w:sz w:val="16"/>
                      <w:szCs w:val="16"/>
                    </w:rPr>
                    <w:t xml:space="preserve"> by 3 ½ days</w:t>
                  </w:r>
                </w:p>
              </w:tc>
            </w:tr>
            <w:tr w:rsidR="00AF73B9" w:rsidRPr="00D85BEE" w:rsidTr="00B54F8B">
              <w:trPr>
                <w:gridAfter w:val="1"/>
                <w:wAfter w:w="24" w:type="dxa"/>
              </w:trPr>
              <w:tc>
                <w:tcPr>
                  <w:tcW w:w="1163" w:type="dxa"/>
                  <w:vMerge/>
                  <w:shd w:val="clear" w:color="auto" w:fill="auto"/>
                </w:tcPr>
                <w:p w:rsidR="00AF73B9" w:rsidRPr="00D85BEE" w:rsidRDefault="00AF73B9" w:rsidP="00B54F8B">
                  <w:pPr>
                    <w:pStyle w:val="TableBody"/>
                    <w:rPr>
                      <w:sz w:val="16"/>
                      <w:szCs w:val="16"/>
                    </w:rPr>
                  </w:pPr>
                </w:p>
              </w:tc>
              <w:tc>
                <w:tcPr>
                  <w:tcW w:w="992" w:type="dxa"/>
                  <w:shd w:val="clear" w:color="auto" w:fill="auto"/>
                </w:tcPr>
                <w:p w:rsidR="00AF73B9" w:rsidRPr="00D85BEE" w:rsidRDefault="00AF73B9" w:rsidP="00B54F8B">
                  <w:pPr>
                    <w:pStyle w:val="TableBody"/>
                    <w:rPr>
                      <w:sz w:val="16"/>
                      <w:szCs w:val="16"/>
                    </w:rPr>
                  </w:pPr>
                  <w:r w:rsidRPr="00D85BEE">
                    <w:rPr>
                      <w:sz w:val="16"/>
                      <w:szCs w:val="16"/>
                    </w:rPr>
                    <w:t>Sulphide</w:t>
                  </w:r>
                </w:p>
              </w:tc>
              <w:tc>
                <w:tcPr>
                  <w:tcW w:w="2410" w:type="dxa"/>
                  <w:shd w:val="clear" w:color="auto" w:fill="auto"/>
                </w:tcPr>
                <w:p w:rsidR="00AF73B9" w:rsidRPr="00D85BEE" w:rsidRDefault="00AF73B9" w:rsidP="00B54F8B">
                  <w:pPr>
                    <w:pStyle w:val="TableBody"/>
                    <w:rPr>
                      <w:sz w:val="16"/>
                      <w:szCs w:val="16"/>
                    </w:rPr>
                  </w:pPr>
                  <w:proofErr w:type="spellStart"/>
                  <w:r w:rsidRPr="00D85BEE">
                    <w:rPr>
                      <w:sz w:val="16"/>
                      <w:szCs w:val="16"/>
                    </w:rPr>
                    <w:t>QC04</w:t>
                  </w:r>
                  <w:proofErr w:type="spellEnd"/>
                  <w:r w:rsidRPr="00D85BEE">
                    <w:rPr>
                      <w:sz w:val="16"/>
                      <w:szCs w:val="16"/>
                    </w:rPr>
                    <w:t xml:space="preserve"> exceeds </w:t>
                  </w:r>
                  <w:proofErr w:type="spellStart"/>
                  <w:r w:rsidRPr="00D85BEE">
                    <w:rPr>
                      <w:sz w:val="16"/>
                      <w:szCs w:val="16"/>
                    </w:rPr>
                    <w:t>HT</w:t>
                  </w:r>
                  <w:proofErr w:type="spellEnd"/>
                  <w:r w:rsidRPr="00D85BEE">
                    <w:rPr>
                      <w:sz w:val="16"/>
                      <w:szCs w:val="16"/>
                    </w:rPr>
                    <w:t xml:space="preserve"> by 4 days</w:t>
                  </w:r>
                </w:p>
              </w:tc>
            </w:tr>
            <w:tr w:rsidR="00AF73B9" w:rsidRPr="00D85BEE" w:rsidTr="00B54F8B">
              <w:trPr>
                <w:gridAfter w:val="1"/>
                <w:wAfter w:w="24" w:type="dxa"/>
              </w:trPr>
              <w:tc>
                <w:tcPr>
                  <w:tcW w:w="1163" w:type="dxa"/>
                  <w:vMerge w:val="restart"/>
                  <w:shd w:val="clear" w:color="auto" w:fill="auto"/>
                </w:tcPr>
                <w:p w:rsidR="00AF73B9" w:rsidRPr="00D85BEE" w:rsidRDefault="00AF73B9" w:rsidP="00B54F8B">
                  <w:pPr>
                    <w:pStyle w:val="TableBody"/>
                    <w:rPr>
                      <w:sz w:val="16"/>
                      <w:szCs w:val="16"/>
                    </w:rPr>
                  </w:pPr>
                  <w:r w:rsidRPr="00D85BEE">
                    <w:rPr>
                      <w:sz w:val="16"/>
                      <w:szCs w:val="16"/>
                    </w:rPr>
                    <w:t>62134</w:t>
                  </w:r>
                </w:p>
              </w:tc>
              <w:tc>
                <w:tcPr>
                  <w:tcW w:w="992" w:type="dxa"/>
                  <w:shd w:val="clear" w:color="auto" w:fill="auto"/>
                </w:tcPr>
                <w:p w:rsidR="00AF73B9" w:rsidRPr="00D85BEE" w:rsidRDefault="00AF73B9" w:rsidP="00B54F8B">
                  <w:pPr>
                    <w:pStyle w:val="TableBody"/>
                    <w:rPr>
                      <w:sz w:val="16"/>
                      <w:szCs w:val="16"/>
                    </w:rPr>
                  </w:pPr>
                  <w:r w:rsidRPr="00D85BEE">
                    <w:rPr>
                      <w:sz w:val="16"/>
                      <w:szCs w:val="16"/>
                    </w:rPr>
                    <w:t>TDS</w:t>
                  </w:r>
                </w:p>
              </w:tc>
              <w:tc>
                <w:tcPr>
                  <w:tcW w:w="2410" w:type="dxa"/>
                  <w:shd w:val="clear" w:color="auto" w:fill="auto"/>
                </w:tcPr>
                <w:p w:rsidR="00AF73B9" w:rsidRPr="00D85BEE" w:rsidRDefault="00AF73B9" w:rsidP="00B54F8B">
                  <w:pPr>
                    <w:pStyle w:val="TableBody"/>
                    <w:rPr>
                      <w:sz w:val="16"/>
                      <w:szCs w:val="16"/>
                    </w:rPr>
                  </w:pPr>
                  <w:r w:rsidRPr="00D85BEE">
                    <w:rPr>
                      <w:sz w:val="16"/>
                      <w:szCs w:val="16"/>
                    </w:rPr>
                    <w:t xml:space="preserve">Exceeds </w:t>
                  </w:r>
                  <w:proofErr w:type="spellStart"/>
                  <w:r w:rsidRPr="00D85BEE">
                    <w:rPr>
                      <w:sz w:val="16"/>
                      <w:szCs w:val="16"/>
                    </w:rPr>
                    <w:t>HT</w:t>
                  </w:r>
                  <w:proofErr w:type="spellEnd"/>
                  <w:r w:rsidRPr="00D85BEE">
                    <w:rPr>
                      <w:sz w:val="16"/>
                      <w:szCs w:val="16"/>
                    </w:rPr>
                    <w:t xml:space="preserve"> by 5 days: </w:t>
                  </w:r>
                  <w:proofErr w:type="spellStart"/>
                  <w:r w:rsidRPr="00D85BEE">
                    <w:rPr>
                      <w:sz w:val="16"/>
                      <w:szCs w:val="16"/>
                    </w:rPr>
                    <w:t>MW109</w:t>
                  </w:r>
                  <w:proofErr w:type="spellEnd"/>
                  <w:r w:rsidRPr="00D85BEE">
                    <w:rPr>
                      <w:sz w:val="16"/>
                      <w:szCs w:val="16"/>
                    </w:rPr>
                    <w:t xml:space="preserve">, </w:t>
                  </w:r>
                  <w:proofErr w:type="spellStart"/>
                  <w:r w:rsidRPr="00D85BEE">
                    <w:rPr>
                      <w:sz w:val="16"/>
                      <w:szCs w:val="16"/>
                    </w:rPr>
                    <w:t>MW110</w:t>
                  </w:r>
                  <w:proofErr w:type="spellEnd"/>
                  <w:r w:rsidRPr="00D85BEE">
                    <w:rPr>
                      <w:sz w:val="16"/>
                      <w:szCs w:val="16"/>
                    </w:rPr>
                    <w:t xml:space="preserve">, </w:t>
                  </w:r>
                  <w:proofErr w:type="spellStart"/>
                  <w:r w:rsidRPr="00D85BEE">
                    <w:rPr>
                      <w:sz w:val="16"/>
                      <w:szCs w:val="16"/>
                    </w:rPr>
                    <w:t>MW113</w:t>
                  </w:r>
                  <w:proofErr w:type="spellEnd"/>
                  <w:r w:rsidRPr="00D85BEE">
                    <w:rPr>
                      <w:sz w:val="16"/>
                      <w:szCs w:val="16"/>
                    </w:rPr>
                    <w:t xml:space="preserve">, </w:t>
                  </w:r>
                  <w:proofErr w:type="spellStart"/>
                  <w:r w:rsidRPr="00D85BEE">
                    <w:rPr>
                      <w:sz w:val="16"/>
                      <w:szCs w:val="16"/>
                    </w:rPr>
                    <w:t>MW21A</w:t>
                  </w:r>
                  <w:proofErr w:type="spellEnd"/>
                  <w:r w:rsidRPr="00D85BEE">
                    <w:rPr>
                      <w:sz w:val="16"/>
                      <w:szCs w:val="16"/>
                    </w:rPr>
                    <w:t xml:space="preserve">, </w:t>
                  </w:r>
                  <w:proofErr w:type="spellStart"/>
                  <w:r w:rsidRPr="00D85BEE">
                    <w:rPr>
                      <w:sz w:val="16"/>
                      <w:szCs w:val="16"/>
                    </w:rPr>
                    <w:t>WFQCB3</w:t>
                  </w:r>
                  <w:proofErr w:type="spellEnd"/>
                  <w:r w:rsidRPr="00D85BEE">
                    <w:rPr>
                      <w:sz w:val="16"/>
                      <w:szCs w:val="16"/>
                    </w:rPr>
                    <w:t xml:space="preserve">, </w:t>
                  </w:r>
                  <w:proofErr w:type="spellStart"/>
                  <w:r w:rsidRPr="00D85BEE">
                    <w:rPr>
                      <w:sz w:val="16"/>
                      <w:szCs w:val="16"/>
                    </w:rPr>
                    <w:t>WFQCC3</w:t>
                  </w:r>
                  <w:proofErr w:type="spellEnd"/>
                  <w:r w:rsidRPr="00D85BEE">
                    <w:rPr>
                      <w:sz w:val="16"/>
                      <w:szCs w:val="16"/>
                    </w:rPr>
                    <w:t xml:space="preserve"> </w:t>
                  </w:r>
                </w:p>
                <w:p w:rsidR="00AF73B9" w:rsidRPr="00D85BEE" w:rsidRDefault="00AF73B9" w:rsidP="00B54F8B">
                  <w:pPr>
                    <w:pStyle w:val="TableBody"/>
                    <w:rPr>
                      <w:sz w:val="16"/>
                      <w:szCs w:val="16"/>
                    </w:rPr>
                  </w:pPr>
                  <w:r w:rsidRPr="00D85BEE">
                    <w:rPr>
                      <w:sz w:val="16"/>
                      <w:szCs w:val="16"/>
                    </w:rPr>
                    <w:t xml:space="preserve">Exceeds </w:t>
                  </w:r>
                  <w:proofErr w:type="spellStart"/>
                  <w:r w:rsidRPr="00D85BEE">
                    <w:rPr>
                      <w:sz w:val="16"/>
                      <w:szCs w:val="16"/>
                    </w:rPr>
                    <w:t>HT</w:t>
                  </w:r>
                  <w:proofErr w:type="spellEnd"/>
                  <w:r w:rsidRPr="00D85BEE">
                    <w:rPr>
                      <w:sz w:val="16"/>
                      <w:szCs w:val="16"/>
                    </w:rPr>
                    <w:t xml:space="preserve"> by 6 days: </w:t>
                  </w:r>
                  <w:proofErr w:type="spellStart"/>
                  <w:r w:rsidRPr="00D85BEE">
                    <w:rPr>
                      <w:sz w:val="16"/>
                      <w:szCs w:val="16"/>
                    </w:rPr>
                    <w:t>MW101</w:t>
                  </w:r>
                  <w:proofErr w:type="spellEnd"/>
                  <w:r w:rsidRPr="00D85BEE">
                    <w:rPr>
                      <w:sz w:val="16"/>
                      <w:szCs w:val="16"/>
                    </w:rPr>
                    <w:t xml:space="preserve">, </w:t>
                  </w:r>
                  <w:proofErr w:type="spellStart"/>
                  <w:r w:rsidRPr="00D85BEE">
                    <w:rPr>
                      <w:sz w:val="16"/>
                      <w:szCs w:val="16"/>
                    </w:rPr>
                    <w:t>MW102</w:t>
                  </w:r>
                  <w:proofErr w:type="spellEnd"/>
                  <w:r w:rsidRPr="00D85BEE">
                    <w:rPr>
                      <w:sz w:val="16"/>
                      <w:szCs w:val="16"/>
                    </w:rPr>
                    <w:t xml:space="preserve">, </w:t>
                  </w:r>
                  <w:proofErr w:type="spellStart"/>
                  <w:r w:rsidRPr="00D85BEE">
                    <w:rPr>
                      <w:sz w:val="16"/>
                      <w:szCs w:val="16"/>
                    </w:rPr>
                    <w:t>MW103</w:t>
                  </w:r>
                  <w:proofErr w:type="spellEnd"/>
                  <w:r w:rsidRPr="00D85BEE">
                    <w:rPr>
                      <w:sz w:val="16"/>
                      <w:szCs w:val="16"/>
                    </w:rPr>
                    <w:t xml:space="preserve">, </w:t>
                  </w:r>
                  <w:proofErr w:type="spellStart"/>
                  <w:r w:rsidRPr="00D85BEE">
                    <w:rPr>
                      <w:sz w:val="16"/>
                      <w:szCs w:val="16"/>
                    </w:rPr>
                    <w:t>MW104</w:t>
                  </w:r>
                  <w:proofErr w:type="spellEnd"/>
                  <w:r w:rsidRPr="00D85BEE">
                    <w:rPr>
                      <w:sz w:val="16"/>
                      <w:szCs w:val="16"/>
                    </w:rPr>
                    <w:t xml:space="preserve">, </w:t>
                  </w:r>
                  <w:proofErr w:type="spellStart"/>
                  <w:r w:rsidRPr="00D85BEE">
                    <w:rPr>
                      <w:sz w:val="16"/>
                      <w:szCs w:val="16"/>
                    </w:rPr>
                    <w:t>MW105</w:t>
                  </w:r>
                  <w:proofErr w:type="spellEnd"/>
                  <w:r w:rsidRPr="00D85BEE">
                    <w:rPr>
                      <w:sz w:val="16"/>
                      <w:szCs w:val="16"/>
                    </w:rPr>
                    <w:t xml:space="preserve">, </w:t>
                  </w:r>
                  <w:proofErr w:type="spellStart"/>
                  <w:r w:rsidRPr="00D85BEE">
                    <w:rPr>
                      <w:sz w:val="16"/>
                      <w:szCs w:val="16"/>
                    </w:rPr>
                    <w:t>WFQCB2</w:t>
                  </w:r>
                  <w:proofErr w:type="spellEnd"/>
                  <w:r w:rsidRPr="00D85BEE">
                    <w:rPr>
                      <w:sz w:val="16"/>
                      <w:szCs w:val="16"/>
                    </w:rPr>
                    <w:t xml:space="preserve">, </w:t>
                  </w:r>
                  <w:proofErr w:type="spellStart"/>
                  <w:r w:rsidRPr="00D85BEE">
                    <w:rPr>
                      <w:sz w:val="16"/>
                      <w:szCs w:val="16"/>
                    </w:rPr>
                    <w:t>WFQCC</w:t>
                  </w:r>
                  <w:proofErr w:type="spellEnd"/>
                  <w:r w:rsidRPr="00D85BEE">
                    <w:rPr>
                      <w:sz w:val="16"/>
                      <w:szCs w:val="16"/>
                    </w:rPr>
                    <w:t xml:space="preserve"> 2 </w:t>
                  </w:r>
                </w:p>
                <w:p w:rsidR="00AF73B9" w:rsidRPr="00D85BEE" w:rsidRDefault="00AF73B9" w:rsidP="00B54F8B">
                  <w:pPr>
                    <w:pStyle w:val="TableBody"/>
                    <w:rPr>
                      <w:sz w:val="16"/>
                      <w:szCs w:val="16"/>
                    </w:rPr>
                  </w:pPr>
                  <w:r w:rsidRPr="00D85BEE">
                    <w:rPr>
                      <w:sz w:val="16"/>
                      <w:szCs w:val="16"/>
                    </w:rPr>
                    <w:t xml:space="preserve">Exceeds </w:t>
                  </w:r>
                  <w:proofErr w:type="spellStart"/>
                  <w:r w:rsidRPr="00D85BEE">
                    <w:rPr>
                      <w:sz w:val="16"/>
                      <w:szCs w:val="16"/>
                    </w:rPr>
                    <w:t>HT</w:t>
                  </w:r>
                  <w:proofErr w:type="spellEnd"/>
                  <w:r w:rsidRPr="00D85BEE">
                    <w:rPr>
                      <w:sz w:val="16"/>
                      <w:szCs w:val="16"/>
                    </w:rPr>
                    <w:t xml:space="preserve"> by 9 days: </w:t>
                  </w:r>
                  <w:proofErr w:type="spellStart"/>
                  <w:r w:rsidRPr="00D85BEE">
                    <w:rPr>
                      <w:sz w:val="16"/>
                      <w:szCs w:val="16"/>
                    </w:rPr>
                    <w:t>MW107</w:t>
                  </w:r>
                  <w:proofErr w:type="spellEnd"/>
                  <w:r w:rsidRPr="00D85BEE">
                    <w:rPr>
                      <w:sz w:val="16"/>
                      <w:szCs w:val="16"/>
                    </w:rPr>
                    <w:t xml:space="preserve">, </w:t>
                  </w:r>
                  <w:proofErr w:type="spellStart"/>
                  <w:r w:rsidRPr="00D85BEE">
                    <w:rPr>
                      <w:sz w:val="16"/>
                      <w:szCs w:val="16"/>
                    </w:rPr>
                    <w:t>WFQCB1</w:t>
                  </w:r>
                  <w:proofErr w:type="spellEnd"/>
                  <w:r w:rsidRPr="00D85BEE">
                    <w:rPr>
                      <w:sz w:val="16"/>
                      <w:szCs w:val="16"/>
                    </w:rPr>
                    <w:t xml:space="preserve">, </w:t>
                  </w:r>
                  <w:proofErr w:type="spellStart"/>
                  <w:r w:rsidRPr="00D85BEE">
                    <w:rPr>
                      <w:sz w:val="16"/>
                      <w:szCs w:val="16"/>
                    </w:rPr>
                    <w:t>WFQCC1</w:t>
                  </w:r>
                  <w:proofErr w:type="spellEnd"/>
                </w:p>
              </w:tc>
            </w:tr>
            <w:tr w:rsidR="00AF73B9" w:rsidRPr="00D85BEE" w:rsidTr="00B54F8B">
              <w:trPr>
                <w:gridAfter w:val="1"/>
                <w:wAfter w:w="24" w:type="dxa"/>
              </w:trPr>
              <w:tc>
                <w:tcPr>
                  <w:tcW w:w="1163" w:type="dxa"/>
                  <w:vMerge/>
                  <w:shd w:val="clear" w:color="auto" w:fill="auto"/>
                </w:tcPr>
                <w:p w:rsidR="00AF73B9" w:rsidRPr="00D85BEE" w:rsidRDefault="00AF73B9" w:rsidP="00B54F8B">
                  <w:pPr>
                    <w:pStyle w:val="TableBody"/>
                    <w:rPr>
                      <w:sz w:val="16"/>
                      <w:szCs w:val="16"/>
                    </w:rPr>
                  </w:pPr>
                </w:p>
              </w:tc>
              <w:tc>
                <w:tcPr>
                  <w:tcW w:w="992" w:type="dxa"/>
                  <w:shd w:val="clear" w:color="auto" w:fill="auto"/>
                </w:tcPr>
                <w:p w:rsidR="00AF73B9" w:rsidRPr="00D85BEE" w:rsidRDefault="00AF73B9" w:rsidP="00B54F8B">
                  <w:pPr>
                    <w:pStyle w:val="TableBody"/>
                    <w:rPr>
                      <w:sz w:val="16"/>
                      <w:szCs w:val="16"/>
                    </w:rPr>
                  </w:pPr>
                  <w:r w:rsidRPr="00D85BEE">
                    <w:rPr>
                      <w:sz w:val="16"/>
                      <w:szCs w:val="16"/>
                    </w:rPr>
                    <w:t>Alkalinity</w:t>
                  </w:r>
                </w:p>
              </w:tc>
              <w:tc>
                <w:tcPr>
                  <w:tcW w:w="2410" w:type="dxa"/>
                  <w:shd w:val="clear" w:color="auto" w:fill="auto"/>
                </w:tcPr>
                <w:p w:rsidR="00AF73B9" w:rsidRPr="00D85BEE" w:rsidRDefault="00AF73B9" w:rsidP="00B54F8B">
                  <w:pPr>
                    <w:pStyle w:val="TableBody"/>
                    <w:rPr>
                      <w:sz w:val="16"/>
                      <w:szCs w:val="16"/>
                    </w:rPr>
                  </w:pPr>
                  <w:r w:rsidRPr="00D85BEE">
                    <w:rPr>
                      <w:sz w:val="16"/>
                      <w:szCs w:val="16"/>
                    </w:rPr>
                    <w:t xml:space="preserve">Exceeds </w:t>
                  </w:r>
                  <w:proofErr w:type="spellStart"/>
                  <w:r w:rsidRPr="00D85BEE">
                    <w:rPr>
                      <w:sz w:val="16"/>
                      <w:szCs w:val="16"/>
                    </w:rPr>
                    <w:t>HT</w:t>
                  </w:r>
                  <w:proofErr w:type="spellEnd"/>
                  <w:r w:rsidRPr="00D85BEE">
                    <w:rPr>
                      <w:sz w:val="16"/>
                      <w:szCs w:val="16"/>
                    </w:rPr>
                    <w:t xml:space="preserve"> by 1 day: </w:t>
                  </w:r>
                  <w:proofErr w:type="spellStart"/>
                  <w:r w:rsidRPr="00D85BEE">
                    <w:rPr>
                      <w:sz w:val="16"/>
                      <w:szCs w:val="16"/>
                    </w:rPr>
                    <w:t>MW109</w:t>
                  </w:r>
                  <w:proofErr w:type="spellEnd"/>
                  <w:r w:rsidRPr="00D85BEE">
                    <w:rPr>
                      <w:sz w:val="16"/>
                      <w:szCs w:val="16"/>
                    </w:rPr>
                    <w:t xml:space="preserve">, </w:t>
                  </w:r>
                  <w:proofErr w:type="spellStart"/>
                  <w:r w:rsidRPr="00D85BEE">
                    <w:rPr>
                      <w:sz w:val="16"/>
                      <w:szCs w:val="16"/>
                    </w:rPr>
                    <w:t>MW110</w:t>
                  </w:r>
                  <w:proofErr w:type="spellEnd"/>
                  <w:r w:rsidRPr="00D85BEE">
                    <w:rPr>
                      <w:sz w:val="16"/>
                      <w:szCs w:val="16"/>
                    </w:rPr>
                    <w:t xml:space="preserve">, </w:t>
                  </w:r>
                  <w:proofErr w:type="spellStart"/>
                  <w:r w:rsidRPr="00D85BEE">
                    <w:rPr>
                      <w:sz w:val="16"/>
                      <w:szCs w:val="16"/>
                    </w:rPr>
                    <w:t>MW113</w:t>
                  </w:r>
                  <w:proofErr w:type="spellEnd"/>
                  <w:r w:rsidRPr="00D85BEE">
                    <w:rPr>
                      <w:sz w:val="16"/>
                      <w:szCs w:val="16"/>
                    </w:rPr>
                    <w:t xml:space="preserve">, </w:t>
                  </w:r>
                  <w:proofErr w:type="spellStart"/>
                  <w:r w:rsidRPr="00D85BEE">
                    <w:rPr>
                      <w:sz w:val="16"/>
                      <w:szCs w:val="16"/>
                    </w:rPr>
                    <w:t>MW21A</w:t>
                  </w:r>
                  <w:proofErr w:type="spellEnd"/>
                  <w:r w:rsidRPr="00D85BEE">
                    <w:rPr>
                      <w:sz w:val="16"/>
                      <w:szCs w:val="16"/>
                    </w:rPr>
                    <w:t xml:space="preserve">, </w:t>
                  </w:r>
                  <w:proofErr w:type="spellStart"/>
                  <w:r w:rsidRPr="00D85BEE">
                    <w:rPr>
                      <w:sz w:val="16"/>
                      <w:szCs w:val="16"/>
                    </w:rPr>
                    <w:t>WFQCB3</w:t>
                  </w:r>
                  <w:proofErr w:type="spellEnd"/>
                  <w:r w:rsidRPr="00D85BEE">
                    <w:rPr>
                      <w:sz w:val="16"/>
                      <w:szCs w:val="16"/>
                    </w:rPr>
                    <w:t xml:space="preserve">, </w:t>
                  </w:r>
                  <w:proofErr w:type="spellStart"/>
                  <w:r w:rsidRPr="00D85BEE">
                    <w:rPr>
                      <w:sz w:val="16"/>
                      <w:szCs w:val="16"/>
                    </w:rPr>
                    <w:t>WFQCC3</w:t>
                  </w:r>
                  <w:proofErr w:type="spellEnd"/>
                </w:p>
                <w:p w:rsidR="00AF73B9" w:rsidRPr="00D85BEE" w:rsidRDefault="00AF73B9" w:rsidP="00B54F8B">
                  <w:pPr>
                    <w:pStyle w:val="TableBody"/>
                    <w:rPr>
                      <w:sz w:val="16"/>
                      <w:szCs w:val="16"/>
                    </w:rPr>
                  </w:pPr>
                  <w:r w:rsidRPr="00D85BEE">
                    <w:rPr>
                      <w:sz w:val="16"/>
                      <w:szCs w:val="16"/>
                    </w:rPr>
                    <w:t xml:space="preserve">Exceeds </w:t>
                  </w:r>
                  <w:proofErr w:type="spellStart"/>
                  <w:r w:rsidRPr="00D85BEE">
                    <w:rPr>
                      <w:sz w:val="16"/>
                      <w:szCs w:val="16"/>
                    </w:rPr>
                    <w:t>HT</w:t>
                  </w:r>
                  <w:proofErr w:type="spellEnd"/>
                  <w:r w:rsidRPr="00D85BEE">
                    <w:rPr>
                      <w:sz w:val="16"/>
                      <w:szCs w:val="16"/>
                    </w:rPr>
                    <w:t xml:space="preserve"> by 2 days: </w:t>
                  </w:r>
                  <w:proofErr w:type="spellStart"/>
                  <w:r w:rsidRPr="00D85BEE">
                    <w:rPr>
                      <w:sz w:val="16"/>
                      <w:szCs w:val="16"/>
                    </w:rPr>
                    <w:t>MW101</w:t>
                  </w:r>
                  <w:proofErr w:type="spellEnd"/>
                  <w:r w:rsidRPr="00D85BEE">
                    <w:rPr>
                      <w:sz w:val="16"/>
                      <w:szCs w:val="16"/>
                    </w:rPr>
                    <w:t xml:space="preserve">, </w:t>
                  </w:r>
                  <w:proofErr w:type="spellStart"/>
                  <w:r w:rsidRPr="00D85BEE">
                    <w:rPr>
                      <w:sz w:val="16"/>
                      <w:szCs w:val="16"/>
                    </w:rPr>
                    <w:t>MW102</w:t>
                  </w:r>
                  <w:proofErr w:type="spellEnd"/>
                  <w:r w:rsidRPr="00D85BEE">
                    <w:rPr>
                      <w:sz w:val="16"/>
                      <w:szCs w:val="16"/>
                    </w:rPr>
                    <w:t xml:space="preserve">, </w:t>
                  </w:r>
                  <w:proofErr w:type="spellStart"/>
                  <w:r w:rsidRPr="00D85BEE">
                    <w:rPr>
                      <w:sz w:val="16"/>
                      <w:szCs w:val="16"/>
                    </w:rPr>
                    <w:t>MW103</w:t>
                  </w:r>
                  <w:proofErr w:type="spellEnd"/>
                  <w:r w:rsidRPr="00D85BEE">
                    <w:rPr>
                      <w:sz w:val="16"/>
                      <w:szCs w:val="16"/>
                    </w:rPr>
                    <w:t xml:space="preserve">, </w:t>
                  </w:r>
                  <w:proofErr w:type="spellStart"/>
                  <w:r w:rsidRPr="00D85BEE">
                    <w:rPr>
                      <w:sz w:val="16"/>
                      <w:szCs w:val="16"/>
                    </w:rPr>
                    <w:t>MW104</w:t>
                  </w:r>
                  <w:proofErr w:type="spellEnd"/>
                  <w:r w:rsidRPr="00D85BEE">
                    <w:rPr>
                      <w:sz w:val="16"/>
                      <w:szCs w:val="16"/>
                    </w:rPr>
                    <w:t xml:space="preserve">, </w:t>
                  </w:r>
                  <w:proofErr w:type="spellStart"/>
                  <w:r w:rsidRPr="00D85BEE">
                    <w:rPr>
                      <w:sz w:val="16"/>
                      <w:szCs w:val="16"/>
                    </w:rPr>
                    <w:t>MW105</w:t>
                  </w:r>
                  <w:proofErr w:type="spellEnd"/>
                  <w:r w:rsidRPr="00D85BEE">
                    <w:rPr>
                      <w:sz w:val="16"/>
                      <w:szCs w:val="16"/>
                    </w:rPr>
                    <w:t xml:space="preserve">, </w:t>
                  </w:r>
                  <w:proofErr w:type="spellStart"/>
                  <w:r w:rsidRPr="00D85BEE">
                    <w:rPr>
                      <w:sz w:val="16"/>
                      <w:szCs w:val="16"/>
                    </w:rPr>
                    <w:t>WFQCB2</w:t>
                  </w:r>
                  <w:proofErr w:type="spellEnd"/>
                  <w:r w:rsidRPr="00D85BEE">
                    <w:rPr>
                      <w:sz w:val="16"/>
                      <w:szCs w:val="16"/>
                    </w:rPr>
                    <w:t xml:space="preserve">, </w:t>
                  </w:r>
                  <w:proofErr w:type="spellStart"/>
                  <w:r w:rsidRPr="00D85BEE">
                    <w:rPr>
                      <w:sz w:val="16"/>
                      <w:szCs w:val="16"/>
                    </w:rPr>
                    <w:t>WFQCC2</w:t>
                  </w:r>
                  <w:proofErr w:type="spellEnd"/>
                  <w:r w:rsidRPr="00D85BEE">
                    <w:rPr>
                      <w:sz w:val="16"/>
                      <w:szCs w:val="16"/>
                    </w:rPr>
                    <w:t xml:space="preserve"> </w:t>
                  </w:r>
                </w:p>
                <w:p w:rsidR="00AF73B9" w:rsidRPr="00D85BEE" w:rsidRDefault="00AF73B9" w:rsidP="00B54F8B">
                  <w:pPr>
                    <w:pStyle w:val="TableBody"/>
                    <w:rPr>
                      <w:sz w:val="16"/>
                      <w:szCs w:val="16"/>
                    </w:rPr>
                  </w:pPr>
                  <w:r w:rsidRPr="00D85BEE">
                    <w:rPr>
                      <w:sz w:val="16"/>
                      <w:szCs w:val="16"/>
                    </w:rPr>
                    <w:t xml:space="preserve">Exceeds </w:t>
                  </w:r>
                  <w:proofErr w:type="spellStart"/>
                  <w:r w:rsidRPr="00D85BEE">
                    <w:rPr>
                      <w:sz w:val="16"/>
                      <w:szCs w:val="16"/>
                    </w:rPr>
                    <w:t>HT</w:t>
                  </w:r>
                  <w:proofErr w:type="spellEnd"/>
                  <w:r w:rsidRPr="00D85BEE">
                    <w:rPr>
                      <w:sz w:val="16"/>
                      <w:szCs w:val="16"/>
                    </w:rPr>
                    <w:t xml:space="preserve"> by 5 days: </w:t>
                  </w:r>
                  <w:proofErr w:type="spellStart"/>
                  <w:r w:rsidRPr="00D85BEE">
                    <w:rPr>
                      <w:sz w:val="16"/>
                      <w:szCs w:val="16"/>
                    </w:rPr>
                    <w:t>MW107</w:t>
                  </w:r>
                  <w:proofErr w:type="spellEnd"/>
                  <w:r w:rsidRPr="00D85BEE">
                    <w:rPr>
                      <w:sz w:val="16"/>
                      <w:szCs w:val="16"/>
                    </w:rPr>
                    <w:t xml:space="preserve">, </w:t>
                  </w:r>
                  <w:proofErr w:type="spellStart"/>
                  <w:r w:rsidRPr="00D85BEE">
                    <w:rPr>
                      <w:sz w:val="16"/>
                      <w:szCs w:val="16"/>
                    </w:rPr>
                    <w:t>WFQCB1</w:t>
                  </w:r>
                  <w:proofErr w:type="spellEnd"/>
                  <w:r w:rsidRPr="00D85BEE">
                    <w:rPr>
                      <w:sz w:val="16"/>
                      <w:szCs w:val="16"/>
                    </w:rPr>
                    <w:t xml:space="preserve">, </w:t>
                  </w:r>
                  <w:proofErr w:type="spellStart"/>
                  <w:r w:rsidRPr="00D85BEE">
                    <w:rPr>
                      <w:sz w:val="16"/>
                      <w:szCs w:val="16"/>
                    </w:rPr>
                    <w:t>WFQCC1</w:t>
                  </w:r>
                  <w:proofErr w:type="spellEnd"/>
                </w:p>
              </w:tc>
            </w:tr>
            <w:tr w:rsidR="00AF73B9" w:rsidRPr="00D85BEE" w:rsidTr="00B54F8B">
              <w:tc>
                <w:tcPr>
                  <w:tcW w:w="4589" w:type="dxa"/>
                  <w:gridSpan w:val="4"/>
                  <w:shd w:val="clear" w:color="auto" w:fill="auto"/>
                </w:tcPr>
                <w:p w:rsidR="00AF73B9" w:rsidRPr="00D85BEE" w:rsidRDefault="00AF73B9" w:rsidP="00B54F8B">
                  <w:pPr>
                    <w:pStyle w:val="TableBody"/>
                    <w:rPr>
                      <w:sz w:val="16"/>
                      <w:szCs w:val="16"/>
                    </w:rPr>
                  </w:pPr>
                  <w:proofErr w:type="spellStart"/>
                  <w:r w:rsidRPr="00D85BEE">
                    <w:rPr>
                      <w:sz w:val="16"/>
                      <w:szCs w:val="16"/>
                    </w:rPr>
                    <w:t>HT</w:t>
                  </w:r>
                  <w:proofErr w:type="spellEnd"/>
                  <w:r w:rsidRPr="00D85BEE">
                    <w:rPr>
                      <w:sz w:val="16"/>
                      <w:szCs w:val="16"/>
                    </w:rPr>
                    <w:t>: Holding Time</w:t>
                  </w:r>
                </w:p>
              </w:tc>
            </w:tr>
          </w:tbl>
          <w:p w:rsidR="00AF73B9" w:rsidRPr="00D85BEE" w:rsidRDefault="00AF73B9" w:rsidP="00B54F8B">
            <w:pPr>
              <w:pStyle w:val="TableBody"/>
              <w:rPr>
                <w:sz w:val="18"/>
              </w:rPr>
            </w:pPr>
          </w:p>
        </w:tc>
      </w:tr>
      <w:tr w:rsidR="00AF73B9" w:rsidRPr="00D85BEE" w:rsidTr="00D85BEE">
        <w:tc>
          <w:tcPr>
            <w:tcW w:w="1338" w:type="dxa"/>
          </w:tcPr>
          <w:p w:rsidR="00AF73B9" w:rsidRPr="00D85BEE" w:rsidRDefault="00AF73B9" w:rsidP="00B54F8B">
            <w:pPr>
              <w:pStyle w:val="TableBody"/>
              <w:rPr>
                <w:b/>
                <w:bCs/>
                <w:sz w:val="18"/>
              </w:rPr>
            </w:pPr>
          </w:p>
        </w:tc>
        <w:tc>
          <w:tcPr>
            <w:tcW w:w="3968" w:type="dxa"/>
          </w:tcPr>
          <w:p w:rsidR="00AF73B9" w:rsidRPr="00D85BEE" w:rsidRDefault="00AF73B9" w:rsidP="00B54F8B">
            <w:pPr>
              <w:pStyle w:val="TableBody"/>
              <w:rPr>
                <w:sz w:val="18"/>
              </w:rPr>
            </w:pPr>
          </w:p>
        </w:tc>
        <w:tc>
          <w:tcPr>
            <w:tcW w:w="4651" w:type="dxa"/>
          </w:tcPr>
          <w:tbl>
            <w:tblPr>
              <w:tblW w:w="45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63"/>
              <w:gridCol w:w="992"/>
              <w:gridCol w:w="2410"/>
              <w:gridCol w:w="24"/>
            </w:tblGrid>
            <w:tr w:rsidR="00AF73B9" w:rsidRPr="00D85BEE" w:rsidTr="00B54F8B">
              <w:trPr>
                <w:gridAfter w:val="1"/>
                <w:wAfter w:w="24" w:type="dxa"/>
              </w:trPr>
              <w:tc>
                <w:tcPr>
                  <w:tcW w:w="1163" w:type="dxa"/>
                  <w:shd w:val="clear" w:color="auto" w:fill="auto"/>
                </w:tcPr>
                <w:p w:rsidR="00AF73B9" w:rsidRPr="00D85BEE" w:rsidRDefault="00AF73B9" w:rsidP="00B54F8B">
                  <w:pPr>
                    <w:pStyle w:val="TableBody"/>
                    <w:rPr>
                      <w:b/>
                      <w:sz w:val="18"/>
                    </w:rPr>
                  </w:pPr>
                  <w:r w:rsidRPr="00D85BEE">
                    <w:rPr>
                      <w:b/>
                      <w:sz w:val="18"/>
                    </w:rPr>
                    <w:t>Lab Report</w:t>
                  </w:r>
                </w:p>
              </w:tc>
              <w:tc>
                <w:tcPr>
                  <w:tcW w:w="992" w:type="dxa"/>
                  <w:shd w:val="clear" w:color="auto" w:fill="auto"/>
                </w:tcPr>
                <w:p w:rsidR="00AF73B9" w:rsidRPr="00D85BEE" w:rsidRDefault="00AF73B9" w:rsidP="00B54F8B">
                  <w:pPr>
                    <w:pStyle w:val="TableBody"/>
                    <w:rPr>
                      <w:b/>
                      <w:sz w:val="18"/>
                    </w:rPr>
                  </w:pPr>
                  <w:proofErr w:type="spellStart"/>
                  <w:r w:rsidRPr="00D85BEE">
                    <w:rPr>
                      <w:b/>
                      <w:sz w:val="18"/>
                    </w:rPr>
                    <w:t>Analyte</w:t>
                  </w:r>
                  <w:proofErr w:type="spellEnd"/>
                </w:p>
              </w:tc>
              <w:tc>
                <w:tcPr>
                  <w:tcW w:w="2410" w:type="dxa"/>
                  <w:shd w:val="clear" w:color="auto" w:fill="auto"/>
                </w:tcPr>
                <w:p w:rsidR="00AF73B9" w:rsidRPr="00D85BEE" w:rsidRDefault="00AF73B9" w:rsidP="00B54F8B">
                  <w:pPr>
                    <w:pStyle w:val="TableBody"/>
                    <w:rPr>
                      <w:b/>
                      <w:sz w:val="18"/>
                    </w:rPr>
                  </w:pPr>
                  <w:r w:rsidRPr="00D85BEE">
                    <w:rPr>
                      <w:b/>
                      <w:sz w:val="18"/>
                    </w:rPr>
                    <w:t>Comment</w:t>
                  </w:r>
                </w:p>
              </w:tc>
            </w:tr>
            <w:tr w:rsidR="00AF73B9" w:rsidRPr="00D85BEE" w:rsidTr="00B54F8B">
              <w:trPr>
                <w:gridAfter w:val="1"/>
                <w:wAfter w:w="24" w:type="dxa"/>
              </w:trPr>
              <w:tc>
                <w:tcPr>
                  <w:tcW w:w="1163" w:type="dxa"/>
                  <w:vMerge w:val="restart"/>
                  <w:shd w:val="clear" w:color="auto" w:fill="auto"/>
                </w:tcPr>
                <w:p w:rsidR="00AF73B9" w:rsidRPr="00D85BEE" w:rsidRDefault="00AF73B9" w:rsidP="00B54F8B">
                  <w:pPr>
                    <w:pStyle w:val="TableBody"/>
                    <w:rPr>
                      <w:sz w:val="16"/>
                      <w:szCs w:val="16"/>
                    </w:rPr>
                  </w:pPr>
                </w:p>
              </w:tc>
              <w:tc>
                <w:tcPr>
                  <w:tcW w:w="992" w:type="dxa"/>
                  <w:shd w:val="clear" w:color="auto" w:fill="auto"/>
                </w:tcPr>
                <w:p w:rsidR="00AF73B9" w:rsidRPr="00D85BEE" w:rsidRDefault="00AF73B9" w:rsidP="00B54F8B">
                  <w:pPr>
                    <w:pStyle w:val="TableBody"/>
                    <w:rPr>
                      <w:sz w:val="16"/>
                      <w:szCs w:val="16"/>
                    </w:rPr>
                  </w:pPr>
                  <w:r w:rsidRPr="00D85BEE">
                    <w:rPr>
                      <w:sz w:val="16"/>
                      <w:szCs w:val="16"/>
                    </w:rPr>
                    <w:t>Sulphide</w:t>
                  </w:r>
                </w:p>
              </w:tc>
              <w:tc>
                <w:tcPr>
                  <w:tcW w:w="2410" w:type="dxa"/>
                  <w:shd w:val="clear" w:color="auto" w:fill="auto"/>
                </w:tcPr>
                <w:p w:rsidR="00AF73B9" w:rsidRPr="00D85BEE" w:rsidRDefault="00AF73B9" w:rsidP="00B54F8B">
                  <w:pPr>
                    <w:pStyle w:val="TableBody"/>
                    <w:rPr>
                      <w:sz w:val="16"/>
                      <w:szCs w:val="16"/>
                    </w:rPr>
                  </w:pPr>
                  <w:r w:rsidRPr="00D85BEE">
                    <w:rPr>
                      <w:sz w:val="16"/>
                      <w:szCs w:val="16"/>
                    </w:rPr>
                    <w:t xml:space="preserve">Exceeds </w:t>
                  </w:r>
                  <w:proofErr w:type="spellStart"/>
                  <w:r w:rsidRPr="00D85BEE">
                    <w:rPr>
                      <w:sz w:val="16"/>
                      <w:szCs w:val="16"/>
                    </w:rPr>
                    <w:t>HT</w:t>
                  </w:r>
                  <w:proofErr w:type="spellEnd"/>
                  <w:r w:rsidRPr="00D85BEE">
                    <w:rPr>
                      <w:sz w:val="16"/>
                      <w:szCs w:val="16"/>
                    </w:rPr>
                    <w:t xml:space="preserve"> by 3 days: </w:t>
                  </w:r>
                  <w:proofErr w:type="spellStart"/>
                  <w:r w:rsidRPr="00D85BEE">
                    <w:rPr>
                      <w:sz w:val="16"/>
                      <w:szCs w:val="16"/>
                    </w:rPr>
                    <w:t>MW101</w:t>
                  </w:r>
                  <w:proofErr w:type="spellEnd"/>
                  <w:r w:rsidRPr="00D85BEE">
                    <w:rPr>
                      <w:sz w:val="16"/>
                      <w:szCs w:val="16"/>
                    </w:rPr>
                    <w:t xml:space="preserve">, </w:t>
                  </w:r>
                  <w:proofErr w:type="spellStart"/>
                  <w:r w:rsidRPr="00D85BEE">
                    <w:rPr>
                      <w:sz w:val="16"/>
                      <w:szCs w:val="16"/>
                    </w:rPr>
                    <w:t>MW102</w:t>
                  </w:r>
                  <w:proofErr w:type="spellEnd"/>
                  <w:r w:rsidRPr="00D85BEE">
                    <w:rPr>
                      <w:sz w:val="16"/>
                      <w:szCs w:val="16"/>
                    </w:rPr>
                    <w:t xml:space="preserve">, </w:t>
                  </w:r>
                  <w:proofErr w:type="spellStart"/>
                  <w:r w:rsidRPr="00D85BEE">
                    <w:rPr>
                      <w:sz w:val="16"/>
                      <w:szCs w:val="16"/>
                    </w:rPr>
                    <w:t>MW103</w:t>
                  </w:r>
                  <w:proofErr w:type="spellEnd"/>
                  <w:r w:rsidRPr="00D85BEE">
                    <w:rPr>
                      <w:sz w:val="16"/>
                      <w:szCs w:val="16"/>
                    </w:rPr>
                    <w:t xml:space="preserve">, </w:t>
                  </w:r>
                  <w:proofErr w:type="spellStart"/>
                  <w:r w:rsidRPr="00D85BEE">
                    <w:rPr>
                      <w:sz w:val="16"/>
                      <w:szCs w:val="16"/>
                    </w:rPr>
                    <w:t>MW104</w:t>
                  </w:r>
                  <w:proofErr w:type="spellEnd"/>
                  <w:r w:rsidRPr="00D85BEE">
                    <w:rPr>
                      <w:sz w:val="16"/>
                      <w:szCs w:val="16"/>
                    </w:rPr>
                    <w:t xml:space="preserve">, </w:t>
                  </w:r>
                  <w:proofErr w:type="spellStart"/>
                  <w:r w:rsidRPr="00D85BEE">
                    <w:rPr>
                      <w:sz w:val="16"/>
                      <w:szCs w:val="16"/>
                    </w:rPr>
                    <w:t>MW105</w:t>
                  </w:r>
                  <w:proofErr w:type="spellEnd"/>
                  <w:r w:rsidRPr="00D85BEE">
                    <w:rPr>
                      <w:sz w:val="16"/>
                      <w:szCs w:val="16"/>
                    </w:rPr>
                    <w:t xml:space="preserve"> </w:t>
                  </w:r>
                </w:p>
                <w:p w:rsidR="00AF73B9" w:rsidRPr="00D85BEE" w:rsidRDefault="00AF73B9" w:rsidP="00B54F8B">
                  <w:pPr>
                    <w:pStyle w:val="TableBody"/>
                    <w:rPr>
                      <w:sz w:val="16"/>
                      <w:szCs w:val="16"/>
                    </w:rPr>
                  </w:pPr>
                  <w:r w:rsidRPr="00D85BEE">
                    <w:rPr>
                      <w:sz w:val="16"/>
                      <w:szCs w:val="16"/>
                    </w:rPr>
                    <w:t xml:space="preserve">Exceeds </w:t>
                  </w:r>
                  <w:proofErr w:type="spellStart"/>
                  <w:r w:rsidRPr="00D85BEE">
                    <w:rPr>
                      <w:sz w:val="16"/>
                      <w:szCs w:val="16"/>
                    </w:rPr>
                    <w:t>HT</w:t>
                  </w:r>
                  <w:proofErr w:type="spellEnd"/>
                  <w:r w:rsidRPr="00D85BEE">
                    <w:rPr>
                      <w:sz w:val="16"/>
                      <w:szCs w:val="16"/>
                    </w:rPr>
                    <w:t xml:space="preserve"> by 6 days: </w:t>
                  </w:r>
                  <w:proofErr w:type="spellStart"/>
                  <w:r w:rsidRPr="00D85BEE">
                    <w:rPr>
                      <w:sz w:val="16"/>
                      <w:szCs w:val="16"/>
                    </w:rPr>
                    <w:t>MW107</w:t>
                  </w:r>
                  <w:proofErr w:type="spellEnd"/>
                </w:p>
                <w:p w:rsidR="00AF73B9" w:rsidRPr="00D85BEE" w:rsidRDefault="00AF73B9" w:rsidP="00B54F8B">
                  <w:pPr>
                    <w:pStyle w:val="TableBody"/>
                    <w:rPr>
                      <w:sz w:val="16"/>
                      <w:szCs w:val="16"/>
                    </w:rPr>
                  </w:pPr>
                  <w:r w:rsidRPr="00D85BEE">
                    <w:rPr>
                      <w:sz w:val="16"/>
                      <w:szCs w:val="16"/>
                    </w:rPr>
                    <w:t xml:space="preserve">Exceeds </w:t>
                  </w:r>
                  <w:proofErr w:type="spellStart"/>
                  <w:r w:rsidRPr="00D85BEE">
                    <w:rPr>
                      <w:sz w:val="16"/>
                      <w:szCs w:val="16"/>
                    </w:rPr>
                    <w:t>HT</w:t>
                  </w:r>
                  <w:proofErr w:type="spellEnd"/>
                  <w:r w:rsidRPr="00D85BEE">
                    <w:rPr>
                      <w:sz w:val="16"/>
                      <w:szCs w:val="16"/>
                    </w:rPr>
                    <w:t xml:space="preserve"> by 2 days: </w:t>
                  </w:r>
                  <w:proofErr w:type="spellStart"/>
                  <w:r w:rsidRPr="00D85BEE">
                    <w:rPr>
                      <w:sz w:val="16"/>
                      <w:szCs w:val="16"/>
                    </w:rPr>
                    <w:t>MW109</w:t>
                  </w:r>
                  <w:proofErr w:type="spellEnd"/>
                  <w:r w:rsidRPr="00D85BEE">
                    <w:rPr>
                      <w:sz w:val="16"/>
                      <w:szCs w:val="16"/>
                    </w:rPr>
                    <w:t xml:space="preserve">, </w:t>
                  </w:r>
                  <w:proofErr w:type="spellStart"/>
                  <w:r w:rsidRPr="00D85BEE">
                    <w:rPr>
                      <w:sz w:val="16"/>
                      <w:szCs w:val="16"/>
                    </w:rPr>
                    <w:t>MW110</w:t>
                  </w:r>
                  <w:proofErr w:type="spellEnd"/>
                  <w:r w:rsidRPr="00D85BEE">
                    <w:rPr>
                      <w:sz w:val="16"/>
                      <w:szCs w:val="16"/>
                    </w:rPr>
                    <w:t xml:space="preserve">, </w:t>
                  </w:r>
                  <w:proofErr w:type="spellStart"/>
                  <w:r w:rsidRPr="00D85BEE">
                    <w:rPr>
                      <w:sz w:val="16"/>
                      <w:szCs w:val="16"/>
                    </w:rPr>
                    <w:t>MW113</w:t>
                  </w:r>
                  <w:proofErr w:type="spellEnd"/>
                  <w:r w:rsidRPr="00D85BEE">
                    <w:rPr>
                      <w:sz w:val="16"/>
                      <w:szCs w:val="16"/>
                    </w:rPr>
                    <w:t xml:space="preserve">, </w:t>
                  </w:r>
                  <w:proofErr w:type="spellStart"/>
                  <w:r w:rsidRPr="00D85BEE">
                    <w:rPr>
                      <w:sz w:val="16"/>
                      <w:szCs w:val="16"/>
                    </w:rPr>
                    <w:t>MW21A</w:t>
                  </w:r>
                  <w:proofErr w:type="spellEnd"/>
                  <w:r w:rsidRPr="00D85BEE">
                    <w:rPr>
                      <w:sz w:val="16"/>
                      <w:szCs w:val="16"/>
                    </w:rPr>
                    <w:t xml:space="preserve">, </w:t>
                  </w:r>
                  <w:proofErr w:type="spellStart"/>
                  <w:r w:rsidRPr="00D85BEE">
                    <w:rPr>
                      <w:sz w:val="16"/>
                      <w:szCs w:val="16"/>
                    </w:rPr>
                    <w:t>WFQCB3</w:t>
                  </w:r>
                  <w:proofErr w:type="spellEnd"/>
                  <w:r w:rsidRPr="00D85BEE">
                    <w:rPr>
                      <w:sz w:val="16"/>
                      <w:szCs w:val="16"/>
                    </w:rPr>
                    <w:t xml:space="preserve">, </w:t>
                  </w:r>
                  <w:proofErr w:type="spellStart"/>
                  <w:r w:rsidRPr="00D85BEE">
                    <w:rPr>
                      <w:sz w:val="16"/>
                      <w:szCs w:val="16"/>
                    </w:rPr>
                    <w:t>WFQCC3</w:t>
                  </w:r>
                  <w:proofErr w:type="spellEnd"/>
                </w:p>
              </w:tc>
            </w:tr>
            <w:tr w:rsidR="00AF73B9" w:rsidRPr="00D85BEE" w:rsidTr="00B54F8B">
              <w:trPr>
                <w:gridAfter w:val="1"/>
                <w:wAfter w:w="24" w:type="dxa"/>
              </w:trPr>
              <w:tc>
                <w:tcPr>
                  <w:tcW w:w="1163" w:type="dxa"/>
                  <w:vMerge/>
                  <w:shd w:val="clear" w:color="auto" w:fill="auto"/>
                </w:tcPr>
                <w:p w:rsidR="00AF73B9" w:rsidRPr="00D85BEE" w:rsidRDefault="00AF73B9" w:rsidP="00B54F8B">
                  <w:pPr>
                    <w:pStyle w:val="TableBody"/>
                    <w:rPr>
                      <w:sz w:val="16"/>
                      <w:szCs w:val="16"/>
                    </w:rPr>
                  </w:pPr>
                </w:p>
              </w:tc>
              <w:tc>
                <w:tcPr>
                  <w:tcW w:w="992" w:type="dxa"/>
                  <w:shd w:val="clear" w:color="auto" w:fill="auto"/>
                </w:tcPr>
                <w:p w:rsidR="00AF73B9" w:rsidRPr="00D85BEE" w:rsidRDefault="00AF73B9" w:rsidP="00B54F8B">
                  <w:pPr>
                    <w:pStyle w:val="TableBody"/>
                    <w:rPr>
                      <w:sz w:val="16"/>
                      <w:szCs w:val="16"/>
                    </w:rPr>
                  </w:pPr>
                  <w:r w:rsidRPr="00D85BEE">
                    <w:rPr>
                      <w:sz w:val="16"/>
                      <w:szCs w:val="16"/>
                    </w:rPr>
                    <w:t>Nitrate</w:t>
                  </w:r>
                </w:p>
              </w:tc>
              <w:tc>
                <w:tcPr>
                  <w:tcW w:w="2410" w:type="dxa"/>
                  <w:shd w:val="clear" w:color="auto" w:fill="auto"/>
                </w:tcPr>
                <w:p w:rsidR="00AF73B9" w:rsidRPr="00D85BEE" w:rsidRDefault="00AF73B9" w:rsidP="00B54F8B">
                  <w:pPr>
                    <w:pStyle w:val="TableBody"/>
                    <w:rPr>
                      <w:sz w:val="16"/>
                      <w:szCs w:val="16"/>
                    </w:rPr>
                  </w:pPr>
                  <w:r w:rsidRPr="00D85BEE">
                    <w:rPr>
                      <w:sz w:val="16"/>
                      <w:szCs w:val="16"/>
                    </w:rPr>
                    <w:t xml:space="preserve">Exceeds </w:t>
                  </w:r>
                  <w:proofErr w:type="spellStart"/>
                  <w:r w:rsidRPr="00D85BEE">
                    <w:rPr>
                      <w:sz w:val="16"/>
                      <w:szCs w:val="16"/>
                    </w:rPr>
                    <w:t>HT</w:t>
                  </w:r>
                  <w:proofErr w:type="spellEnd"/>
                  <w:r w:rsidRPr="00D85BEE">
                    <w:rPr>
                      <w:sz w:val="16"/>
                      <w:szCs w:val="16"/>
                    </w:rPr>
                    <w:t xml:space="preserve"> by 6 days: </w:t>
                  </w:r>
                  <w:proofErr w:type="spellStart"/>
                  <w:r w:rsidRPr="00D85BEE">
                    <w:rPr>
                      <w:sz w:val="16"/>
                      <w:szCs w:val="16"/>
                    </w:rPr>
                    <w:t>MW101</w:t>
                  </w:r>
                  <w:proofErr w:type="spellEnd"/>
                  <w:r w:rsidRPr="00D85BEE">
                    <w:rPr>
                      <w:sz w:val="16"/>
                      <w:szCs w:val="16"/>
                    </w:rPr>
                    <w:t xml:space="preserve">, </w:t>
                  </w:r>
                  <w:proofErr w:type="spellStart"/>
                  <w:r w:rsidRPr="00D85BEE">
                    <w:rPr>
                      <w:sz w:val="16"/>
                      <w:szCs w:val="16"/>
                    </w:rPr>
                    <w:t>MW102</w:t>
                  </w:r>
                  <w:proofErr w:type="spellEnd"/>
                  <w:r w:rsidRPr="00D85BEE">
                    <w:rPr>
                      <w:sz w:val="16"/>
                      <w:szCs w:val="16"/>
                    </w:rPr>
                    <w:t xml:space="preserve">, </w:t>
                  </w:r>
                  <w:proofErr w:type="spellStart"/>
                  <w:r w:rsidRPr="00D85BEE">
                    <w:rPr>
                      <w:sz w:val="16"/>
                      <w:szCs w:val="16"/>
                    </w:rPr>
                    <w:t>MW103</w:t>
                  </w:r>
                  <w:proofErr w:type="spellEnd"/>
                  <w:r w:rsidRPr="00D85BEE">
                    <w:rPr>
                      <w:sz w:val="16"/>
                      <w:szCs w:val="16"/>
                    </w:rPr>
                    <w:t xml:space="preserve">, </w:t>
                  </w:r>
                  <w:proofErr w:type="spellStart"/>
                  <w:r w:rsidRPr="00D85BEE">
                    <w:rPr>
                      <w:sz w:val="16"/>
                      <w:szCs w:val="16"/>
                    </w:rPr>
                    <w:t>MW104</w:t>
                  </w:r>
                  <w:proofErr w:type="spellEnd"/>
                  <w:r w:rsidRPr="00D85BEE">
                    <w:rPr>
                      <w:sz w:val="16"/>
                      <w:szCs w:val="16"/>
                    </w:rPr>
                    <w:t xml:space="preserve">, </w:t>
                  </w:r>
                  <w:proofErr w:type="spellStart"/>
                  <w:r w:rsidRPr="00D85BEE">
                    <w:rPr>
                      <w:sz w:val="16"/>
                      <w:szCs w:val="16"/>
                    </w:rPr>
                    <w:t>MW105</w:t>
                  </w:r>
                  <w:proofErr w:type="spellEnd"/>
                  <w:r w:rsidRPr="00D85BEE">
                    <w:rPr>
                      <w:sz w:val="16"/>
                      <w:szCs w:val="16"/>
                    </w:rPr>
                    <w:t xml:space="preserve">, </w:t>
                  </w:r>
                  <w:proofErr w:type="spellStart"/>
                  <w:r w:rsidRPr="00D85BEE">
                    <w:rPr>
                      <w:sz w:val="16"/>
                      <w:szCs w:val="16"/>
                    </w:rPr>
                    <w:t>WFQCB2</w:t>
                  </w:r>
                  <w:proofErr w:type="spellEnd"/>
                  <w:r w:rsidRPr="00D85BEE">
                    <w:rPr>
                      <w:sz w:val="16"/>
                      <w:szCs w:val="16"/>
                    </w:rPr>
                    <w:t xml:space="preserve">, </w:t>
                  </w:r>
                  <w:proofErr w:type="spellStart"/>
                  <w:r w:rsidRPr="00D85BEE">
                    <w:rPr>
                      <w:sz w:val="16"/>
                      <w:szCs w:val="16"/>
                    </w:rPr>
                    <w:t>WFQCC2</w:t>
                  </w:r>
                  <w:proofErr w:type="spellEnd"/>
                  <w:r w:rsidRPr="00D85BEE">
                    <w:rPr>
                      <w:sz w:val="16"/>
                      <w:szCs w:val="16"/>
                    </w:rPr>
                    <w:t xml:space="preserve"> </w:t>
                  </w:r>
                </w:p>
                <w:p w:rsidR="00AF73B9" w:rsidRPr="00D85BEE" w:rsidRDefault="00AF73B9" w:rsidP="00B54F8B">
                  <w:pPr>
                    <w:pStyle w:val="TableBody"/>
                    <w:rPr>
                      <w:sz w:val="16"/>
                      <w:szCs w:val="16"/>
                    </w:rPr>
                  </w:pPr>
                  <w:r w:rsidRPr="00D85BEE">
                    <w:rPr>
                      <w:sz w:val="16"/>
                      <w:szCs w:val="16"/>
                    </w:rPr>
                    <w:t xml:space="preserve">Exceeds </w:t>
                  </w:r>
                  <w:proofErr w:type="spellStart"/>
                  <w:r w:rsidRPr="00D85BEE">
                    <w:rPr>
                      <w:sz w:val="16"/>
                      <w:szCs w:val="16"/>
                    </w:rPr>
                    <w:t>HT</w:t>
                  </w:r>
                  <w:proofErr w:type="spellEnd"/>
                  <w:r w:rsidRPr="00D85BEE">
                    <w:rPr>
                      <w:sz w:val="16"/>
                      <w:szCs w:val="16"/>
                    </w:rPr>
                    <w:t xml:space="preserve"> by 9 days: </w:t>
                  </w:r>
                  <w:proofErr w:type="spellStart"/>
                  <w:r w:rsidRPr="00D85BEE">
                    <w:rPr>
                      <w:sz w:val="16"/>
                      <w:szCs w:val="16"/>
                    </w:rPr>
                    <w:t>MW107</w:t>
                  </w:r>
                  <w:proofErr w:type="spellEnd"/>
                  <w:r w:rsidRPr="00D85BEE">
                    <w:rPr>
                      <w:sz w:val="16"/>
                      <w:szCs w:val="16"/>
                    </w:rPr>
                    <w:t xml:space="preserve">, </w:t>
                  </w:r>
                  <w:proofErr w:type="spellStart"/>
                  <w:r w:rsidRPr="00D85BEE">
                    <w:rPr>
                      <w:sz w:val="16"/>
                      <w:szCs w:val="16"/>
                    </w:rPr>
                    <w:t>WFQCB1</w:t>
                  </w:r>
                  <w:proofErr w:type="spellEnd"/>
                  <w:r w:rsidRPr="00D85BEE">
                    <w:rPr>
                      <w:sz w:val="16"/>
                      <w:szCs w:val="16"/>
                    </w:rPr>
                    <w:t xml:space="preserve">, </w:t>
                  </w:r>
                  <w:proofErr w:type="spellStart"/>
                  <w:r w:rsidRPr="00D85BEE">
                    <w:rPr>
                      <w:sz w:val="16"/>
                      <w:szCs w:val="16"/>
                    </w:rPr>
                    <w:t>WFQCC1</w:t>
                  </w:r>
                  <w:proofErr w:type="spellEnd"/>
                </w:p>
                <w:p w:rsidR="00AF73B9" w:rsidRPr="00D85BEE" w:rsidRDefault="00AF73B9" w:rsidP="00B54F8B">
                  <w:pPr>
                    <w:pStyle w:val="TableBody"/>
                    <w:rPr>
                      <w:sz w:val="16"/>
                      <w:szCs w:val="16"/>
                    </w:rPr>
                  </w:pPr>
                  <w:r w:rsidRPr="00D85BEE">
                    <w:rPr>
                      <w:sz w:val="16"/>
                      <w:szCs w:val="16"/>
                    </w:rPr>
                    <w:t xml:space="preserve">Exceeds </w:t>
                  </w:r>
                  <w:proofErr w:type="spellStart"/>
                  <w:r w:rsidRPr="00D85BEE">
                    <w:rPr>
                      <w:sz w:val="16"/>
                      <w:szCs w:val="16"/>
                    </w:rPr>
                    <w:t>HT</w:t>
                  </w:r>
                  <w:proofErr w:type="spellEnd"/>
                  <w:r w:rsidRPr="00D85BEE">
                    <w:rPr>
                      <w:sz w:val="16"/>
                      <w:szCs w:val="16"/>
                    </w:rPr>
                    <w:t xml:space="preserve"> by 5 days: </w:t>
                  </w:r>
                  <w:proofErr w:type="spellStart"/>
                  <w:r w:rsidRPr="00D85BEE">
                    <w:rPr>
                      <w:sz w:val="16"/>
                      <w:szCs w:val="16"/>
                    </w:rPr>
                    <w:t>MW109</w:t>
                  </w:r>
                  <w:proofErr w:type="spellEnd"/>
                  <w:r w:rsidRPr="00D85BEE">
                    <w:rPr>
                      <w:sz w:val="16"/>
                      <w:szCs w:val="16"/>
                    </w:rPr>
                    <w:t xml:space="preserve">, </w:t>
                  </w:r>
                  <w:proofErr w:type="spellStart"/>
                  <w:r w:rsidRPr="00D85BEE">
                    <w:rPr>
                      <w:sz w:val="16"/>
                      <w:szCs w:val="16"/>
                    </w:rPr>
                    <w:t>MW110</w:t>
                  </w:r>
                  <w:proofErr w:type="spellEnd"/>
                  <w:r w:rsidRPr="00D85BEE">
                    <w:rPr>
                      <w:sz w:val="16"/>
                      <w:szCs w:val="16"/>
                    </w:rPr>
                    <w:t xml:space="preserve">, </w:t>
                  </w:r>
                  <w:proofErr w:type="spellStart"/>
                  <w:r w:rsidRPr="00D85BEE">
                    <w:rPr>
                      <w:sz w:val="16"/>
                      <w:szCs w:val="16"/>
                    </w:rPr>
                    <w:t>MW113</w:t>
                  </w:r>
                  <w:proofErr w:type="spellEnd"/>
                  <w:r w:rsidRPr="00D85BEE">
                    <w:rPr>
                      <w:sz w:val="16"/>
                      <w:szCs w:val="16"/>
                    </w:rPr>
                    <w:t xml:space="preserve">, </w:t>
                  </w:r>
                  <w:proofErr w:type="spellStart"/>
                  <w:r w:rsidRPr="00D85BEE">
                    <w:rPr>
                      <w:sz w:val="16"/>
                      <w:szCs w:val="16"/>
                    </w:rPr>
                    <w:t>MW21A</w:t>
                  </w:r>
                  <w:proofErr w:type="spellEnd"/>
                  <w:r w:rsidRPr="00D85BEE">
                    <w:rPr>
                      <w:sz w:val="16"/>
                      <w:szCs w:val="16"/>
                    </w:rPr>
                    <w:t xml:space="preserve">, </w:t>
                  </w:r>
                  <w:proofErr w:type="spellStart"/>
                  <w:r w:rsidRPr="00D85BEE">
                    <w:rPr>
                      <w:sz w:val="16"/>
                      <w:szCs w:val="16"/>
                    </w:rPr>
                    <w:t>WFQCB3</w:t>
                  </w:r>
                  <w:proofErr w:type="spellEnd"/>
                  <w:r w:rsidRPr="00D85BEE">
                    <w:rPr>
                      <w:sz w:val="16"/>
                      <w:szCs w:val="16"/>
                    </w:rPr>
                    <w:t xml:space="preserve">, </w:t>
                  </w:r>
                  <w:proofErr w:type="spellStart"/>
                  <w:r w:rsidRPr="00D85BEE">
                    <w:rPr>
                      <w:sz w:val="16"/>
                      <w:szCs w:val="16"/>
                    </w:rPr>
                    <w:t>WFQCC3</w:t>
                  </w:r>
                  <w:proofErr w:type="spellEnd"/>
                </w:p>
              </w:tc>
            </w:tr>
            <w:tr w:rsidR="00AF73B9" w:rsidRPr="00D85BEE" w:rsidTr="00B54F8B">
              <w:trPr>
                <w:gridAfter w:val="1"/>
                <w:wAfter w:w="24" w:type="dxa"/>
              </w:trPr>
              <w:tc>
                <w:tcPr>
                  <w:tcW w:w="1163" w:type="dxa"/>
                  <w:vMerge/>
                  <w:shd w:val="clear" w:color="auto" w:fill="auto"/>
                </w:tcPr>
                <w:p w:rsidR="00AF73B9" w:rsidRPr="00D85BEE" w:rsidRDefault="00AF73B9" w:rsidP="00B54F8B">
                  <w:pPr>
                    <w:pStyle w:val="TableBody"/>
                    <w:rPr>
                      <w:sz w:val="16"/>
                      <w:szCs w:val="16"/>
                    </w:rPr>
                  </w:pPr>
                </w:p>
              </w:tc>
              <w:tc>
                <w:tcPr>
                  <w:tcW w:w="992" w:type="dxa"/>
                  <w:shd w:val="clear" w:color="auto" w:fill="auto"/>
                </w:tcPr>
                <w:p w:rsidR="00AF73B9" w:rsidRPr="00D85BEE" w:rsidRDefault="00AF73B9" w:rsidP="00B54F8B">
                  <w:pPr>
                    <w:pStyle w:val="TableBody"/>
                    <w:rPr>
                      <w:sz w:val="16"/>
                      <w:szCs w:val="16"/>
                    </w:rPr>
                  </w:pPr>
                  <w:r w:rsidRPr="00D85BEE">
                    <w:rPr>
                      <w:sz w:val="16"/>
                      <w:szCs w:val="16"/>
                    </w:rPr>
                    <w:t>Nitrite</w:t>
                  </w:r>
                </w:p>
              </w:tc>
              <w:tc>
                <w:tcPr>
                  <w:tcW w:w="2410" w:type="dxa"/>
                  <w:shd w:val="clear" w:color="auto" w:fill="auto"/>
                </w:tcPr>
                <w:p w:rsidR="00AF73B9" w:rsidRPr="00D85BEE" w:rsidRDefault="00AF73B9" w:rsidP="00B54F8B">
                  <w:pPr>
                    <w:pStyle w:val="TableBody"/>
                    <w:rPr>
                      <w:sz w:val="16"/>
                      <w:szCs w:val="16"/>
                    </w:rPr>
                  </w:pPr>
                  <w:r w:rsidRPr="00D85BEE">
                    <w:rPr>
                      <w:sz w:val="16"/>
                      <w:szCs w:val="16"/>
                    </w:rPr>
                    <w:t xml:space="preserve">Exceeds </w:t>
                  </w:r>
                  <w:proofErr w:type="spellStart"/>
                  <w:r w:rsidRPr="00D85BEE">
                    <w:rPr>
                      <w:sz w:val="16"/>
                      <w:szCs w:val="16"/>
                    </w:rPr>
                    <w:t>HT</w:t>
                  </w:r>
                  <w:proofErr w:type="spellEnd"/>
                  <w:r w:rsidRPr="00D85BEE">
                    <w:rPr>
                      <w:sz w:val="16"/>
                      <w:szCs w:val="16"/>
                    </w:rPr>
                    <w:t xml:space="preserve"> by 7 days: </w:t>
                  </w:r>
                  <w:proofErr w:type="spellStart"/>
                  <w:r w:rsidRPr="00D85BEE">
                    <w:rPr>
                      <w:sz w:val="16"/>
                      <w:szCs w:val="16"/>
                    </w:rPr>
                    <w:t>MW101</w:t>
                  </w:r>
                  <w:proofErr w:type="spellEnd"/>
                  <w:r w:rsidRPr="00D85BEE">
                    <w:rPr>
                      <w:sz w:val="16"/>
                      <w:szCs w:val="16"/>
                    </w:rPr>
                    <w:t xml:space="preserve">, </w:t>
                  </w:r>
                  <w:proofErr w:type="spellStart"/>
                  <w:r w:rsidRPr="00D85BEE">
                    <w:rPr>
                      <w:sz w:val="16"/>
                      <w:szCs w:val="16"/>
                    </w:rPr>
                    <w:t>MW102</w:t>
                  </w:r>
                  <w:proofErr w:type="spellEnd"/>
                  <w:r w:rsidRPr="00D85BEE">
                    <w:rPr>
                      <w:sz w:val="16"/>
                      <w:szCs w:val="16"/>
                    </w:rPr>
                    <w:t xml:space="preserve">, </w:t>
                  </w:r>
                  <w:proofErr w:type="spellStart"/>
                  <w:r w:rsidRPr="00D85BEE">
                    <w:rPr>
                      <w:sz w:val="16"/>
                      <w:szCs w:val="16"/>
                    </w:rPr>
                    <w:t>MW103</w:t>
                  </w:r>
                  <w:proofErr w:type="spellEnd"/>
                  <w:r w:rsidRPr="00D85BEE">
                    <w:rPr>
                      <w:sz w:val="16"/>
                      <w:szCs w:val="16"/>
                    </w:rPr>
                    <w:t xml:space="preserve">, </w:t>
                  </w:r>
                  <w:proofErr w:type="spellStart"/>
                  <w:r w:rsidRPr="00D85BEE">
                    <w:rPr>
                      <w:sz w:val="16"/>
                      <w:szCs w:val="16"/>
                    </w:rPr>
                    <w:t>MW104</w:t>
                  </w:r>
                  <w:proofErr w:type="spellEnd"/>
                  <w:r w:rsidRPr="00D85BEE">
                    <w:rPr>
                      <w:sz w:val="16"/>
                      <w:szCs w:val="16"/>
                    </w:rPr>
                    <w:t xml:space="preserve">, </w:t>
                  </w:r>
                  <w:proofErr w:type="spellStart"/>
                  <w:r w:rsidRPr="00D85BEE">
                    <w:rPr>
                      <w:sz w:val="16"/>
                      <w:szCs w:val="16"/>
                    </w:rPr>
                    <w:t>MW105</w:t>
                  </w:r>
                  <w:proofErr w:type="spellEnd"/>
                  <w:r w:rsidRPr="00D85BEE">
                    <w:rPr>
                      <w:sz w:val="16"/>
                      <w:szCs w:val="16"/>
                    </w:rPr>
                    <w:t xml:space="preserve">, </w:t>
                  </w:r>
                  <w:proofErr w:type="spellStart"/>
                  <w:r w:rsidRPr="00D85BEE">
                    <w:rPr>
                      <w:sz w:val="16"/>
                      <w:szCs w:val="16"/>
                    </w:rPr>
                    <w:t>WFQCB2</w:t>
                  </w:r>
                  <w:proofErr w:type="spellEnd"/>
                  <w:r w:rsidRPr="00D85BEE">
                    <w:rPr>
                      <w:sz w:val="16"/>
                      <w:szCs w:val="16"/>
                    </w:rPr>
                    <w:t xml:space="preserve">, </w:t>
                  </w:r>
                  <w:proofErr w:type="spellStart"/>
                  <w:r w:rsidRPr="00D85BEE">
                    <w:rPr>
                      <w:sz w:val="16"/>
                      <w:szCs w:val="16"/>
                    </w:rPr>
                    <w:t>WFQCC2</w:t>
                  </w:r>
                  <w:proofErr w:type="spellEnd"/>
                  <w:r w:rsidRPr="00D85BEE">
                    <w:rPr>
                      <w:sz w:val="16"/>
                      <w:szCs w:val="16"/>
                    </w:rPr>
                    <w:t xml:space="preserve"> </w:t>
                  </w:r>
                </w:p>
                <w:p w:rsidR="00AF73B9" w:rsidRPr="00D85BEE" w:rsidRDefault="00AF73B9" w:rsidP="00B54F8B">
                  <w:pPr>
                    <w:pStyle w:val="TableBody"/>
                    <w:rPr>
                      <w:sz w:val="16"/>
                      <w:szCs w:val="16"/>
                    </w:rPr>
                  </w:pPr>
                  <w:r w:rsidRPr="00D85BEE">
                    <w:rPr>
                      <w:sz w:val="16"/>
                      <w:szCs w:val="16"/>
                    </w:rPr>
                    <w:t xml:space="preserve">Exceeds </w:t>
                  </w:r>
                  <w:proofErr w:type="spellStart"/>
                  <w:r w:rsidRPr="00D85BEE">
                    <w:rPr>
                      <w:sz w:val="16"/>
                      <w:szCs w:val="16"/>
                    </w:rPr>
                    <w:t>HT</w:t>
                  </w:r>
                  <w:proofErr w:type="spellEnd"/>
                  <w:r w:rsidRPr="00D85BEE">
                    <w:rPr>
                      <w:sz w:val="16"/>
                      <w:szCs w:val="16"/>
                    </w:rPr>
                    <w:t xml:space="preserve"> by 10 days: </w:t>
                  </w:r>
                  <w:proofErr w:type="spellStart"/>
                  <w:r w:rsidRPr="00D85BEE">
                    <w:rPr>
                      <w:sz w:val="16"/>
                      <w:szCs w:val="16"/>
                    </w:rPr>
                    <w:t>MW107</w:t>
                  </w:r>
                  <w:proofErr w:type="spellEnd"/>
                  <w:r w:rsidRPr="00D85BEE">
                    <w:rPr>
                      <w:sz w:val="16"/>
                      <w:szCs w:val="16"/>
                    </w:rPr>
                    <w:t xml:space="preserve">, </w:t>
                  </w:r>
                  <w:proofErr w:type="spellStart"/>
                  <w:r w:rsidRPr="00D85BEE">
                    <w:rPr>
                      <w:sz w:val="16"/>
                      <w:szCs w:val="16"/>
                    </w:rPr>
                    <w:t>WFQCB1</w:t>
                  </w:r>
                  <w:proofErr w:type="spellEnd"/>
                  <w:r w:rsidRPr="00D85BEE">
                    <w:rPr>
                      <w:sz w:val="16"/>
                      <w:szCs w:val="16"/>
                    </w:rPr>
                    <w:t xml:space="preserve">, </w:t>
                  </w:r>
                  <w:proofErr w:type="spellStart"/>
                  <w:r w:rsidRPr="00D85BEE">
                    <w:rPr>
                      <w:sz w:val="16"/>
                      <w:szCs w:val="16"/>
                    </w:rPr>
                    <w:t>WFQCC1</w:t>
                  </w:r>
                  <w:proofErr w:type="spellEnd"/>
                </w:p>
                <w:p w:rsidR="00AF73B9" w:rsidRPr="00D85BEE" w:rsidRDefault="00AF73B9" w:rsidP="00B54F8B">
                  <w:pPr>
                    <w:pStyle w:val="TableBody"/>
                    <w:rPr>
                      <w:sz w:val="16"/>
                      <w:szCs w:val="16"/>
                    </w:rPr>
                  </w:pPr>
                  <w:r w:rsidRPr="00D85BEE">
                    <w:rPr>
                      <w:sz w:val="16"/>
                      <w:szCs w:val="16"/>
                    </w:rPr>
                    <w:t xml:space="preserve">Exceeds </w:t>
                  </w:r>
                  <w:proofErr w:type="spellStart"/>
                  <w:r w:rsidRPr="00D85BEE">
                    <w:rPr>
                      <w:sz w:val="16"/>
                      <w:szCs w:val="16"/>
                    </w:rPr>
                    <w:t>HT</w:t>
                  </w:r>
                  <w:proofErr w:type="spellEnd"/>
                  <w:r w:rsidRPr="00D85BEE">
                    <w:rPr>
                      <w:sz w:val="16"/>
                      <w:szCs w:val="16"/>
                    </w:rPr>
                    <w:t xml:space="preserve"> by 6 days: </w:t>
                  </w:r>
                  <w:proofErr w:type="spellStart"/>
                  <w:r w:rsidRPr="00D85BEE">
                    <w:rPr>
                      <w:sz w:val="16"/>
                      <w:szCs w:val="16"/>
                    </w:rPr>
                    <w:t>MW109</w:t>
                  </w:r>
                  <w:proofErr w:type="spellEnd"/>
                  <w:r w:rsidRPr="00D85BEE">
                    <w:rPr>
                      <w:sz w:val="16"/>
                      <w:szCs w:val="16"/>
                    </w:rPr>
                    <w:t xml:space="preserve">, </w:t>
                  </w:r>
                  <w:proofErr w:type="spellStart"/>
                  <w:r w:rsidRPr="00D85BEE">
                    <w:rPr>
                      <w:sz w:val="16"/>
                      <w:szCs w:val="16"/>
                    </w:rPr>
                    <w:t>MW110</w:t>
                  </w:r>
                  <w:proofErr w:type="spellEnd"/>
                  <w:r w:rsidRPr="00D85BEE">
                    <w:rPr>
                      <w:sz w:val="16"/>
                      <w:szCs w:val="16"/>
                    </w:rPr>
                    <w:t xml:space="preserve">, </w:t>
                  </w:r>
                  <w:proofErr w:type="spellStart"/>
                  <w:r w:rsidRPr="00D85BEE">
                    <w:rPr>
                      <w:sz w:val="16"/>
                      <w:szCs w:val="16"/>
                    </w:rPr>
                    <w:t>MW113</w:t>
                  </w:r>
                  <w:proofErr w:type="spellEnd"/>
                  <w:r w:rsidRPr="00D85BEE">
                    <w:rPr>
                      <w:sz w:val="16"/>
                      <w:szCs w:val="16"/>
                    </w:rPr>
                    <w:t xml:space="preserve">, </w:t>
                  </w:r>
                  <w:proofErr w:type="spellStart"/>
                  <w:r w:rsidRPr="00D85BEE">
                    <w:rPr>
                      <w:sz w:val="16"/>
                      <w:szCs w:val="16"/>
                    </w:rPr>
                    <w:t>MW21A</w:t>
                  </w:r>
                  <w:proofErr w:type="spellEnd"/>
                  <w:r w:rsidRPr="00D85BEE">
                    <w:rPr>
                      <w:sz w:val="16"/>
                      <w:szCs w:val="16"/>
                    </w:rPr>
                    <w:t xml:space="preserve">, </w:t>
                  </w:r>
                  <w:proofErr w:type="spellStart"/>
                  <w:r w:rsidRPr="00D85BEE">
                    <w:rPr>
                      <w:sz w:val="16"/>
                      <w:szCs w:val="16"/>
                    </w:rPr>
                    <w:t>WFQCB3</w:t>
                  </w:r>
                  <w:proofErr w:type="spellEnd"/>
                  <w:r w:rsidRPr="00D85BEE">
                    <w:rPr>
                      <w:sz w:val="16"/>
                      <w:szCs w:val="16"/>
                    </w:rPr>
                    <w:t xml:space="preserve">, </w:t>
                  </w:r>
                  <w:proofErr w:type="spellStart"/>
                  <w:r w:rsidRPr="00D85BEE">
                    <w:rPr>
                      <w:sz w:val="16"/>
                      <w:szCs w:val="16"/>
                    </w:rPr>
                    <w:t>WFQCC3</w:t>
                  </w:r>
                  <w:proofErr w:type="spellEnd"/>
                </w:p>
              </w:tc>
            </w:tr>
            <w:tr w:rsidR="00AF73B9" w:rsidRPr="00D85BEE" w:rsidTr="00B54F8B">
              <w:trPr>
                <w:gridAfter w:val="1"/>
                <w:wAfter w:w="24" w:type="dxa"/>
              </w:trPr>
              <w:tc>
                <w:tcPr>
                  <w:tcW w:w="1163" w:type="dxa"/>
                  <w:vMerge w:val="restart"/>
                  <w:shd w:val="clear" w:color="auto" w:fill="auto"/>
                </w:tcPr>
                <w:p w:rsidR="00AF73B9" w:rsidRPr="00D85BEE" w:rsidRDefault="00AF73B9" w:rsidP="00B54F8B">
                  <w:pPr>
                    <w:pStyle w:val="TableBody"/>
                    <w:rPr>
                      <w:sz w:val="16"/>
                      <w:szCs w:val="16"/>
                    </w:rPr>
                  </w:pPr>
                  <w:r w:rsidRPr="00D85BEE">
                    <w:rPr>
                      <w:sz w:val="16"/>
                      <w:szCs w:val="16"/>
                    </w:rPr>
                    <w:t>62324</w:t>
                  </w:r>
                </w:p>
              </w:tc>
              <w:tc>
                <w:tcPr>
                  <w:tcW w:w="992" w:type="dxa"/>
                  <w:shd w:val="clear" w:color="auto" w:fill="auto"/>
                </w:tcPr>
                <w:p w:rsidR="00AF73B9" w:rsidRPr="00D85BEE" w:rsidRDefault="00AF73B9" w:rsidP="00B54F8B">
                  <w:pPr>
                    <w:pStyle w:val="TableBody"/>
                    <w:rPr>
                      <w:sz w:val="16"/>
                      <w:szCs w:val="16"/>
                    </w:rPr>
                  </w:pPr>
                  <w:r w:rsidRPr="00D85BEE">
                    <w:rPr>
                      <w:sz w:val="16"/>
                      <w:szCs w:val="16"/>
                    </w:rPr>
                    <w:t>TDS</w:t>
                  </w:r>
                </w:p>
              </w:tc>
              <w:tc>
                <w:tcPr>
                  <w:tcW w:w="2410" w:type="dxa"/>
                  <w:shd w:val="clear" w:color="auto" w:fill="auto"/>
                </w:tcPr>
                <w:p w:rsidR="00AF73B9" w:rsidRPr="00D85BEE" w:rsidRDefault="00AF73B9" w:rsidP="00B54F8B">
                  <w:pPr>
                    <w:pStyle w:val="TableBody"/>
                    <w:rPr>
                      <w:sz w:val="16"/>
                      <w:szCs w:val="16"/>
                    </w:rPr>
                  </w:pPr>
                  <w:r w:rsidRPr="00D85BEE">
                    <w:rPr>
                      <w:sz w:val="16"/>
                      <w:szCs w:val="16"/>
                    </w:rPr>
                    <w:t xml:space="preserve">Exceeds </w:t>
                  </w:r>
                  <w:proofErr w:type="spellStart"/>
                  <w:r w:rsidRPr="00D85BEE">
                    <w:rPr>
                      <w:sz w:val="16"/>
                      <w:szCs w:val="16"/>
                    </w:rPr>
                    <w:t>HT</w:t>
                  </w:r>
                  <w:proofErr w:type="spellEnd"/>
                  <w:r w:rsidRPr="00D85BEE">
                    <w:rPr>
                      <w:sz w:val="16"/>
                      <w:szCs w:val="16"/>
                    </w:rPr>
                    <w:t xml:space="preserve"> by 7 days: </w:t>
                  </w:r>
                  <w:proofErr w:type="spellStart"/>
                  <w:r w:rsidRPr="00D85BEE">
                    <w:rPr>
                      <w:sz w:val="16"/>
                      <w:szCs w:val="16"/>
                    </w:rPr>
                    <w:t>MW09</w:t>
                  </w:r>
                  <w:proofErr w:type="spellEnd"/>
                  <w:r w:rsidRPr="00D85BEE">
                    <w:rPr>
                      <w:sz w:val="16"/>
                      <w:szCs w:val="16"/>
                    </w:rPr>
                    <w:t xml:space="preserve">, </w:t>
                  </w:r>
                  <w:proofErr w:type="spellStart"/>
                  <w:r w:rsidRPr="00D85BEE">
                    <w:rPr>
                      <w:sz w:val="16"/>
                      <w:szCs w:val="16"/>
                    </w:rPr>
                    <w:t>MW10</w:t>
                  </w:r>
                  <w:proofErr w:type="spellEnd"/>
                  <w:r w:rsidRPr="00D85BEE">
                    <w:rPr>
                      <w:sz w:val="16"/>
                      <w:szCs w:val="16"/>
                    </w:rPr>
                    <w:t xml:space="preserve">, </w:t>
                  </w:r>
                  <w:proofErr w:type="spellStart"/>
                  <w:r w:rsidRPr="00D85BEE">
                    <w:rPr>
                      <w:sz w:val="16"/>
                      <w:szCs w:val="16"/>
                    </w:rPr>
                    <w:t>MW120</w:t>
                  </w:r>
                  <w:proofErr w:type="spellEnd"/>
                  <w:r w:rsidRPr="00D85BEE">
                    <w:rPr>
                      <w:sz w:val="16"/>
                      <w:szCs w:val="16"/>
                    </w:rPr>
                    <w:t xml:space="preserve">, </w:t>
                  </w:r>
                  <w:proofErr w:type="spellStart"/>
                  <w:r w:rsidRPr="00D85BEE">
                    <w:rPr>
                      <w:sz w:val="16"/>
                      <w:szCs w:val="16"/>
                    </w:rPr>
                    <w:t>MW123</w:t>
                  </w:r>
                  <w:proofErr w:type="spellEnd"/>
                  <w:r w:rsidRPr="00D85BEE">
                    <w:rPr>
                      <w:sz w:val="16"/>
                      <w:szCs w:val="16"/>
                    </w:rPr>
                    <w:t xml:space="preserve"> </w:t>
                  </w:r>
                </w:p>
                <w:p w:rsidR="00AF73B9" w:rsidRPr="00D85BEE" w:rsidRDefault="00AF73B9" w:rsidP="00B54F8B">
                  <w:pPr>
                    <w:pStyle w:val="TableBody"/>
                    <w:rPr>
                      <w:sz w:val="16"/>
                      <w:szCs w:val="16"/>
                    </w:rPr>
                  </w:pPr>
                  <w:r w:rsidRPr="00D85BEE">
                    <w:rPr>
                      <w:sz w:val="16"/>
                      <w:szCs w:val="16"/>
                    </w:rPr>
                    <w:t xml:space="preserve">Exceeds </w:t>
                  </w:r>
                  <w:proofErr w:type="spellStart"/>
                  <w:r w:rsidRPr="00D85BEE">
                    <w:rPr>
                      <w:sz w:val="16"/>
                      <w:szCs w:val="16"/>
                    </w:rPr>
                    <w:t>HT</w:t>
                  </w:r>
                  <w:proofErr w:type="spellEnd"/>
                  <w:r w:rsidRPr="00D85BEE">
                    <w:rPr>
                      <w:sz w:val="16"/>
                      <w:szCs w:val="16"/>
                    </w:rPr>
                    <w:t xml:space="preserve"> by 8 days: </w:t>
                  </w:r>
                  <w:proofErr w:type="spellStart"/>
                  <w:r w:rsidRPr="00D85BEE">
                    <w:rPr>
                      <w:sz w:val="16"/>
                      <w:szCs w:val="16"/>
                    </w:rPr>
                    <w:t>MW108</w:t>
                  </w:r>
                  <w:proofErr w:type="spellEnd"/>
                  <w:r w:rsidRPr="00D85BEE">
                    <w:rPr>
                      <w:sz w:val="16"/>
                      <w:szCs w:val="16"/>
                    </w:rPr>
                    <w:t xml:space="preserve">, </w:t>
                  </w:r>
                  <w:proofErr w:type="spellStart"/>
                  <w:r w:rsidRPr="00D85BEE">
                    <w:rPr>
                      <w:sz w:val="16"/>
                      <w:szCs w:val="16"/>
                    </w:rPr>
                    <w:t>MW115</w:t>
                  </w:r>
                  <w:proofErr w:type="spellEnd"/>
                  <w:r w:rsidRPr="00D85BEE">
                    <w:rPr>
                      <w:sz w:val="16"/>
                      <w:szCs w:val="16"/>
                    </w:rPr>
                    <w:t xml:space="preserve">, </w:t>
                  </w:r>
                  <w:proofErr w:type="spellStart"/>
                  <w:r w:rsidRPr="00D85BEE">
                    <w:rPr>
                      <w:sz w:val="16"/>
                      <w:szCs w:val="16"/>
                    </w:rPr>
                    <w:t>MW128</w:t>
                  </w:r>
                  <w:proofErr w:type="spellEnd"/>
                  <w:r w:rsidRPr="00D85BEE">
                    <w:rPr>
                      <w:sz w:val="16"/>
                      <w:szCs w:val="16"/>
                    </w:rPr>
                    <w:t xml:space="preserve">, </w:t>
                  </w:r>
                  <w:proofErr w:type="spellStart"/>
                  <w:r w:rsidRPr="00D85BEE">
                    <w:rPr>
                      <w:sz w:val="16"/>
                      <w:szCs w:val="16"/>
                    </w:rPr>
                    <w:t>WFQC102</w:t>
                  </w:r>
                  <w:proofErr w:type="spellEnd"/>
                </w:p>
              </w:tc>
            </w:tr>
            <w:tr w:rsidR="00AF73B9" w:rsidRPr="00D85BEE" w:rsidTr="00B54F8B">
              <w:trPr>
                <w:gridAfter w:val="1"/>
                <w:wAfter w:w="24" w:type="dxa"/>
              </w:trPr>
              <w:tc>
                <w:tcPr>
                  <w:tcW w:w="1163" w:type="dxa"/>
                  <w:vMerge/>
                  <w:shd w:val="clear" w:color="auto" w:fill="auto"/>
                </w:tcPr>
                <w:p w:rsidR="00AF73B9" w:rsidRPr="00D85BEE" w:rsidRDefault="00AF73B9" w:rsidP="00B54F8B">
                  <w:pPr>
                    <w:pStyle w:val="TableBody"/>
                    <w:rPr>
                      <w:sz w:val="16"/>
                      <w:szCs w:val="16"/>
                    </w:rPr>
                  </w:pPr>
                </w:p>
              </w:tc>
              <w:tc>
                <w:tcPr>
                  <w:tcW w:w="992" w:type="dxa"/>
                  <w:shd w:val="clear" w:color="auto" w:fill="auto"/>
                </w:tcPr>
                <w:p w:rsidR="00AF73B9" w:rsidRPr="00D85BEE" w:rsidRDefault="00AF73B9" w:rsidP="00B54F8B">
                  <w:pPr>
                    <w:pStyle w:val="TableBody"/>
                    <w:rPr>
                      <w:sz w:val="16"/>
                      <w:szCs w:val="16"/>
                    </w:rPr>
                  </w:pPr>
                  <w:r w:rsidRPr="00D85BEE">
                    <w:rPr>
                      <w:sz w:val="16"/>
                      <w:szCs w:val="16"/>
                    </w:rPr>
                    <w:t>Alkalinity</w:t>
                  </w:r>
                </w:p>
              </w:tc>
              <w:tc>
                <w:tcPr>
                  <w:tcW w:w="2410" w:type="dxa"/>
                  <w:shd w:val="clear" w:color="auto" w:fill="auto"/>
                </w:tcPr>
                <w:p w:rsidR="00AF73B9" w:rsidRPr="00D85BEE" w:rsidRDefault="00AF73B9" w:rsidP="00B54F8B">
                  <w:pPr>
                    <w:pStyle w:val="TableBody"/>
                    <w:rPr>
                      <w:sz w:val="16"/>
                      <w:szCs w:val="16"/>
                    </w:rPr>
                  </w:pPr>
                  <w:r w:rsidRPr="00D85BEE">
                    <w:rPr>
                      <w:sz w:val="16"/>
                      <w:szCs w:val="16"/>
                    </w:rPr>
                    <w:t xml:space="preserve">Exceeds </w:t>
                  </w:r>
                  <w:proofErr w:type="spellStart"/>
                  <w:r w:rsidRPr="00D85BEE">
                    <w:rPr>
                      <w:sz w:val="16"/>
                      <w:szCs w:val="16"/>
                    </w:rPr>
                    <w:t>HT</w:t>
                  </w:r>
                  <w:proofErr w:type="spellEnd"/>
                  <w:r w:rsidRPr="00D85BEE">
                    <w:rPr>
                      <w:sz w:val="16"/>
                      <w:szCs w:val="16"/>
                    </w:rPr>
                    <w:t xml:space="preserve"> by 1 day: </w:t>
                  </w:r>
                  <w:proofErr w:type="spellStart"/>
                  <w:r w:rsidRPr="00D85BEE">
                    <w:rPr>
                      <w:sz w:val="16"/>
                      <w:szCs w:val="16"/>
                    </w:rPr>
                    <w:t>MW108</w:t>
                  </w:r>
                  <w:proofErr w:type="spellEnd"/>
                  <w:r w:rsidRPr="00D85BEE">
                    <w:rPr>
                      <w:sz w:val="16"/>
                      <w:szCs w:val="16"/>
                    </w:rPr>
                    <w:t xml:space="preserve">, </w:t>
                  </w:r>
                  <w:proofErr w:type="spellStart"/>
                  <w:r w:rsidRPr="00D85BEE">
                    <w:rPr>
                      <w:sz w:val="16"/>
                      <w:szCs w:val="16"/>
                    </w:rPr>
                    <w:t>MW115</w:t>
                  </w:r>
                  <w:proofErr w:type="spellEnd"/>
                  <w:r w:rsidRPr="00D85BEE">
                    <w:rPr>
                      <w:sz w:val="16"/>
                      <w:szCs w:val="16"/>
                    </w:rPr>
                    <w:t xml:space="preserve">, </w:t>
                  </w:r>
                  <w:proofErr w:type="spellStart"/>
                  <w:r w:rsidRPr="00D85BEE">
                    <w:rPr>
                      <w:sz w:val="16"/>
                      <w:szCs w:val="16"/>
                    </w:rPr>
                    <w:t>MW128</w:t>
                  </w:r>
                  <w:proofErr w:type="spellEnd"/>
                  <w:r w:rsidRPr="00D85BEE">
                    <w:rPr>
                      <w:sz w:val="16"/>
                      <w:szCs w:val="16"/>
                    </w:rPr>
                    <w:t xml:space="preserve">, </w:t>
                  </w:r>
                  <w:proofErr w:type="spellStart"/>
                  <w:r w:rsidRPr="00D85BEE">
                    <w:rPr>
                      <w:sz w:val="16"/>
                      <w:szCs w:val="16"/>
                    </w:rPr>
                    <w:t>WFQC102</w:t>
                  </w:r>
                  <w:proofErr w:type="spellEnd"/>
                </w:p>
              </w:tc>
            </w:tr>
            <w:tr w:rsidR="00AF73B9" w:rsidRPr="00D85BEE" w:rsidTr="00B54F8B">
              <w:trPr>
                <w:gridAfter w:val="1"/>
                <w:wAfter w:w="24" w:type="dxa"/>
              </w:trPr>
              <w:tc>
                <w:tcPr>
                  <w:tcW w:w="1163" w:type="dxa"/>
                  <w:vMerge/>
                  <w:shd w:val="clear" w:color="auto" w:fill="auto"/>
                </w:tcPr>
                <w:p w:rsidR="00AF73B9" w:rsidRPr="00D85BEE" w:rsidRDefault="00AF73B9" w:rsidP="00B54F8B">
                  <w:pPr>
                    <w:pStyle w:val="TableBody"/>
                    <w:rPr>
                      <w:sz w:val="16"/>
                      <w:szCs w:val="16"/>
                    </w:rPr>
                  </w:pPr>
                </w:p>
              </w:tc>
              <w:tc>
                <w:tcPr>
                  <w:tcW w:w="992" w:type="dxa"/>
                  <w:shd w:val="clear" w:color="auto" w:fill="auto"/>
                </w:tcPr>
                <w:p w:rsidR="00AF73B9" w:rsidRPr="00D85BEE" w:rsidRDefault="00AF73B9" w:rsidP="00B54F8B">
                  <w:pPr>
                    <w:pStyle w:val="TableBody"/>
                    <w:rPr>
                      <w:sz w:val="16"/>
                      <w:szCs w:val="16"/>
                    </w:rPr>
                  </w:pPr>
                  <w:r w:rsidRPr="00D85BEE">
                    <w:rPr>
                      <w:sz w:val="16"/>
                      <w:szCs w:val="16"/>
                    </w:rPr>
                    <w:t>Sulphide</w:t>
                  </w:r>
                </w:p>
              </w:tc>
              <w:tc>
                <w:tcPr>
                  <w:tcW w:w="2410" w:type="dxa"/>
                  <w:shd w:val="clear" w:color="auto" w:fill="auto"/>
                </w:tcPr>
                <w:p w:rsidR="00AF73B9" w:rsidRPr="00D85BEE" w:rsidRDefault="00AF73B9" w:rsidP="00B54F8B">
                  <w:pPr>
                    <w:pStyle w:val="TableBody"/>
                    <w:rPr>
                      <w:sz w:val="16"/>
                      <w:szCs w:val="16"/>
                    </w:rPr>
                  </w:pPr>
                  <w:r w:rsidRPr="00D85BEE">
                    <w:rPr>
                      <w:sz w:val="16"/>
                      <w:szCs w:val="16"/>
                    </w:rPr>
                    <w:t xml:space="preserve">Exceeds </w:t>
                  </w:r>
                  <w:proofErr w:type="spellStart"/>
                  <w:r w:rsidRPr="00D85BEE">
                    <w:rPr>
                      <w:sz w:val="16"/>
                      <w:szCs w:val="16"/>
                    </w:rPr>
                    <w:t>HT</w:t>
                  </w:r>
                  <w:proofErr w:type="spellEnd"/>
                  <w:r w:rsidRPr="00D85BEE">
                    <w:rPr>
                      <w:sz w:val="16"/>
                      <w:szCs w:val="16"/>
                    </w:rPr>
                    <w:t xml:space="preserve"> by 6 days: </w:t>
                  </w:r>
                  <w:proofErr w:type="spellStart"/>
                  <w:r w:rsidRPr="00D85BEE">
                    <w:rPr>
                      <w:sz w:val="16"/>
                      <w:szCs w:val="16"/>
                    </w:rPr>
                    <w:t>MW09</w:t>
                  </w:r>
                  <w:proofErr w:type="spellEnd"/>
                  <w:r w:rsidRPr="00D85BEE">
                    <w:rPr>
                      <w:sz w:val="16"/>
                      <w:szCs w:val="16"/>
                    </w:rPr>
                    <w:t xml:space="preserve">, </w:t>
                  </w:r>
                  <w:proofErr w:type="spellStart"/>
                  <w:r w:rsidRPr="00D85BEE">
                    <w:rPr>
                      <w:sz w:val="16"/>
                      <w:szCs w:val="16"/>
                    </w:rPr>
                    <w:t>MW10</w:t>
                  </w:r>
                  <w:proofErr w:type="spellEnd"/>
                  <w:r w:rsidRPr="00D85BEE">
                    <w:rPr>
                      <w:sz w:val="16"/>
                      <w:szCs w:val="16"/>
                    </w:rPr>
                    <w:t xml:space="preserve">, </w:t>
                  </w:r>
                  <w:proofErr w:type="spellStart"/>
                  <w:r w:rsidRPr="00D85BEE">
                    <w:rPr>
                      <w:sz w:val="16"/>
                      <w:szCs w:val="16"/>
                    </w:rPr>
                    <w:t>MW120</w:t>
                  </w:r>
                  <w:proofErr w:type="spellEnd"/>
                  <w:r w:rsidRPr="00D85BEE">
                    <w:rPr>
                      <w:sz w:val="16"/>
                      <w:szCs w:val="16"/>
                    </w:rPr>
                    <w:t xml:space="preserve">, </w:t>
                  </w:r>
                  <w:proofErr w:type="spellStart"/>
                  <w:r w:rsidRPr="00D85BEE">
                    <w:rPr>
                      <w:sz w:val="16"/>
                      <w:szCs w:val="16"/>
                    </w:rPr>
                    <w:t>MW123</w:t>
                  </w:r>
                  <w:proofErr w:type="spellEnd"/>
                  <w:r w:rsidRPr="00D85BEE">
                    <w:rPr>
                      <w:sz w:val="16"/>
                      <w:szCs w:val="16"/>
                    </w:rPr>
                    <w:t xml:space="preserve"> </w:t>
                  </w:r>
                </w:p>
                <w:p w:rsidR="00AF73B9" w:rsidRPr="00D85BEE" w:rsidRDefault="00AF73B9" w:rsidP="00B54F8B">
                  <w:pPr>
                    <w:pStyle w:val="TableBody"/>
                    <w:rPr>
                      <w:sz w:val="16"/>
                      <w:szCs w:val="16"/>
                    </w:rPr>
                  </w:pPr>
                  <w:r w:rsidRPr="00D85BEE">
                    <w:rPr>
                      <w:sz w:val="16"/>
                      <w:szCs w:val="16"/>
                    </w:rPr>
                    <w:t xml:space="preserve">Exceeds </w:t>
                  </w:r>
                  <w:proofErr w:type="spellStart"/>
                  <w:r w:rsidRPr="00D85BEE">
                    <w:rPr>
                      <w:sz w:val="16"/>
                      <w:szCs w:val="16"/>
                    </w:rPr>
                    <w:t>HT</w:t>
                  </w:r>
                  <w:proofErr w:type="spellEnd"/>
                  <w:r w:rsidRPr="00D85BEE">
                    <w:rPr>
                      <w:sz w:val="16"/>
                      <w:szCs w:val="16"/>
                    </w:rPr>
                    <w:t xml:space="preserve"> by 7 days: </w:t>
                  </w:r>
                  <w:proofErr w:type="spellStart"/>
                  <w:r w:rsidRPr="00D85BEE">
                    <w:rPr>
                      <w:sz w:val="16"/>
                      <w:szCs w:val="16"/>
                    </w:rPr>
                    <w:t>MW108</w:t>
                  </w:r>
                  <w:proofErr w:type="spellEnd"/>
                  <w:r w:rsidRPr="00D85BEE">
                    <w:rPr>
                      <w:sz w:val="16"/>
                      <w:szCs w:val="16"/>
                    </w:rPr>
                    <w:t xml:space="preserve">, </w:t>
                  </w:r>
                  <w:proofErr w:type="spellStart"/>
                  <w:r w:rsidRPr="00D85BEE">
                    <w:rPr>
                      <w:sz w:val="16"/>
                      <w:szCs w:val="16"/>
                    </w:rPr>
                    <w:t>MW115</w:t>
                  </w:r>
                  <w:proofErr w:type="spellEnd"/>
                  <w:r w:rsidRPr="00D85BEE">
                    <w:rPr>
                      <w:sz w:val="16"/>
                      <w:szCs w:val="16"/>
                    </w:rPr>
                    <w:t xml:space="preserve">, </w:t>
                  </w:r>
                  <w:proofErr w:type="spellStart"/>
                  <w:r w:rsidRPr="00D85BEE">
                    <w:rPr>
                      <w:sz w:val="16"/>
                      <w:szCs w:val="16"/>
                    </w:rPr>
                    <w:t>MW128</w:t>
                  </w:r>
                  <w:proofErr w:type="spellEnd"/>
                  <w:r w:rsidRPr="00D85BEE">
                    <w:rPr>
                      <w:sz w:val="16"/>
                      <w:szCs w:val="16"/>
                    </w:rPr>
                    <w:t xml:space="preserve">, </w:t>
                  </w:r>
                  <w:proofErr w:type="spellStart"/>
                  <w:r w:rsidRPr="00D85BEE">
                    <w:rPr>
                      <w:sz w:val="16"/>
                      <w:szCs w:val="16"/>
                    </w:rPr>
                    <w:t>WFQC102</w:t>
                  </w:r>
                  <w:proofErr w:type="spellEnd"/>
                </w:p>
              </w:tc>
            </w:tr>
            <w:tr w:rsidR="00AF73B9" w:rsidRPr="00D85BEE" w:rsidTr="00B54F8B">
              <w:trPr>
                <w:gridAfter w:val="1"/>
                <w:wAfter w:w="24" w:type="dxa"/>
              </w:trPr>
              <w:tc>
                <w:tcPr>
                  <w:tcW w:w="1163" w:type="dxa"/>
                  <w:vMerge/>
                  <w:shd w:val="clear" w:color="auto" w:fill="auto"/>
                </w:tcPr>
                <w:p w:rsidR="00AF73B9" w:rsidRPr="00D85BEE" w:rsidRDefault="00AF73B9" w:rsidP="00B54F8B">
                  <w:pPr>
                    <w:pStyle w:val="TableBody"/>
                    <w:rPr>
                      <w:sz w:val="16"/>
                      <w:szCs w:val="16"/>
                    </w:rPr>
                  </w:pPr>
                </w:p>
              </w:tc>
              <w:tc>
                <w:tcPr>
                  <w:tcW w:w="992" w:type="dxa"/>
                  <w:shd w:val="clear" w:color="auto" w:fill="auto"/>
                </w:tcPr>
                <w:p w:rsidR="00AF73B9" w:rsidRPr="00D85BEE" w:rsidRDefault="00AF73B9" w:rsidP="00B54F8B">
                  <w:pPr>
                    <w:pStyle w:val="TableBody"/>
                    <w:rPr>
                      <w:sz w:val="16"/>
                      <w:szCs w:val="16"/>
                    </w:rPr>
                  </w:pPr>
                  <w:r w:rsidRPr="00D85BEE">
                    <w:rPr>
                      <w:sz w:val="16"/>
                      <w:szCs w:val="16"/>
                    </w:rPr>
                    <w:t>Nitrate</w:t>
                  </w:r>
                </w:p>
              </w:tc>
              <w:tc>
                <w:tcPr>
                  <w:tcW w:w="2410" w:type="dxa"/>
                  <w:shd w:val="clear" w:color="auto" w:fill="auto"/>
                </w:tcPr>
                <w:p w:rsidR="00AF73B9" w:rsidRPr="00D85BEE" w:rsidRDefault="00AF73B9" w:rsidP="00B54F8B">
                  <w:pPr>
                    <w:pStyle w:val="TableBody"/>
                    <w:rPr>
                      <w:sz w:val="16"/>
                      <w:szCs w:val="16"/>
                    </w:rPr>
                  </w:pPr>
                  <w:r w:rsidRPr="00D85BEE">
                    <w:rPr>
                      <w:sz w:val="16"/>
                      <w:szCs w:val="16"/>
                    </w:rPr>
                    <w:t xml:space="preserve">Exceeds </w:t>
                  </w:r>
                  <w:proofErr w:type="spellStart"/>
                  <w:r w:rsidRPr="00D85BEE">
                    <w:rPr>
                      <w:sz w:val="16"/>
                      <w:szCs w:val="16"/>
                    </w:rPr>
                    <w:t>HT</w:t>
                  </w:r>
                  <w:proofErr w:type="spellEnd"/>
                  <w:r w:rsidRPr="00D85BEE">
                    <w:rPr>
                      <w:sz w:val="16"/>
                      <w:szCs w:val="16"/>
                    </w:rPr>
                    <w:t xml:space="preserve"> by 2 days: </w:t>
                  </w:r>
                  <w:proofErr w:type="spellStart"/>
                  <w:r w:rsidRPr="00D85BEE">
                    <w:rPr>
                      <w:sz w:val="16"/>
                      <w:szCs w:val="16"/>
                    </w:rPr>
                    <w:t>MW09</w:t>
                  </w:r>
                  <w:proofErr w:type="spellEnd"/>
                  <w:r w:rsidRPr="00D85BEE">
                    <w:rPr>
                      <w:sz w:val="16"/>
                      <w:szCs w:val="16"/>
                    </w:rPr>
                    <w:t xml:space="preserve">, </w:t>
                  </w:r>
                  <w:proofErr w:type="spellStart"/>
                  <w:r w:rsidRPr="00D85BEE">
                    <w:rPr>
                      <w:sz w:val="16"/>
                      <w:szCs w:val="16"/>
                    </w:rPr>
                    <w:t>MW10</w:t>
                  </w:r>
                  <w:proofErr w:type="spellEnd"/>
                  <w:r w:rsidRPr="00D85BEE">
                    <w:rPr>
                      <w:sz w:val="16"/>
                      <w:szCs w:val="16"/>
                    </w:rPr>
                    <w:t xml:space="preserve">, </w:t>
                  </w:r>
                  <w:proofErr w:type="spellStart"/>
                  <w:r w:rsidRPr="00D85BEE">
                    <w:rPr>
                      <w:sz w:val="16"/>
                      <w:szCs w:val="16"/>
                    </w:rPr>
                    <w:t>MW120</w:t>
                  </w:r>
                  <w:proofErr w:type="spellEnd"/>
                  <w:r w:rsidRPr="00D85BEE">
                    <w:rPr>
                      <w:sz w:val="16"/>
                      <w:szCs w:val="16"/>
                    </w:rPr>
                    <w:t xml:space="preserve">, </w:t>
                  </w:r>
                  <w:proofErr w:type="spellStart"/>
                  <w:r w:rsidRPr="00D85BEE">
                    <w:rPr>
                      <w:sz w:val="16"/>
                      <w:szCs w:val="16"/>
                    </w:rPr>
                    <w:t>MW123</w:t>
                  </w:r>
                  <w:proofErr w:type="spellEnd"/>
                  <w:r w:rsidRPr="00D85BEE">
                    <w:rPr>
                      <w:sz w:val="16"/>
                      <w:szCs w:val="16"/>
                    </w:rPr>
                    <w:t xml:space="preserve"> </w:t>
                  </w:r>
                </w:p>
                <w:p w:rsidR="00AF73B9" w:rsidRPr="00D85BEE" w:rsidRDefault="00AF73B9" w:rsidP="00B54F8B">
                  <w:pPr>
                    <w:pStyle w:val="TableBody"/>
                    <w:rPr>
                      <w:sz w:val="16"/>
                      <w:szCs w:val="16"/>
                    </w:rPr>
                  </w:pPr>
                  <w:r w:rsidRPr="00D85BEE">
                    <w:rPr>
                      <w:sz w:val="16"/>
                      <w:szCs w:val="16"/>
                    </w:rPr>
                    <w:t xml:space="preserve">Exceeds </w:t>
                  </w:r>
                  <w:proofErr w:type="spellStart"/>
                  <w:r w:rsidRPr="00D85BEE">
                    <w:rPr>
                      <w:sz w:val="16"/>
                      <w:szCs w:val="16"/>
                    </w:rPr>
                    <w:t>HT</w:t>
                  </w:r>
                  <w:proofErr w:type="spellEnd"/>
                  <w:r w:rsidRPr="00D85BEE">
                    <w:rPr>
                      <w:sz w:val="16"/>
                      <w:szCs w:val="16"/>
                    </w:rPr>
                    <w:t xml:space="preserve"> by 3 days: </w:t>
                  </w:r>
                  <w:proofErr w:type="spellStart"/>
                  <w:r w:rsidRPr="00D85BEE">
                    <w:rPr>
                      <w:sz w:val="16"/>
                      <w:szCs w:val="16"/>
                    </w:rPr>
                    <w:t>MW108</w:t>
                  </w:r>
                  <w:proofErr w:type="spellEnd"/>
                  <w:r w:rsidRPr="00D85BEE">
                    <w:rPr>
                      <w:sz w:val="16"/>
                      <w:szCs w:val="16"/>
                    </w:rPr>
                    <w:t xml:space="preserve">, </w:t>
                  </w:r>
                  <w:proofErr w:type="spellStart"/>
                  <w:r w:rsidRPr="00D85BEE">
                    <w:rPr>
                      <w:sz w:val="16"/>
                      <w:szCs w:val="16"/>
                    </w:rPr>
                    <w:t>MW115</w:t>
                  </w:r>
                  <w:proofErr w:type="spellEnd"/>
                  <w:r w:rsidRPr="00D85BEE">
                    <w:rPr>
                      <w:sz w:val="16"/>
                      <w:szCs w:val="16"/>
                    </w:rPr>
                    <w:t xml:space="preserve">, </w:t>
                  </w:r>
                  <w:proofErr w:type="spellStart"/>
                  <w:r w:rsidRPr="00D85BEE">
                    <w:rPr>
                      <w:sz w:val="16"/>
                      <w:szCs w:val="16"/>
                    </w:rPr>
                    <w:t>MW128</w:t>
                  </w:r>
                  <w:proofErr w:type="spellEnd"/>
                  <w:r w:rsidRPr="00D85BEE">
                    <w:rPr>
                      <w:sz w:val="16"/>
                      <w:szCs w:val="16"/>
                    </w:rPr>
                    <w:t xml:space="preserve">, </w:t>
                  </w:r>
                  <w:proofErr w:type="spellStart"/>
                  <w:r w:rsidRPr="00D85BEE">
                    <w:rPr>
                      <w:sz w:val="16"/>
                      <w:szCs w:val="16"/>
                    </w:rPr>
                    <w:t>WFQC102</w:t>
                  </w:r>
                  <w:proofErr w:type="spellEnd"/>
                </w:p>
              </w:tc>
            </w:tr>
            <w:tr w:rsidR="00AF73B9" w:rsidRPr="00D85BEE" w:rsidTr="00B54F8B">
              <w:tc>
                <w:tcPr>
                  <w:tcW w:w="4589" w:type="dxa"/>
                  <w:gridSpan w:val="4"/>
                  <w:shd w:val="clear" w:color="auto" w:fill="auto"/>
                </w:tcPr>
                <w:p w:rsidR="00AF73B9" w:rsidRPr="00D85BEE" w:rsidRDefault="00AF73B9" w:rsidP="00B54F8B">
                  <w:pPr>
                    <w:pStyle w:val="TableBody"/>
                    <w:rPr>
                      <w:sz w:val="16"/>
                      <w:szCs w:val="16"/>
                    </w:rPr>
                  </w:pPr>
                  <w:proofErr w:type="spellStart"/>
                  <w:r w:rsidRPr="00D85BEE">
                    <w:rPr>
                      <w:sz w:val="16"/>
                      <w:szCs w:val="16"/>
                    </w:rPr>
                    <w:t>HT</w:t>
                  </w:r>
                  <w:proofErr w:type="spellEnd"/>
                  <w:r w:rsidRPr="00D85BEE">
                    <w:rPr>
                      <w:sz w:val="16"/>
                      <w:szCs w:val="16"/>
                    </w:rPr>
                    <w:t>: Holding Time</w:t>
                  </w:r>
                </w:p>
              </w:tc>
            </w:tr>
          </w:tbl>
          <w:p w:rsidR="00AF73B9" w:rsidRPr="00D85BEE" w:rsidRDefault="00AF73B9" w:rsidP="00B54F8B">
            <w:pPr>
              <w:pStyle w:val="TableBody"/>
              <w:rPr>
                <w:sz w:val="18"/>
              </w:rPr>
            </w:pPr>
          </w:p>
        </w:tc>
      </w:tr>
      <w:tr w:rsidR="00AF73B9" w:rsidRPr="00D85BEE" w:rsidTr="00D85BEE">
        <w:tc>
          <w:tcPr>
            <w:tcW w:w="1338" w:type="dxa"/>
          </w:tcPr>
          <w:p w:rsidR="00AF73B9" w:rsidRPr="00D85BEE" w:rsidRDefault="00AF73B9" w:rsidP="00B54F8B">
            <w:pPr>
              <w:pStyle w:val="TableBody"/>
              <w:rPr>
                <w:b/>
                <w:bCs/>
                <w:sz w:val="18"/>
              </w:rPr>
            </w:pPr>
          </w:p>
        </w:tc>
        <w:tc>
          <w:tcPr>
            <w:tcW w:w="3968" w:type="dxa"/>
          </w:tcPr>
          <w:p w:rsidR="00AF73B9" w:rsidRPr="00D85BEE" w:rsidRDefault="00AF73B9" w:rsidP="00B54F8B">
            <w:pPr>
              <w:pStyle w:val="TableBody"/>
              <w:rPr>
                <w:sz w:val="18"/>
              </w:rPr>
            </w:pPr>
          </w:p>
        </w:tc>
        <w:tc>
          <w:tcPr>
            <w:tcW w:w="4651" w:type="dxa"/>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7"/>
              <w:gridCol w:w="990"/>
              <w:gridCol w:w="2502"/>
            </w:tblGrid>
            <w:tr w:rsidR="00AF73B9" w:rsidRPr="00D85BEE" w:rsidTr="00B54F8B">
              <w:tc>
                <w:tcPr>
                  <w:tcW w:w="1097" w:type="dxa"/>
                  <w:shd w:val="clear" w:color="auto" w:fill="auto"/>
                </w:tcPr>
                <w:p w:rsidR="00AF73B9" w:rsidRPr="00D85BEE" w:rsidRDefault="00AF73B9" w:rsidP="00B54F8B">
                  <w:pPr>
                    <w:pStyle w:val="TableBody"/>
                    <w:rPr>
                      <w:b/>
                      <w:sz w:val="18"/>
                    </w:rPr>
                  </w:pPr>
                  <w:r w:rsidRPr="00D85BEE">
                    <w:rPr>
                      <w:b/>
                      <w:sz w:val="18"/>
                    </w:rPr>
                    <w:t>Lab Report</w:t>
                  </w:r>
                </w:p>
              </w:tc>
              <w:tc>
                <w:tcPr>
                  <w:tcW w:w="990" w:type="dxa"/>
                  <w:shd w:val="clear" w:color="auto" w:fill="auto"/>
                </w:tcPr>
                <w:p w:rsidR="00AF73B9" w:rsidRPr="00D85BEE" w:rsidRDefault="00AF73B9" w:rsidP="00B54F8B">
                  <w:pPr>
                    <w:pStyle w:val="TableBody"/>
                    <w:rPr>
                      <w:b/>
                      <w:sz w:val="18"/>
                    </w:rPr>
                  </w:pPr>
                  <w:proofErr w:type="spellStart"/>
                  <w:r w:rsidRPr="00D85BEE">
                    <w:rPr>
                      <w:b/>
                      <w:sz w:val="18"/>
                    </w:rPr>
                    <w:t>Analyte</w:t>
                  </w:r>
                  <w:proofErr w:type="spellEnd"/>
                </w:p>
              </w:tc>
              <w:tc>
                <w:tcPr>
                  <w:tcW w:w="2502" w:type="dxa"/>
                  <w:shd w:val="clear" w:color="auto" w:fill="auto"/>
                </w:tcPr>
                <w:p w:rsidR="00AF73B9" w:rsidRPr="00D85BEE" w:rsidRDefault="00AF73B9" w:rsidP="00B54F8B">
                  <w:pPr>
                    <w:pStyle w:val="TableBody"/>
                    <w:rPr>
                      <w:b/>
                      <w:sz w:val="18"/>
                    </w:rPr>
                  </w:pPr>
                  <w:r w:rsidRPr="00D85BEE">
                    <w:rPr>
                      <w:b/>
                      <w:sz w:val="18"/>
                    </w:rPr>
                    <w:t>Comment</w:t>
                  </w:r>
                </w:p>
              </w:tc>
            </w:tr>
            <w:tr w:rsidR="00AF73B9" w:rsidRPr="00D85BEE" w:rsidTr="00B54F8B">
              <w:tc>
                <w:tcPr>
                  <w:tcW w:w="1097" w:type="dxa"/>
                  <w:shd w:val="clear" w:color="auto" w:fill="auto"/>
                </w:tcPr>
                <w:p w:rsidR="00AF73B9" w:rsidRPr="00D85BEE" w:rsidRDefault="00AF73B9" w:rsidP="00B54F8B">
                  <w:pPr>
                    <w:pStyle w:val="TableBody"/>
                    <w:rPr>
                      <w:b/>
                      <w:sz w:val="16"/>
                      <w:szCs w:val="16"/>
                    </w:rPr>
                  </w:pPr>
                </w:p>
              </w:tc>
              <w:tc>
                <w:tcPr>
                  <w:tcW w:w="990" w:type="dxa"/>
                  <w:shd w:val="clear" w:color="auto" w:fill="auto"/>
                </w:tcPr>
                <w:p w:rsidR="00AF73B9" w:rsidRPr="00D85BEE" w:rsidRDefault="00AF73B9" w:rsidP="00B54F8B">
                  <w:pPr>
                    <w:pStyle w:val="TableBody"/>
                    <w:rPr>
                      <w:sz w:val="16"/>
                      <w:szCs w:val="16"/>
                    </w:rPr>
                  </w:pPr>
                  <w:r w:rsidRPr="00D85BEE">
                    <w:rPr>
                      <w:sz w:val="16"/>
                      <w:szCs w:val="16"/>
                    </w:rPr>
                    <w:t>Nitrite</w:t>
                  </w:r>
                </w:p>
              </w:tc>
              <w:tc>
                <w:tcPr>
                  <w:tcW w:w="2502" w:type="dxa"/>
                  <w:shd w:val="clear" w:color="auto" w:fill="auto"/>
                </w:tcPr>
                <w:p w:rsidR="00AF73B9" w:rsidRPr="00D85BEE" w:rsidRDefault="00AF73B9" w:rsidP="00B54F8B">
                  <w:pPr>
                    <w:pStyle w:val="TableBody"/>
                    <w:rPr>
                      <w:sz w:val="16"/>
                      <w:szCs w:val="16"/>
                    </w:rPr>
                  </w:pPr>
                  <w:r w:rsidRPr="00D85BEE">
                    <w:rPr>
                      <w:sz w:val="16"/>
                      <w:szCs w:val="16"/>
                    </w:rPr>
                    <w:t xml:space="preserve">Exceeds </w:t>
                  </w:r>
                  <w:proofErr w:type="spellStart"/>
                  <w:r w:rsidRPr="00D85BEE">
                    <w:rPr>
                      <w:sz w:val="16"/>
                      <w:szCs w:val="16"/>
                    </w:rPr>
                    <w:t>HT</w:t>
                  </w:r>
                  <w:proofErr w:type="spellEnd"/>
                  <w:r w:rsidRPr="00D85BEE">
                    <w:rPr>
                      <w:sz w:val="16"/>
                      <w:szCs w:val="16"/>
                    </w:rPr>
                    <w:t xml:space="preserve"> by 3 days: </w:t>
                  </w:r>
                  <w:proofErr w:type="spellStart"/>
                  <w:r w:rsidRPr="00D85BEE">
                    <w:rPr>
                      <w:sz w:val="16"/>
                      <w:szCs w:val="16"/>
                    </w:rPr>
                    <w:t>MW09</w:t>
                  </w:r>
                  <w:proofErr w:type="spellEnd"/>
                  <w:r w:rsidRPr="00D85BEE">
                    <w:rPr>
                      <w:sz w:val="16"/>
                      <w:szCs w:val="16"/>
                    </w:rPr>
                    <w:t xml:space="preserve">, </w:t>
                  </w:r>
                  <w:proofErr w:type="spellStart"/>
                  <w:r w:rsidRPr="00D85BEE">
                    <w:rPr>
                      <w:sz w:val="16"/>
                      <w:szCs w:val="16"/>
                    </w:rPr>
                    <w:t>MW10</w:t>
                  </w:r>
                  <w:proofErr w:type="spellEnd"/>
                  <w:r w:rsidRPr="00D85BEE">
                    <w:rPr>
                      <w:sz w:val="16"/>
                      <w:szCs w:val="16"/>
                    </w:rPr>
                    <w:t xml:space="preserve">, </w:t>
                  </w:r>
                  <w:proofErr w:type="spellStart"/>
                  <w:r w:rsidRPr="00D85BEE">
                    <w:rPr>
                      <w:sz w:val="16"/>
                      <w:szCs w:val="16"/>
                    </w:rPr>
                    <w:t>MW120</w:t>
                  </w:r>
                  <w:proofErr w:type="spellEnd"/>
                  <w:r w:rsidRPr="00D85BEE">
                    <w:rPr>
                      <w:sz w:val="16"/>
                      <w:szCs w:val="16"/>
                    </w:rPr>
                    <w:t xml:space="preserve">, </w:t>
                  </w:r>
                  <w:proofErr w:type="spellStart"/>
                  <w:r w:rsidRPr="00D85BEE">
                    <w:rPr>
                      <w:sz w:val="16"/>
                      <w:szCs w:val="16"/>
                    </w:rPr>
                    <w:t>MW123</w:t>
                  </w:r>
                  <w:proofErr w:type="spellEnd"/>
                  <w:r w:rsidRPr="00D85BEE">
                    <w:rPr>
                      <w:sz w:val="16"/>
                      <w:szCs w:val="16"/>
                    </w:rPr>
                    <w:t xml:space="preserve"> </w:t>
                  </w:r>
                </w:p>
                <w:p w:rsidR="00AF73B9" w:rsidRPr="00D85BEE" w:rsidRDefault="00AF73B9" w:rsidP="00B54F8B">
                  <w:pPr>
                    <w:pStyle w:val="TableBody"/>
                    <w:rPr>
                      <w:sz w:val="16"/>
                      <w:szCs w:val="16"/>
                    </w:rPr>
                  </w:pPr>
                  <w:r w:rsidRPr="00D85BEE">
                    <w:rPr>
                      <w:sz w:val="16"/>
                      <w:szCs w:val="16"/>
                    </w:rPr>
                    <w:t xml:space="preserve">Exceeds </w:t>
                  </w:r>
                  <w:proofErr w:type="spellStart"/>
                  <w:r w:rsidRPr="00D85BEE">
                    <w:rPr>
                      <w:sz w:val="16"/>
                      <w:szCs w:val="16"/>
                    </w:rPr>
                    <w:t>HT</w:t>
                  </w:r>
                  <w:proofErr w:type="spellEnd"/>
                  <w:r w:rsidRPr="00D85BEE">
                    <w:rPr>
                      <w:sz w:val="16"/>
                      <w:szCs w:val="16"/>
                    </w:rPr>
                    <w:t xml:space="preserve"> by 4 days: </w:t>
                  </w:r>
                  <w:proofErr w:type="spellStart"/>
                  <w:r w:rsidRPr="00D85BEE">
                    <w:rPr>
                      <w:sz w:val="16"/>
                      <w:szCs w:val="16"/>
                    </w:rPr>
                    <w:t>MW108</w:t>
                  </w:r>
                  <w:proofErr w:type="spellEnd"/>
                  <w:r w:rsidRPr="00D85BEE">
                    <w:rPr>
                      <w:sz w:val="16"/>
                      <w:szCs w:val="16"/>
                    </w:rPr>
                    <w:t xml:space="preserve">, </w:t>
                  </w:r>
                  <w:proofErr w:type="spellStart"/>
                  <w:r w:rsidRPr="00D85BEE">
                    <w:rPr>
                      <w:sz w:val="16"/>
                      <w:szCs w:val="16"/>
                    </w:rPr>
                    <w:t>MW115</w:t>
                  </w:r>
                  <w:proofErr w:type="spellEnd"/>
                  <w:r w:rsidRPr="00D85BEE">
                    <w:rPr>
                      <w:sz w:val="16"/>
                      <w:szCs w:val="16"/>
                    </w:rPr>
                    <w:t xml:space="preserve">, </w:t>
                  </w:r>
                  <w:proofErr w:type="spellStart"/>
                  <w:r w:rsidRPr="00D85BEE">
                    <w:rPr>
                      <w:sz w:val="16"/>
                      <w:szCs w:val="16"/>
                    </w:rPr>
                    <w:t>MW128</w:t>
                  </w:r>
                  <w:proofErr w:type="spellEnd"/>
                  <w:r w:rsidRPr="00D85BEE">
                    <w:rPr>
                      <w:sz w:val="16"/>
                      <w:szCs w:val="16"/>
                    </w:rPr>
                    <w:t xml:space="preserve">, </w:t>
                  </w:r>
                  <w:proofErr w:type="spellStart"/>
                  <w:r w:rsidRPr="00D85BEE">
                    <w:rPr>
                      <w:sz w:val="16"/>
                      <w:szCs w:val="16"/>
                    </w:rPr>
                    <w:t>WFQC102</w:t>
                  </w:r>
                  <w:proofErr w:type="spellEnd"/>
                </w:p>
              </w:tc>
            </w:tr>
            <w:tr w:rsidR="00AF73B9" w:rsidRPr="00D85BEE" w:rsidTr="00B54F8B">
              <w:tc>
                <w:tcPr>
                  <w:tcW w:w="1097" w:type="dxa"/>
                  <w:vMerge w:val="restart"/>
                  <w:shd w:val="clear" w:color="auto" w:fill="auto"/>
                </w:tcPr>
                <w:p w:rsidR="00AF73B9" w:rsidRPr="00D85BEE" w:rsidRDefault="00AF73B9" w:rsidP="00B54F8B">
                  <w:pPr>
                    <w:pStyle w:val="TableBody"/>
                    <w:rPr>
                      <w:sz w:val="16"/>
                      <w:szCs w:val="16"/>
                    </w:rPr>
                  </w:pPr>
                  <w:r w:rsidRPr="00D85BEE">
                    <w:rPr>
                      <w:sz w:val="16"/>
                      <w:szCs w:val="16"/>
                    </w:rPr>
                    <w:t>62397</w:t>
                  </w:r>
                </w:p>
              </w:tc>
              <w:tc>
                <w:tcPr>
                  <w:tcW w:w="990" w:type="dxa"/>
                  <w:shd w:val="clear" w:color="auto" w:fill="auto"/>
                </w:tcPr>
                <w:p w:rsidR="00AF73B9" w:rsidRPr="00D85BEE" w:rsidRDefault="00AF73B9" w:rsidP="00B54F8B">
                  <w:pPr>
                    <w:pStyle w:val="TableBody"/>
                    <w:rPr>
                      <w:sz w:val="16"/>
                      <w:szCs w:val="16"/>
                    </w:rPr>
                  </w:pPr>
                  <w:r w:rsidRPr="00D85BEE">
                    <w:rPr>
                      <w:sz w:val="16"/>
                      <w:szCs w:val="16"/>
                    </w:rPr>
                    <w:t>TDS</w:t>
                  </w:r>
                </w:p>
              </w:tc>
              <w:tc>
                <w:tcPr>
                  <w:tcW w:w="2502" w:type="dxa"/>
                  <w:shd w:val="clear" w:color="auto" w:fill="auto"/>
                </w:tcPr>
                <w:p w:rsidR="00AF73B9" w:rsidRPr="00D85BEE" w:rsidRDefault="00AF73B9" w:rsidP="00B54F8B">
                  <w:pPr>
                    <w:pStyle w:val="TableBody"/>
                    <w:rPr>
                      <w:sz w:val="16"/>
                      <w:szCs w:val="16"/>
                    </w:rPr>
                  </w:pPr>
                  <w:r w:rsidRPr="00D85BEE">
                    <w:rPr>
                      <w:sz w:val="16"/>
                      <w:szCs w:val="16"/>
                    </w:rPr>
                    <w:t xml:space="preserve">Exceeds </w:t>
                  </w:r>
                  <w:proofErr w:type="spellStart"/>
                  <w:r w:rsidRPr="00D85BEE">
                    <w:rPr>
                      <w:sz w:val="16"/>
                      <w:szCs w:val="16"/>
                    </w:rPr>
                    <w:t>HT</w:t>
                  </w:r>
                  <w:proofErr w:type="spellEnd"/>
                  <w:r w:rsidRPr="00D85BEE">
                    <w:rPr>
                      <w:sz w:val="16"/>
                      <w:szCs w:val="16"/>
                    </w:rPr>
                    <w:t xml:space="preserve"> by 8 days: </w:t>
                  </w:r>
                  <w:proofErr w:type="spellStart"/>
                  <w:r w:rsidRPr="00D85BEE">
                    <w:rPr>
                      <w:sz w:val="16"/>
                      <w:szCs w:val="16"/>
                    </w:rPr>
                    <w:t>MW121</w:t>
                  </w:r>
                  <w:proofErr w:type="spellEnd"/>
                  <w:r w:rsidRPr="00D85BEE">
                    <w:rPr>
                      <w:sz w:val="16"/>
                      <w:szCs w:val="16"/>
                    </w:rPr>
                    <w:t xml:space="preserve">, </w:t>
                  </w:r>
                  <w:proofErr w:type="spellStart"/>
                  <w:r w:rsidRPr="00D85BEE">
                    <w:rPr>
                      <w:sz w:val="16"/>
                      <w:szCs w:val="16"/>
                    </w:rPr>
                    <w:t>MW125</w:t>
                  </w:r>
                  <w:proofErr w:type="spellEnd"/>
                  <w:r w:rsidRPr="00D85BEE">
                    <w:rPr>
                      <w:sz w:val="16"/>
                      <w:szCs w:val="16"/>
                    </w:rPr>
                    <w:t xml:space="preserve">, </w:t>
                  </w:r>
                  <w:proofErr w:type="spellStart"/>
                  <w:r w:rsidRPr="00D85BEE">
                    <w:rPr>
                      <w:sz w:val="16"/>
                      <w:szCs w:val="16"/>
                    </w:rPr>
                    <w:t>MW129</w:t>
                  </w:r>
                  <w:proofErr w:type="spellEnd"/>
                  <w:r w:rsidRPr="00D85BEE">
                    <w:rPr>
                      <w:sz w:val="16"/>
                      <w:szCs w:val="16"/>
                    </w:rPr>
                    <w:t xml:space="preserve">, </w:t>
                  </w:r>
                  <w:proofErr w:type="spellStart"/>
                  <w:r w:rsidRPr="00D85BEE">
                    <w:rPr>
                      <w:sz w:val="16"/>
                      <w:szCs w:val="16"/>
                    </w:rPr>
                    <w:t>MW134</w:t>
                  </w:r>
                  <w:proofErr w:type="spellEnd"/>
                  <w:r w:rsidRPr="00D85BEE">
                    <w:rPr>
                      <w:sz w:val="16"/>
                      <w:szCs w:val="16"/>
                    </w:rPr>
                    <w:t xml:space="preserve">, </w:t>
                  </w:r>
                  <w:proofErr w:type="spellStart"/>
                  <w:r w:rsidRPr="00D85BEE">
                    <w:rPr>
                      <w:sz w:val="16"/>
                      <w:szCs w:val="16"/>
                    </w:rPr>
                    <w:t>MW135</w:t>
                  </w:r>
                  <w:proofErr w:type="spellEnd"/>
                  <w:r w:rsidRPr="00D85BEE">
                    <w:rPr>
                      <w:sz w:val="16"/>
                      <w:szCs w:val="16"/>
                    </w:rPr>
                    <w:t xml:space="preserve">, </w:t>
                  </w:r>
                  <w:proofErr w:type="spellStart"/>
                  <w:r w:rsidRPr="00D85BEE">
                    <w:rPr>
                      <w:sz w:val="16"/>
                      <w:szCs w:val="16"/>
                    </w:rPr>
                    <w:t>WFQC103</w:t>
                  </w:r>
                  <w:proofErr w:type="spellEnd"/>
                  <w:r w:rsidRPr="00D85BEE">
                    <w:rPr>
                      <w:sz w:val="16"/>
                      <w:szCs w:val="16"/>
                    </w:rPr>
                    <w:t xml:space="preserve">, </w:t>
                  </w:r>
                  <w:proofErr w:type="spellStart"/>
                  <w:r w:rsidRPr="00D85BEE">
                    <w:rPr>
                      <w:sz w:val="16"/>
                      <w:szCs w:val="16"/>
                    </w:rPr>
                    <w:t>WFQCB8</w:t>
                  </w:r>
                  <w:proofErr w:type="spellEnd"/>
                  <w:r w:rsidRPr="00D85BEE">
                    <w:rPr>
                      <w:sz w:val="16"/>
                      <w:szCs w:val="16"/>
                    </w:rPr>
                    <w:t xml:space="preserve">, </w:t>
                  </w:r>
                  <w:proofErr w:type="spellStart"/>
                  <w:r w:rsidRPr="00D85BEE">
                    <w:rPr>
                      <w:sz w:val="16"/>
                      <w:szCs w:val="16"/>
                    </w:rPr>
                    <w:t>WFQCC8</w:t>
                  </w:r>
                  <w:proofErr w:type="spellEnd"/>
                  <w:r w:rsidRPr="00D85BEE">
                    <w:rPr>
                      <w:sz w:val="16"/>
                      <w:szCs w:val="16"/>
                    </w:rPr>
                    <w:t xml:space="preserve">, </w:t>
                  </w:r>
                  <w:proofErr w:type="spellStart"/>
                  <w:r w:rsidRPr="00D85BEE">
                    <w:rPr>
                      <w:sz w:val="16"/>
                      <w:szCs w:val="16"/>
                    </w:rPr>
                    <w:t>MW117</w:t>
                  </w:r>
                  <w:proofErr w:type="spellEnd"/>
                </w:p>
              </w:tc>
            </w:tr>
            <w:tr w:rsidR="00AF73B9" w:rsidRPr="00D85BEE" w:rsidTr="00B54F8B">
              <w:tc>
                <w:tcPr>
                  <w:tcW w:w="1097" w:type="dxa"/>
                  <w:vMerge/>
                  <w:shd w:val="clear" w:color="auto" w:fill="auto"/>
                </w:tcPr>
                <w:p w:rsidR="00AF73B9" w:rsidRPr="00D85BEE" w:rsidRDefault="00AF73B9" w:rsidP="00B54F8B">
                  <w:pPr>
                    <w:pStyle w:val="TableBody"/>
                    <w:rPr>
                      <w:b/>
                      <w:sz w:val="16"/>
                      <w:szCs w:val="16"/>
                    </w:rPr>
                  </w:pPr>
                </w:p>
              </w:tc>
              <w:tc>
                <w:tcPr>
                  <w:tcW w:w="990" w:type="dxa"/>
                  <w:shd w:val="clear" w:color="auto" w:fill="auto"/>
                </w:tcPr>
                <w:p w:rsidR="00AF73B9" w:rsidRPr="00D85BEE" w:rsidRDefault="00AF73B9" w:rsidP="00B54F8B">
                  <w:pPr>
                    <w:pStyle w:val="TableBody"/>
                    <w:rPr>
                      <w:sz w:val="16"/>
                      <w:szCs w:val="16"/>
                    </w:rPr>
                  </w:pPr>
                  <w:r w:rsidRPr="00D85BEE">
                    <w:rPr>
                      <w:sz w:val="16"/>
                      <w:szCs w:val="16"/>
                    </w:rPr>
                    <w:t>Alkalinity</w:t>
                  </w:r>
                </w:p>
              </w:tc>
              <w:tc>
                <w:tcPr>
                  <w:tcW w:w="2502" w:type="dxa"/>
                  <w:shd w:val="clear" w:color="auto" w:fill="auto"/>
                </w:tcPr>
                <w:p w:rsidR="00AF73B9" w:rsidRPr="00D85BEE" w:rsidRDefault="00AF73B9" w:rsidP="00B54F8B">
                  <w:pPr>
                    <w:pStyle w:val="TableBody"/>
                    <w:rPr>
                      <w:sz w:val="16"/>
                      <w:szCs w:val="16"/>
                    </w:rPr>
                  </w:pPr>
                  <w:r w:rsidRPr="00D85BEE">
                    <w:rPr>
                      <w:sz w:val="16"/>
                      <w:szCs w:val="16"/>
                    </w:rPr>
                    <w:t xml:space="preserve">Exceeds </w:t>
                  </w:r>
                  <w:proofErr w:type="spellStart"/>
                  <w:r w:rsidRPr="00D85BEE">
                    <w:rPr>
                      <w:sz w:val="16"/>
                      <w:szCs w:val="16"/>
                    </w:rPr>
                    <w:t>HT</w:t>
                  </w:r>
                  <w:proofErr w:type="spellEnd"/>
                  <w:r w:rsidRPr="00D85BEE">
                    <w:rPr>
                      <w:sz w:val="16"/>
                      <w:szCs w:val="16"/>
                    </w:rPr>
                    <w:t xml:space="preserve"> by 5 days: </w:t>
                  </w:r>
                  <w:proofErr w:type="spellStart"/>
                  <w:r w:rsidRPr="00D85BEE">
                    <w:rPr>
                      <w:sz w:val="16"/>
                      <w:szCs w:val="16"/>
                    </w:rPr>
                    <w:t>MW121</w:t>
                  </w:r>
                  <w:proofErr w:type="spellEnd"/>
                  <w:r w:rsidRPr="00D85BEE">
                    <w:rPr>
                      <w:sz w:val="16"/>
                      <w:szCs w:val="16"/>
                    </w:rPr>
                    <w:t xml:space="preserve">, </w:t>
                  </w:r>
                  <w:proofErr w:type="spellStart"/>
                  <w:r w:rsidRPr="00D85BEE">
                    <w:rPr>
                      <w:sz w:val="16"/>
                      <w:szCs w:val="16"/>
                    </w:rPr>
                    <w:t>MW125</w:t>
                  </w:r>
                  <w:proofErr w:type="spellEnd"/>
                  <w:r w:rsidRPr="00D85BEE">
                    <w:rPr>
                      <w:sz w:val="16"/>
                      <w:szCs w:val="16"/>
                    </w:rPr>
                    <w:t xml:space="preserve">, </w:t>
                  </w:r>
                  <w:proofErr w:type="spellStart"/>
                  <w:r w:rsidRPr="00D85BEE">
                    <w:rPr>
                      <w:sz w:val="16"/>
                      <w:szCs w:val="16"/>
                    </w:rPr>
                    <w:t>MW129</w:t>
                  </w:r>
                  <w:proofErr w:type="spellEnd"/>
                  <w:r w:rsidRPr="00D85BEE">
                    <w:rPr>
                      <w:sz w:val="16"/>
                      <w:szCs w:val="16"/>
                    </w:rPr>
                    <w:t xml:space="preserve">, </w:t>
                  </w:r>
                  <w:proofErr w:type="spellStart"/>
                  <w:r w:rsidRPr="00D85BEE">
                    <w:rPr>
                      <w:sz w:val="16"/>
                      <w:szCs w:val="16"/>
                    </w:rPr>
                    <w:t>MW134</w:t>
                  </w:r>
                  <w:proofErr w:type="spellEnd"/>
                  <w:r w:rsidRPr="00D85BEE">
                    <w:rPr>
                      <w:sz w:val="16"/>
                      <w:szCs w:val="16"/>
                    </w:rPr>
                    <w:t xml:space="preserve">, </w:t>
                  </w:r>
                  <w:proofErr w:type="spellStart"/>
                  <w:r w:rsidRPr="00D85BEE">
                    <w:rPr>
                      <w:sz w:val="16"/>
                      <w:szCs w:val="16"/>
                    </w:rPr>
                    <w:t>MW135</w:t>
                  </w:r>
                  <w:proofErr w:type="spellEnd"/>
                  <w:r w:rsidRPr="00D85BEE">
                    <w:rPr>
                      <w:sz w:val="16"/>
                      <w:szCs w:val="16"/>
                    </w:rPr>
                    <w:t xml:space="preserve">, </w:t>
                  </w:r>
                  <w:proofErr w:type="spellStart"/>
                  <w:r w:rsidRPr="00D85BEE">
                    <w:rPr>
                      <w:sz w:val="16"/>
                      <w:szCs w:val="16"/>
                    </w:rPr>
                    <w:t>WFQC103</w:t>
                  </w:r>
                  <w:proofErr w:type="spellEnd"/>
                  <w:r w:rsidRPr="00D85BEE">
                    <w:rPr>
                      <w:sz w:val="16"/>
                      <w:szCs w:val="16"/>
                    </w:rPr>
                    <w:t xml:space="preserve">, </w:t>
                  </w:r>
                  <w:proofErr w:type="spellStart"/>
                  <w:r w:rsidRPr="00D85BEE">
                    <w:rPr>
                      <w:sz w:val="16"/>
                      <w:szCs w:val="16"/>
                    </w:rPr>
                    <w:t>WFQCB8</w:t>
                  </w:r>
                  <w:proofErr w:type="spellEnd"/>
                  <w:r w:rsidRPr="00D85BEE">
                    <w:rPr>
                      <w:sz w:val="16"/>
                      <w:szCs w:val="16"/>
                    </w:rPr>
                    <w:t xml:space="preserve">, </w:t>
                  </w:r>
                  <w:proofErr w:type="spellStart"/>
                  <w:r w:rsidRPr="00D85BEE">
                    <w:rPr>
                      <w:sz w:val="16"/>
                      <w:szCs w:val="16"/>
                    </w:rPr>
                    <w:t>WFQCC8</w:t>
                  </w:r>
                  <w:proofErr w:type="spellEnd"/>
                  <w:r w:rsidRPr="00D85BEE">
                    <w:rPr>
                      <w:sz w:val="16"/>
                      <w:szCs w:val="16"/>
                    </w:rPr>
                    <w:t xml:space="preserve">, </w:t>
                  </w:r>
                  <w:proofErr w:type="spellStart"/>
                  <w:r w:rsidRPr="00D85BEE">
                    <w:rPr>
                      <w:sz w:val="16"/>
                      <w:szCs w:val="16"/>
                    </w:rPr>
                    <w:t>MW117</w:t>
                  </w:r>
                  <w:proofErr w:type="spellEnd"/>
                </w:p>
              </w:tc>
            </w:tr>
            <w:tr w:rsidR="00AF73B9" w:rsidRPr="00D85BEE" w:rsidTr="00B54F8B">
              <w:tc>
                <w:tcPr>
                  <w:tcW w:w="1097" w:type="dxa"/>
                  <w:vMerge/>
                  <w:shd w:val="clear" w:color="auto" w:fill="auto"/>
                </w:tcPr>
                <w:p w:rsidR="00AF73B9" w:rsidRPr="00D85BEE" w:rsidRDefault="00AF73B9" w:rsidP="00B54F8B">
                  <w:pPr>
                    <w:pStyle w:val="TableBody"/>
                    <w:rPr>
                      <w:b/>
                      <w:sz w:val="16"/>
                      <w:szCs w:val="16"/>
                    </w:rPr>
                  </w:pPr>
                </w:p>
              </w:tc>
              <w:tc>
                <w:tcPr>
                  <w:tcW w:w="990" w:type="dxa"/>
                  <w:shd w:val="clear" w:color="auto" w:fill="auto"/>
                </w:tcPr>
                <w:p w:rsidR="00AF73B9" w:rsidRPr="00D85BEE" w:rsidRDefault="00AF73B9" w:rsidP="00B54F8B">
                  <w:pPr>
                    <w:pStyle w:val="TableBody"/>
                    <w:rPr>
                      <w:sz w:val="16"/>
                      <w:szCs w:val="16"/>
                    </w:rPr>
                  </w:pPr>
                  <w:r w:rsidRPr="00D85BEE">
                    <w:rPr>
                      <w:sz w:val="16"/>
                      <w:szCs w:val="16"/>
                    </w:rPr>
                    <w:t>Sulphide</w:t>
                  </w:r>
                </w:p>
              </w:tc>
              <w:tc>
                <w:tcPr>
                  <w:tcW w:w="2502" w:type="dxa"/>
                  <w:shd w:val="clear" w:color="auto" w:fill="auto"/>
                </w:tcPr>
                <w:p w:rsidR="00AF73B9" w:rsidRPr="00D85BEE" w:rsidRDefault="00AF73B9" w:rsidP="00B54F8B">
                  <w:pPr>
                    <w:pStyle w:val="TableBody"/>
                    <w:rPr>
                      <w:sz w:val="16"/>
                      <w:szCs w:val="16"/>
                    </w:rPr>
                  </w:pPr>
                  <w:r w:rsidRPr="00D85BEE">
                    <w:rPr>
                      <w:sz w:val="16"/>
                      <w:szCs w:val="16"/>
                    </w:rPr>
                    <w:t xml:space="preserve">Exceeds </w:t>
                  </w:r>
                  <w:proofErr w:type="spellStart"/>
                  <w:r w:rsidRPr="00D85BEE">
                    <w:rPr>
                      <w:sz w:val="16"/>
                      <w:szCs w:val="16"/>
                    </w:rPr>
                    <w:t>HT</w:t>
                  </w:r>
                  <w:proofErr w:type="spellEnd"/>
                  <w:r w:rsidRPr="00D85BEE">
                    <w:rPr>
                      <w:sz w:val="16"/>
                      <w:szCs w:val="16"/>
                    </w:rPr>
                    <w:t xml:space="preserve"> by 9 days: </w:t>
                  </w:r>
                  <w:proofErr w:type="spellStart"/>
                  <w:r w:rsidRPr="00D85BEE">
                    <w:rPr>
                      <w:sz w:val="16"/>
                      <w:szCs w:val="16"/>
                    </w:rPr>
                    <w:t>MW121</w:t>
                  </w:r>
                  <w:proofErr w:type="spellEnd"/>
                  <w:r w:rsidRPr="00D85BEE">
                    <w:rPr>
                      <w:sz w:val="16"/>
                      <w:szCs w:val="16"/>
                    </w:rPr>
                    <w:t xml:space="preserve">, </w:t>
                  </w:r>
                  <w:proofErr w:type="spellStart"/>
                  <w:r w:rsidRPr="00D85BEE">
                    <w:rPr>
                      <w:sz w:val="16"/>
                      <w:szCs w:val="16"/>
                    </w:rPr>
                    <w:t>MW125</w:t>
                  </w:r>
                  <w:proofErr w:type="spellEnd"/>
                  <w:r w:rsidRPr="00D85BEE">
                    <w:rPr>
                      <w:sz w:val="16"/>
                      <w:szCs w:val="16"/>
                    </w:rPr>
                    <w:t xml:space="preserve">, </w:t>
                  </w:r>
                  <w:proofErr w:type="spellStart"/>
                  <w:r w:rsidRPr="00D85BEE">
                    <w:rPr>
                      <w:sz w:val="16"/>
                      <w:szCs w:val="16"/>
                    </w:rPr>
                    <w:t>MW129</w:t>
                  </w:r>
                  <w:proofErr w:type="spellEnd"/>
                  <w:r w:rsidRPr="00D85BEE">
                    <w:rPr>
                      <w:sz w:val="16"/>
                      <w:szCs w:val="16"/>
                    </w:rPr>
                    <w:t xml:space="preserve">, </w:t>
                  </w:r>
                  <w:proofErr w:type="spellStart"/>
                  <w:r w:rsidRPr="00D85BEE">
                    <w:rPr>
                      <w:sz w:val="16"/>
                      <w:szCs w:val="16"/>
                    </w:rPr>
                    <w:t>MW134</w:t>
                  </w:r>
                  <w:proofErr w:type="spellEnd"/>
                  <w:r w:rsidRPr="00D85BEE">
                    <w:rPr>
                      <w:sz w:val="16"/>
                      <w:szCs w:val="16"/>
                    </w:rPr>
                    <w:t xml:space="preserve">, </w:t>
                  </w:r>
                  <w:proofErr w:type="spellStart"/>
                  <w:r w:rsidRPr="00D85BEE">
                    <w:rPr>
                      <w:sz w:val="16"/>
                      <w:szCs w:val="16"/>
                    </w:rPr>
                    <w:t>MW135</w:t>
                  </w:r>
                  <w:proofErr w:type="spellEnd"/>
                  <w:r w:rsidRPr="00D85BEE">
                    <w:rPr>
                      <w:sz w:val="16"/>
                      <w:szCs w:val="16"/>
                    </w:rPr>
                    <w:t xml:space="preserve">, </w:t>
                  </w:r>
                  <w:proofErr w:type="spellStart"/>
                  <w:r w:rsidRPr="00D85BEE">
                    <w:rPr>
                      <w:sz w:val="16"/>
                      <w:szCs w:val="16"/>
                    </w:rPr>
                    <w:t>WFQC103</w:t>
                  </w:r>
                  <w:proofErr w:type="spellEnd"/>
                  <w:r w:rsidRPr="00D85BEE">
                    <w:rPr>
                      <w:sz w:val="16"/>
                      <w:szCs w:val="16"/>
                    </w:rPr>
                    <w:t xml:space="preserve">, </w:t>
                  </w:r>
                  <w:proofErr w:type="spellStart"/>
                  <w:r w:rsidRPr="00D85BEE">
                    <w:rPr>
                      <w:sz w:val="16"/>
                      <w:szCs w:val="16"/>
                    </w:rPr>
                    <w:t>WFQCB8</w:t>
                  </w:r>
                  <w:proofErr w:type="spellEnd"/>
                  <w:r w:rsidRPr="00D85BEE">
                    <w:rPr>
                      <w:sz w:val="16"/>
                      <w:szCs w:val="16"/>
                    </w:rPr>
                    <w:t xml:space="preserve">, </w:t>
                  </w:r>
                  <w:proofErr w:type="spellStart"/>
                  <w:r w:rsidRPr="00D85BEE">
                    <w:rPr>
                      <w:sz w:val="16"/>
                      <w:szCs w:val="16"/>
                    </w:rPr>
                    <w:t>WFQCC8</w:t>
                  </w:r>
                  <w:proofErr w:type="spellEnd"/>
                  <w:r w:rsidRPr="00D85BEE">
                    <w:rPr>
                      <w:sz w:val="16"/>
                      <w:szCs w:val="16"/>
                    </w:rPr>
                    <w:t xml:space="preserve">, </w:t>
                  </w:r>
                  <w:proofErr w:type="spellStart"/>
                  <w:r w:rsidRPr="00D85BEE">
                    <w:rPr>
                      <w:sz w:val="16"/>
                      <w:szCs w:val="16"/>
                    </w:rPr>
                    <w:t>MW117</w:t>
                  </w:r>
                  <w:proofErr w:type="spellEnd"/>
                </w:p>
              </w:tc>
            </w:tr>
            <w:tr w:rsidR="00AF73B9" w:rsidRPr="00D85BEE" w:rsidTr="00B54F8B">
              <w:tc>
                <w:tcPr>
                  <w:tcW w:w="1097" w:type="dxa"/>
                  <w:vMerge/>
                  <w:shd w:val="clear" w:color="auto" w:fill="auto"/>
                </w:tcPr>
                <w:p w:rsidR="00AF73B9" w:rsidRPr="00D85BEE" w:rsidRDefault="00AF73B9" w:rsidP="00B54F8B">
                  <w:pPr>
                    <w:pStyle w:val="TableBody"/>
                    <w:rPr>
                      <w:b/>
                      <w:sz w:val="16"/>
                      <w:szCs w:val="16"/>
                    </w:rPr>
                  </w:pPr>
                </w:p>
              </w:tc>
              <w:tc>
                <w:tcPr>
                  <w:tcW w:w="990" w:type="dxa"/>
                  <w:shd w:val="clear" w:color="auto" w:fill="auto"/>
                </w:tcPr>
                <w:p w:rsidR="00AF73B9" w:rsidRPr="00D85BEE" w:rsidRDefault="00AF73B9" w:rsidP="00B54F8B">
                  <w:pPr>
                    <w:pStyle w:val="TableBody"/>
                    <w:rPr>
                      <w:sz w:val="16"/>
                      <w:szCs w:val="16"/>
                    </w:rPr>
                  </w:pPr>
                  <w:r w:rsidRPr="00D85BEE">
                    <w:rPr>
                      <w:sz w:val="16"/>
                      <w:szCs w:val="16"/>
                    </w:rPr>
                    <w:t>Nitrate</w:t>
                  </w:r>
                </w:p>
              </w:tc>
              <w:tc>
                <w:tcPr>
                  <w:tcW w:w="2502" w:type="dxa"/>
                  <w:shd w:val="clear" w:color="auto" w:fill="auto"/>
                </w:tcPr>
                <w:p w:rsidR="00AF73B9" w:rsidRPr="00D85BEE" w:rsidRDefault="00AF73B9" w:rsidP="00B54F8B">
                  <w:pPr>
                    <w:pStyle w:val="TableBody"/>
                    <w:rPr>
                      <w:sz w:val="16"/>
                      <w:szCs w:val="16"/>
                    </w:rPr>
                  </w:pPr>
                  <w:r w:rsidRPr="00D85BEE">
                    <w:rPr>
                      <w:sz w:val="16"/>
                      <w:szCs w:val="16"/>
                    </w:rPr>
                    <w:t xml:space="preserve">Exceeds </w:t>
                  </w:r>
                  <w:proofErr w:type="spellStart"/>
                  <w:r w:rsidRPr="00D85BEE">
                    <w:rPr>
                      <w:sz w:val="16"/>
                      <w:szCs w:val="16"/>
                    </w:rPr>
                    <w:t>HT</w:t>
                  </w:r>
                  <w:proofErr w:type="spellEnd"/>
                  <w:r w:rsidRPr="00D85BEE">
                    <w:rPr>
                      <w:sz w:val="16"/>
                      <w:szCs w:val="16"/>
                    </w:rPr>
                    <w:t xml:space="preserve"> by 5 days: </w:t>
                  </w:r>
                  <w:proofErr w:type="spellStart"/>
                  <w:r w:rsidRPr="00D85BEE">
                    <w:rPr>
                      <w:sz w:val="16"/>
                      <w:szCs w:val="16"/>
                    </w:rPr>
                    <w:t>MW121</w:t>
                  </w:r>
                  <w:proofErr w:type="spellEnd"/>
                  <w:r w:rsidRPr="00D85BEE">
                    <w:rPr>
                      <w:sz w:val="16"/>
                      <w:szCs w:val="16"/>
                    </w:rPr>
                    <w:t xml:space="preserve">, </w:t>
                  </w:r>
                  <w:proofErr w:type="spellStart"/>
                  <w:r w:rsidRPr="00D85BEE">
                    <w:rPr>
                      <w:sz w:val="16"/>
                      <w:szCs w:val="16"/>
                    </w:rPr>
                    <w:t>MW125</w:t>
                  </w:r>
                  <w:proofErr w:type="spellEnd"/>
                  <w:r w:rsidRPr="00D85BEE">
                    <w:rPr>
                      <w:sz w:val="16"/>
                      <w:szCs w:val="16"/>
                    </w:rPr>
                    <w:t xml:space="preserve">, </w:t>
                  </w:r>
                  <w:proofErr w:type="spellStart"/>
                  <w:r w:rsidRPr="00D85BEE">
                    <w:rPr>
                      <w:sz w:val="16"/>
                      <w:szCs w:val="16"/>
                    </w:rPr>
                    <w:t>MW129</w:t>
                  </w:r>
                  <w:proofErr w:type="spellEnd"/>
                  <w:r w:rsidRPr="00D85BEE">
                    <w:rPr>
                      <w:sz w:val="16"/>
                      <w:szCs w:val="16"/>
                    </w:rPr>
                    <w:t xml:space="preserve">, </w:t>
                  </w:r>
                  <w:proofErr w:type="spellStart"/>
                  <w:r w:rsidRPr="00D85BEE">
                    <w:rPr>
                      <w:sz w:val="16"/>
                      <w:szCs w:val="16"/>
                    </w:rPr>
                    <w:t>MW134</w:t>
                  </w:r>
                  <w:proofErr w:type="spellEnd"/>
                  <w:r w:rsidRPr="00D85BEE">
                    <w:rPr>
                      <w:sz w:val="16"/>
                      <w:szCs w:val="16"/>
                    </w:rPr>
                    <w:t xml:space="preserve">, </w:t>
                  </w:r>
                  <w:proofErr w:type="spellStart"/>
                  <w:r w:rsidRPr="00D85BEE">
                    <w:rPr>
                      <w:sz w:val="16"/>
                      <w:szCs w:val="16"/>
                    </w:rPr>
                    <w:t>MW135</w:t>
                  </w:r>
                  <w:proofErr w:type="spellEnd"/>
                  <w:r w:rsidRPr="00D85BEE">
                    <w:rPr>
                      <w:sz w:val="16"/>
                      <w:szCs w:val="16"/>
                    </w:rPr>
                    <w:t xml:space="preserve">, </w:t>
                  </w:r>
                  <w:proofErr w:type="spellStart"/>
                  <w:r w:rsidRPr="00D85BEE">
                    <w:rPr>
                      <w:sz w:val="16"/>
                      <w:szCs w:val="16"/>
                    </w:rPr>
                    <w:t>WFQC103</w:t>
                  </w:r>
                  <w:proofErr w:type="spellEnd"/>
                  <w:r w:rsidRPr="00D85BEE">
                    <w:rPr>
                      <w:sz w:val="16"/>
                      <w:szCs w:val="16"/>
                    </w:rPr>
                    <w:t xml:space="preserve">, </w:t>
                  </w:r>
                  <w:proofErr w:type="spellStart"/>
                  <w:r w:rsidRPr="00D85BEE">
                    <w:rPr>
                      <w:sz w:val="16"/>
                      <w:szCs w:val="16"/>
                    </w:rPr>
                    <w:t>WFQCB8</w:t>
                  </w:r>
                  <w:proofErr w:type="spellEnd"/>
                  <w:r w:rsidRPr="00D85BEE">
                    <w:rPr>
                      <w:sz w:val="16"/>
                      <w:szCs w:val="16"/>
                    </w:rPr>
                    <w:t xml:space="preserve">, </w:t>
                  </w:r>
                  <w:proofErr w:type="spellStart"/>
                  <w:r w:rsidRPr="00D85BEE">
                    <w:rPr>
                      <w:sz w:val="16"/>
                      <w:szCs w:val="16"/>
                    </w:rPr>
                    <w:t>WFQCC8</w:t>
                  </w:r>
                  <w:proofErr w:type="spellEnd"/>
                  <w:r w:rsidRPr="00D85BEE">
                    <w:rPr>
                      <w:sz w:val="16"/>
                      <w:szCs w:val="16"/>
                    </w:rPr>
                    <w:t xml:space="preserve">, </w:t>
                  </w:r>
                  <w:proofErr w:type="spellStart"/>
                  <w:r w:rsidRPr="00D85BEE">
                    <w:rPr>
                      <w:sz w:val="16"/>
                      <w:szCs w:val="16"/>
                    </w:rPr>
                    <w:t>MW117</w:t>
                  </w:r>
                  <w:proofErr w:type="spellEnd"/>
                </w:p>
              </w:tc>
            </w:tr>
            <w:tr w:rsidR="00AF73B9" w:rsidRPr="00D85BEE" w:rsidTr="00B54F8B">
              <w:tc>
                <w:tcPr>
                  <w:tcW w:w="1097" w:type="dxa"/>
                  <w:vMerge/>
                  <w:shd w:val="clear" w:color="auto" w:fill="auto"/>
                </w:tcPr>
                <w:p w:rsidR="00AF73B9" w:rsidRPr="00D85BEE" w:rsidRDefault="00AF73B9" w:rsidP="00B54F8B">
                  <w:pPr>
                    <w:pStyle w:val="TableBody"/>
                    <w:rPr>
                      <w:b/>
                      <w:sz w:val="16"/>
                      <w:szCs w:val="16"/>
                    </w:rPr>
                  </w:pPr>
                </w:p>
              </w:tc>
              <w:tc>
                <w:tcPr>
                  <w:tcW w:w="990" w:type="dxa"/>
                  <w:shd w:val="clear" w:color="auto" w:fill="auto"/>
                </w:tcPr>
                <w:p w:rsidR="00AF73B9" w:rsidRPr="00D85BEE" w:rsidRDefault="00AF73B9" w:rsidP="00B54F8B">
                  <w:pPr>
                    <w:pStyle w:val="TableBody"/>
                    <w:rPr>
                      <w:sz w:val="16"/>
                      <w:szCs w:val="16"/>
                    </w:rPr>
                  </w:pPr>
                  <w:r w:rsidRPr="00D85BEE">
                    <w:rPr>
                      <w:sz w:val="16"/>
                      <w:szCs w:val="16"/>
                    </w:rPr>
                    <w:t>Nitrite</w:t>
                  </w:r>
                </w:p>
              </w:tc>
              <w:tc>
                <w:tcPr>
                  <w:tcW w:w="2502" w:type="dxa"/>
                  <w:shd w:val="clear" w:color="auto" w:fill="auto"/>
                </w:tcPr>
                <w:p w:rsidR="00AF73B9" w:rsidRPr="00D85BEE" w:rsidRDefault="00AF73B9" w:rsidP="00B54F8B">
                  <w:pPr>
                    <w:pStyle w:val="TableBody"/>
                    <w:rPr>
                      <w:sz w:val="16"/>
                      <w:szCs w:val="16"/>
                    </w:rPr>
                  </w:pPr>
                  <w:r w:rsidRPr="00D85BEE">
                    <w:rPr>
                      <w:sz w:val="16"/>
                      <w:szCs w:val="16"/>
                    </w:rPr>
                    <w:t xml:space="preserve">Exceeds </w:t>
                  </w:r>
                  <w:proofErr w:type="spellStart"/>
                  <w:r w:rsidRPr="00D85BEE">
                    <w:rPr>
                      <w:sz w:val="16"/>
                      <w:szCs w:val="16"/>
                    </w:rPr>
                    <w:t>HT</w:t>
                  </w:r>
                  <w:proofErr w:type="spellEnd"/>
                  <w:r w:rsidRPr="00D85BEE">
                    <w:rPr>
                      <w:sz w:val="16"/>
                      <w:szCs w:val="16"/>
                    </w:rPr>
                    <w:t xml:space="preserve"> by 6 days: </w:t>
                  </w:r>
                  <w:proofErr w:type="spellStart"/>
                  <w:r w:rsidRPr="00D85BEE">
                    <w:rPr>
                      <w:sz w:val="16"/>
                      <w:szCs w:val="16"/>
                    </w:rPr>
                    <w:t>MW121</w:t>
                  </w:r>
                  <w:proofErr w:type="spellEnd"/>
                  <w:r w:rsidRPr="00D85BEE">
                    <w:rPr>
                      <w:sz w:val="16"/>
                      <w:szCs w:val="16"/>
                    </w:rPr>
                    <w:t xml:space="preserve">, </w:t>
                  </w:r>
                  <w:proofErr w:type="spellStart"/>
                  <w:r w:rsidRPr="00D85BEE">
                    <w:rPr>
                      <w:sz w:val="16"/>
                      <w:szCs w:val="16"/>
                    </w:rPr>
                    <w:t>MW125</w:t>
                  </w:r>
                  <w:proofErr w:type="spellEnd"/>
                  <w:r w:rsidRPr="00D85BEE">
                    <w:rPr>
                      <w:sz w:val="16"/>
                      <w:szCs w:val="16"/>
                    </w:rPr>
                    <w:t xml:space="preserve">, </w:t>
                  </w:r>
                  <w:proofErr w:type="spellStart"/>
                  <w:r w:rsidRPr="00D85BEE">
                    <w:rPr>
                      <w:sz w:val="16"/>
                      <w:szCs w:val="16"/>
                    </w:rPr>
                    <w:t>MW129</w:t>
                  </w:r>
                  <w:proofErr w:type="spellEnd"/>
                  <w:r w:rsidRPr="00D85BEE">
                    <w:rPr>
                      <w:sz w:val="16"/>
                      <w:szCs w:val="16"/>
                    </w:rPr>
                    <w:t xml:space="preserve">, </w:t>
                  </w:r>
                  <w:proofErr w:type="spellStart"/>
                  <w:r w:rsidRPr="00D85BEE">
                    <w:rPr>
                      <w:sz w:val="16"/>
                      <w:szCs w:val="16"/>
                    </w:rPr>
                    <w:t>MW134</w:t>
                  </w:r>
                  <w:proofErr w:type="spellEnd"/>
                  <w:r w:rsidRPr="00D85BEE">
                    <w:rPr>
                      <w:sz w:val="16"/>
                      <w:szCs w:val="16"/>
                    </w:rPr>
                    <w:t xml:space="preserve">, </w:t>
                  </w:r>
                  <w:proofErr w:type="spellStart"/>
                  <w:r w:rsidRPr="00D85BEE">
                    <w:rPr>
                      <w:sz w:val="16"/>
                      <w:szCs w:val="16"/>
                    </w:rPr>
                    <w:t>MW135</w:t>
                  </w:r>
                  <w:proofErr w:type="spellEnd"/>
                  <w:r w:rsidRPr="00D85BEE">
                    <w:rPr>
                      <w:sz w:val="16"/>
                      <w:szCs w:val="16"/>
                    </w:rPr>
                    <w:t xml:space="preserve">, </w:t>
                  </w:r>
                  <w:proofErr w:type="spellStart"/>
                  <w:r w:rsidRPr="00D85BEE">
                    <w:rPr>
                      <w:sz w:val="16"/>
                      <w:szCs w:val="16"/>
                    </w:rPr>
                    <w:t>WFQC103</w:t>
                  </w:r>
                  <w:proofErr w:type="spellEnd"/>
                  <w:r w:rsidRPr="00D85BEE">
                    <w:rPr>
                      <w:sz w:val="16"/>
                      <w:szCs w:val="16"/>
                    </w:rPr>
                    <w:t xml:space="preserve">, </w:t>
                  </w:r>
                  <w:proofErr w:type="spellStart"/>
                  <w:r w:rsidRPr="00D85BEE">
                    <w:rPr>
                      <w:sz w:val="16"/>
                      <w:szCs w:val="16"/>
                    </w:rPr>
                    <w:t>WFQCB8</w:t>
                  </w:r>
                  <w:proofErr w:type="spellEnd"/>
                  <w:r w:rsidRPr="00D85BEE">
                    <w:rPr>
                      <w:sz w:val="16"/>
                      <w:szCs w:val="16"/>
                    </w:rPr>
                    <w:t xml:space="preserve">, </w:t>
                  </w:r>
                  <w:proofErr w:type="spellStart"/>
                  <w:r w:rsidRPr="00D85BEE">
                    <w:rPr>
                      <w:sz w:val="16"/>
                      <w:szCs w:val="16"/>
                    </w:rPr>
                    <w:t>WFQCC8</w:t>
                  </w:r>
                  <w:proofErr w:type="spellEnd"/>
                  <w:r w:rsidRPr="00D85BEE">
                    <w:rPr>
                      <w:sz w:val="16"/>
                      <w:szCs w:val="16"/>
                    </w:rPr>
                    <w:t xml:space="preserve">, </w:t>
                  </w:r>
                  <w:proofErr w:type="spellStart"/>
                  <w:r w:rsidRPr="00D85BEE">
                    <w:rPr>
                      <w:sz w:val="16"/>
                      <w:szCs w:val="16"/>
                    </w:rPr>
                    <w:t>MW117</w:t>
                  </w:r>
                  <w:proofErr w:type="spellEnd"/>
                </w:p>
              </w:tc>
            </w:tr>
            <w:tr w:rsidR="00AF73B9" w:rsidRPr="00D85BEE" w:rsidTr="00B54F8B">
              <w:tc>
                <w:tcPr>
                  <w:tcW w:w="1097" w:type="dxa"/>
                  <w:shd w:val="clear" w:color="auto" w:fill="auto"/>
                </w:tcPr>
                <w:p w:rsidR="00AF73B9" w:rsidRPr="00D85BEE" w:rsidRDefault="00AF73B9" w:rsidP="00B54F8B">
                  <w:pPr>
                    <w:pStyle w:val="TableBody"/>
                    <w:rPr>
                      <w:sz w:val="16"/>
                      <w:szCs w:val="16"/>
                    </w:rPr>
                  </w:pPr>
                  <w:proofErr w:type="spellStart"/>
                  <w:r w:rsidRPr="00D85BEE">
                    <w:rPr>
                      <w:sz w:val="16"/>
                      <w:szCs w:val="16"/>
                    </w:rPr>
                    <w:t>ES0809799</w:t>
                  </w:r>
                  <w:proofErr w:type="spellEnd"/>
                </w:p>
              </w:tc>
              <w:tc>
                <w:tcPr>
                  <w:tcW w:w="990" w:type="dxa"/>
                  <w:shd w:val="clear" w:color="auto" w:fill="auto"/>
                </w:tcPr>
                <w:p w:rsidR="00AF73B9" w:rsidRPr="00D85BEE" w:rsidRDefault="00AF73B9" w:rsidP="00B54F8B">
                  <w:pPr>
                    <w:pStyle w:val="TableBody"/>
                    <w:rPr>
                      <w:sz w:val="16"/>
                      <w:szCs w:val="16"/>
                    </w:rPr>
                  </w:pPr>
                  <w:r w:rsidRPr="00D85BEE">
                    <w:rPr>
                      <w:sz w:val="16"/>
                      <w:szCs w:val="16"/>
                    </w:rPr>
                    <w:t>Nitrite as N</w:t>
                  </w:r>
                </w:p>
              </w:tc>
              <w:tc>
                <w:tcPr>
                  <w:tcW w:w="2502" w:type="dxa"/>
                  <w:shd w:val="clear" w:color="auto" w:fill="auto"/>
                </w:tcPr>
                <w:p w:rsidR="00AF73B9" w:rsidRPr="00D85BEE" w:rsidRDefault="00AF73B9" w:rsidP="00B54F8B">
                  <w:pPr>
                    <w:pStyle w:val="TableBody"/>
                    <w:rPr>
                      <w:sz w:val="16"/>
                      <w:szCs w:val="16"/>
                    </w:rPr>
                  </w:pPr>
                  <w:r w:rsidRPr="00D85BEE">
                    <w:rPr>
                      <w:sz w:val="16"/>
                      <w:szCs w:val="16"/>
                    </w:rPr>
                    <w:t xml:space="preserve">Exceeds </w:t>
                  </w:r>
                  <w:proofErr w:type="spellStart"/>
                  <w:r w:rsidRPr="00D85BEE">
                    <w:rPr>
                      <w:sz w:val="16"/>
                      <w:szCs w:val="16"/>
                    </w:rPr>
                    <w:t>HT</w:t>
                  </w:r>
                  <w:proofErr w:type="spellEnd"/>
                  <w:r w:rsidRPr="00D85BEE">
                    <w:rPr>
                      <w:sz w:val="16"/>
                      <w:szCs w:val="16"/>
                    </w:rPr>
                    <w:t xml:space="preserve"> by 1 day: </w:t>
                  </w:r>
                  <w:proofErr w:type="spellStart"/>
                  <w:r w:rsidRPr="00D85BEE">
                    <w:rPr>
                      <w:sz w:val="16"/>
                      <w:szCs w:val="16"/>
                    </w:rPr>
                    <w:t>WFQC202</w:t>
                  </w:r>
                  <w:proofErr w:type="spellEnd"/>
                </w:p>
              </w:tc>
            </w:tr>
            <w:tr w:rsidR="00AF73B9" w:rsidRPr="00D85BEE" w:rsidTr="00B54F8B">
              <w:tc>
                <w:tcPr>
                  <w:tcW w:w="1097" w:type="dxa"/>
                  <w:shd w:val="clear" w:color="auto" w:fill="auto"/>
                </w:tcPr>
                <w:p w:rsidR="00AF73B9" w:rsidRPr="00D85BEE" w:rsidRDefault="00AF73B9" w:rsidP="00B54F8B">
                  <w:pPr>
                    <w:pStyle w:val="TableBody"/>
                    <w:rPr>
                      <w:sz w:val="16"/>
                      <w:szCs w:val="16"/>
                    </w:rPr>
                  </w:pPr>
                  <w:proofErr w:type="spellStart"/>
                  <w:r w:rsidRPr="00D85BEE">
                    <w:rPr>
                      <w:sz w:val="16"/>
                      <w:szCs w:val="16"/>
                    </w:rPr>
                    <w:t>ES0809981</w:t>
                  </w:r>
                  <w:proofErr w:type="spellEnd"/>
                </w:p>
              </w:tc>
              <w:tc>
                <w:tcPr>
                  <w:tcW w:w="990" w:type="dxa"/>
                  <w:shd w:val="clear" w:color="auto" w:fill="auto"/>
                </w:tcPr>
                <w:p w:rsidR="00AF73B9" w:rsidRPr="00D85BEE" w:rsidRDefault="00AF73B9" w:rsidP="00B54F8B">
                  <w:pPr>
                    <w:pStyle w:val="TableBody"/>
                    <w:rPr>
                      <w:sz w:val="16"/>
                      <w:szCs w:val="16"/>
                    </w:rPr>
                  </w:pPr>
                  <w:r w:rsidRPr="00D85BEE">
                    <w:rPr>
                      <w:sz w:val="16"/>
                      <w:szCs w:val="16"/>
                    </w:rPr>
                    <w:t>Nitrite as N</w:t>
                  </w:r>
                </w:p>
              </w:tc>
              <w:tc>
                <w:tcPr>
                  <w:tcW w:w="2502" w:type="dxa"/>
                  <w:shd w:val="clear" w:color="auto" w:fill="auto"/>
                </w:tcPr>
                <w:p w:rsidR="00AF73B9" w:rsidRPr="00D85BEE" w:rsidRDefault="00AF73B9" w:rsidP="00B54F8B">
                  <w:pPr>
                    <w:pStyle w:val="TableBody"/>
                    <w:rPr>
                      <w:sz w:val="16"/>
                      <w:szCs w:val="16"/>
                    </w:rPr>
                  </w:pPr>
                  <w:r w:rsidRPr="00D85BEE">
                    <w:rPr>
                      <w:sz w:val="16"/>
                      <w:szCs w:val="16"/>
                    </w:rPr>
                    <w:t xml:space="preserve">Exceeds </w:t>
                  </w:r>
                  <w:proofErr w:type="spellStart"/>
                  <w:r w:rsidRPr="00D85BEE">
                    <w:rPr>
                      <w:sz w:val="16"/>
                      <w:szCs w:val="16"/>
                    </w:rPr>
                    <w:t>HT</w:t>
                  </w:r>
                  <w:proofErr w:type="spellEnd"/>
                  <w:r w:rsidRPr="00D85BEE">
                    <w:rPr>
                      <w:sz w:val="16"/>
                      <w:szCs w:val="16"/>
                    </w:rPr>
                    <w:t xml:space="preserve"> by 3 days: </w:t>
                  </w:r>
                  <w:proofErr w:type="spellStart"/>
                  <w:r w:rsidRPr="00D85BEE">
                    <w:rPr>
                      <w:sz w:val="16"/>
                      <w:szCs w:val="16"/>
                    </w:rPr>
                    <w:t>WFQC203</w:t>
                  </w:r>
                  <w:proofErr w:type="spellEnd"/>
                </w:p>
              </w:tc>
            </w:tr>
            <w:tr w:rsidR="00AF73B9" w:rsidRPr="00D85BEE" w:rsidTr="00B54F8B">
              <w:tc>
                <w:tcPr>
                  <w:tcW w:w="1097" w:type="dxa"/>
                  <w:shd w:val="clear" w:color="auto" w:fill="auto"/>
                </w:tcPr>
                <w:p w:rsidR="00AF73B9" w:rsidRPr="00D85BEE" w:rsidRDefault="00AF73B9" w:rsidP="00B54F8B">
                  <w:pPr>
                    <w:pStyle w:val="TableBody"/>
                    <w:rPr>
                      <w:sz w:val="16"/>
                      <w:szCs w:val="16"/>
                    </w:rPr>
                  </w:pPr>
                </w:p>
              </w:tc>
              <w:tc>
                <w:tcPr>
                  <w:tcW w:w="990" w:type="dxa"/>
                  <w:shd w:val="clear" w:color="auto" w:fill="auto"/>
                </w:tcPr>
                <w:p w:rsidR="00AF73B9" w:rsidRPr="00D85BEE" w:rsidRDefault="00AF73B9" w:rsidP="00B54F8B">
                  <w:pPr>
                    <w:pStyle w:val="TableBody"/>
                    <w:rPr>
                      <w:sz w:val="16"/>
                      <w:szCs w:val="16"/>
                    </w:rPr>
                  </w:pPr>
                  <w:proofErr w:type="spellStart"/>
                  <w:r w:rsidRPr="00D85BEE">
                    <w:rPr>
                      <w:sz w:val="16"/>
                      <w:szCs w:val="16"/>
                    </w:rPr>
                    <w:t>Sulfite</w:t>
                  </w:r>
                  <w:proofErr w:type="spellEnd"/>
                </w:p>
              </w:tc>
              <w:tc>
                <w:tcPr>
                  <w:tcW w:w="2502" w:type="dxa"/>
                  <w:shd w:val="clear" w:color="auto" w:fill="auto"/>
                </w:tcPr>
                <w:p w:rsidR="00AF73B9" w:rsidRPr="00D85BEE" w:rsidRDefault="00AF73B9" w:rsidP="00B54F8B">
                  <w:pPr>
                    <w:pStyle w:val="TableBody"/>
                    <w:rPr>
                      <w:sz w:val="16"/>
                      <w:szCs w:val="16"/>
                    </w:rPr>
                  </w:pPr>
                  <w:r w:rsidRPr="00D85BEE">
                    <w:rPr>
                      <w:sz w:val="16"/>
                      <w:szCs w:val="16"/>
                    </w:rPr>
                    <w:t xml:space="preserve">Exceeds </w:t>
                  </w:r>
                  <w:proofErr w:type="spellStart"/>
                  <w:r w:rsidRPr="00D85BEE">
                    <w:rPr>
                      <w:sz w:val="16"/>
                      <w:szCs w:val="16"/>
                    </w:rPr>
                    <w:t>HT</w:t>
                  </w:r>
                  <w:proofErr w:type="spellEnd"/>
                  <w:r w:rsidRPr="00D85BEE">
                    <w:rPr>
                      <w:sz w:val="16"/>
                      <w:szCs w:val="16"/>
                    </w:rPr>
                    <w:t xml:space="preserve"> by 1 day: </w:t>
                  </w:r>
                  <w:proofErr w:type="spellStart"/>
                  <w:r w:rsidRPr="00D85BEE">
                    <w:rPr>
                      <w:sz w:val="16"/>
                      <w:szCs w:val="16"/>
                    </w:rPr>
                    <w:t>WFQC203</w:t>
                  </w:r>
                  <w:proofErr w:type="spellEnd"/>
                </w:p>
              </w:tc>
            </w:tr>
            <w:tr w:rsidR="00AF73B9" w:rsidRPr="00D85BEE" w:rsidTr="00B54F8B">
              <w:tc>
                <w:tcPr>
                  <w:tcW w:w="4589" w:type="dxa"/>
                  <w:gridSpan w:val="3"/>
                  <w:shd w:val="clear" w:color="auto" w:fill="auto"/>
                </w:tcPr>
                <w:p w:rsidR="00AF73B9" w:rsidRPr="00D85BEE" w:rsidRDefault="00AF73B9" w:rsidP="00B54F8B">
                  <w:pPr>
                    <w:pStyle w:val="TableBody"/>
                    <w:rPr>
                      <w:b/>
                      <w:sz w:val="16"/>
                      <w:szCs w:val="16"/>
                    </w:rPr>
                  </w:pPr>
                  <w:proofErr w:type="spellStart"/>
                  <w:r w:rsidRPr="00D85BEE">
                    <w:rPr>
                      <w:sz w:val="16"/>
                      <w:szCs w:val="16"/>
                    </w:rPr>
                    <w:t>HT</w:t>
                  </w:r>
                  <w:proofErr w:type="spellEnd"/>
                  <w:r w:rsidRPr="00D85BEE">
                    <w:rPr>
                      <w:sz w:val="16"/>
                      <w:szCs w:val="16"/>
                    </w:rPr>
                    <w:t>: Holding Time</w:t>
                  </w:r>
                </w:p>
              </w:tc>
            </w:tr>
          </w:tbl>
          <w:p w:rsidR="00AF73B9" w:rsidRPr="00D85BEE" w:rsidRDefault="00AF73B9" w:rsidP="00B54F8B">
            <w:pPr>
              <w:pStyle w:val="TableBody"/>
              <w:rPr>
                <w:b/>
                <w:sz w:val="18"/>
              </w:rPr>
            </w:pPr>
          </w:p>
        </w:tc>
      </w:tr>
      <w:tr w:rsidR="00AF73B9" w:rsidRPr="00D85BEE" w:rsidTr="00D85BEE">
        <w:tc>
          <w:tcPr>
            <w:tcW w:w="1338" w:type="dxa"/>
          </w:tcPr>
          <w:p w:rsidR="00AF73B9" w:rsidRPr="00D85BEE" w:rsidRDefault="00AF73B9" w:rsidP="00B54F8B">
            <w:pPr>
              <w:pStyle w:val="TableBody"/>
              <w:rPr>
                <w:b/>
                <w:bCs/>
                <w:sz w:val="18"/>
              </w:rPr>
            </w:pPr>
          </w:p>
        </w:tc>
        <w:tc>
          <w:tcPr>
            <w:tcW w:w="3968" w:type="dxa"/>
          </w:tcPr>
          <w:p w:rsidR="00AF73B9" w:rsidRPr="00D85BEE" w:rsidRDefault="00AF73B9" w:rsidP="00B54F8B">
            <w:pPr>
              <w:pStyle w:val="TableBody"/>
              <w:rPr>
                <w:sz w:val="18"/>
              </w:rPr>
            </w:pPr>
            <w:r w:rsidRPr="00D85BEE">
              <w:rPr>
                <w:sz w:val="18"/>
              </w:rPr>
              <w:t xml:space="preserve">A total of 2 </w:t>
            </w:r>
            <w:proofErr w:type="gramStart"/>
            <w:r w:rsidRPr="00D85BEE">
              <w:rPr>
                <w:sz w:val="18"/>
              </w:rPr>
              <w:t>blinds</w:t>
            </w:r>
            <w:proofErr w:type="gramEnd"/>
            <w:r w:rsidRPr="00D85BEE">
              <w:rPr>
                <w:sz w:val="18"/>
              </w:rPr>
              <w:t xml:space="preserve"> (</w:t>
            </w:r>
            <w:proofErr w:type="spellStart"/>
            <w:r w:rsidRPr="00D85BEE">
              <w:rPr>
                <w:sz w:val="18"/>
              </w:rPr>
              <w:t>QC01</w:t>
            </w:r>
            <w:proofErr w:type="spellEnd"/>
            <w:r w:rsidRPr="00D85BEE">
              <w:rPr>
                <w:sz w:val="18"/>
              </w:rPr>
              <w:t xml:space="preserve"> and </w:t>
            </w:r>
            <w:proofErr w:type="spellStart"/>
            <w:r w:rsidRPr="00D85BEE">
              <w:rPr>
                <w:sz w:val="18"/>
              </w:rPr>
              <w:t>QC03</w:t>
            </w:r>
            <w:proofErr w:type="spellEnd"/>
            <w:r w:rsidRPr="00D85BEE">
              <w:rPr>
                <w:sz w:val="18"/>
              </w:rPr>
              <w:t>) and 2 splits (</w:t>
            </w:r>
            <w:proofErr w:type="spellStart"/>
            <w:r w:rsidRPr="00D85BEE">
              <w:rPr>
                <w:sz w:val="18"/>
              </w:rPr>
              <w:t>QC02</w:t>
            </w:r>
            <w:proofErr w:type="spellEnd"/>
            <w:r w:rsidRPr="00D85BEE">
              <w:rPr>
                <w:sz w:val="18"/>
              </w:rPr>
              <w:t xml:space="preserve"> and </w:t>
            </w:r>
            <w:proofErr w:type="spellStart"/>
            <w:r w:rsidRPr="00D85BEE">
              <w:rPr>
                <w:sz w:val="18"/>
              </w:rPr>
              <w:t>QC04</w:t>
            </w:r>
            <w:proofErr w:type="spellEnd"/>
            <w:r w:rsidRPr="00D85BEE">
              <w:rPr>
                <w:sz w:val="18"/>
              </w:rPr>
              <w:t xml:space="preserve">) had been sampled during the 2007 investigation.  9 </w:t>
            </w:r>
            <w:proofErr w:type="spellStart"/>
            <w:r w:rsidRPr="00D85BEE">
              <w:rPr>
                <w:sz w:val="18"/>
              </w:rPr>
              <w:t>analyte</w:t>
            </w:r>
            <w:proofErr w:type="spellEnd"/>
            <w:r w:rsidRPr="00D85BEE">
              <w:rPr>
                <w:sz w:val="18"/>
              </w:rPr>
              <w:t xml:space="preserve"> results within the blind and split samples had </w:t>
            </w:r>
            <w:proofErr w:type="spellStart"/>
            <w:r w:rsidRPr="00D85BEE">
              <w:rPr>
                <w:sz w:val="18"/>
              </w:rPr>
              <w:t>RPDs</w:t>
            </w:r>
            <w:proofErr w:type="spellEnd"/>
            <w:r w:rsidRPr="00D85BEE">
              <w:rPr>
                <w:sz w:val="18"/>
              </w:rPr>
              <w:t xml:space="preserve"> that exceeded the specified range.</w:t>
            </w:r>
          </w:p>
        </w:tc>
        <w:tc>
          <w:tcPr>
            <w:tcW w:w="4651" w:type="dxa"/>
          </w:tcPr>
          <w:p w:rsidR="00AF73B9" w:rsidRPr="00D85BEE" w:rsidRDefault="00AF73B9" w:rsidP="00B54F8B">
            <w:pPr>
              <w:pStyle w:val="TableBody"/>
              <w:rPr>
                <w:sz w:val="18"/>
              </w:rPr>
            </w:pPr>
            <w:r w:rsidRPr="00D85BEE">
              <w:rPr>
                <w:sz w:val="18"/>
              </w:rPr>
              <w:t xml:space="preserve">The following </w:t>
            </w:r>
            <w:proofErr w:type="spellStart"/>
            <w:r w:rsidRPr="00D85BEE">
              <w:rPr>
                <w:sz w:val="18"/>
              </w:rPr>
              <w:t>analytes</w:t>
            </w:r>
            <w:proofErr w:type="spellEnd"/>
            <w:r w:rsidRPr="00D85BEE">
              <w:rPr>
                <w:sz w:val="18"/>
              </w:rPr>
              <w:t xml:space="preserve"> were found to exceed the specified </w:t>
            </w:r>
            <w:proofErr w:type="spellStart"/>
            <w:r w:rsidRPr="00D85BEE">
              <w:rPr>
                <w:sz w:val="18"/>
              </w:rPr>
              <w:t>RPD</w:t>
            </w:r>
            <w:proofErr w:type="spellEnd"/>
            <w:r w:rsidRPr="00D85BEE">
              <w:rPr>
                <w:sz w:val="18"/>
              </w:rPr>
              <w:t xml:space="preserve"> range: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79"/>
              <w:gridCol w:w="1134"/>
              <w:gridCol w:w="851"/>
              <w:gridCol w:w="992"/>
              <w:gridCol w:w="733"/>
            </w:tblGrid>
            <w:tr w:rsidR="00AF73B9" w:rsidRPr="00D85BEE" w:rsidTr="00B54F8B">
              <w:tc>
                <w:tcPr>
                  <w:tcW w:w="879" w:type="dxa"/>
                  <w:shd w:val="clear" w:color="auto" w:fill="auto"/>
                </w:tcPr>
                <w:p w:rsidR="00AF73B9" w:rsidRPr="00D85BEE" w:rsidRDefault="00AF73B9" w:rsidP="00B54F8B">
                  <w:pPr>
                    <w:pStyle w:val="TableBody"/>
                    <w:rPr>
                      <w:b/>
                      <w:sz w:val="16"/>
                      <w:szCs w:val="16"/>
                    </w:rPr>
                  </w:pPr>
                  <w:r w:rsidRPr="00D85BEE">
                    <w:rPr>
                      <w:b/>
                      <w:sz w:val="16"/>
                      <w:szCs w:val="16"/>
                    </w:rPr>
                    <w:t>Sample ID</w:t>
                  </w:r>
                </w:p>
              </w:tc>
              <w:tc>
                <w:tcPr>
                  <w:tcW w:w="1134" w:type="dxa"/>
                  <w:shd w:val="clear" w:color="auto" w:fill="auto"/>
                </w:tcPr>
                <w:p w:rsidR="00AF73B9" w:rsidRPr="00D85BEE" w:rsidRDefault="00AF73B9" w:rsidP="00B54F8B">
                  <w:pPr>
                    <w:pStyle w:val="TableBody"/>
                    <w:rPr>
                      <w:b/>
                      <w:sz w:val="16"/>
                      <w:szCs w:val="16"/>
                    </w:rPr>
                  </w:pPr>
                  <w:proofErr w:type="spellStart"/>
                  <w:r w:rsidRPr="00D85BEE">
                    <w:rPr>
                      <w:b/>
                      <w:sz w:val="16"/>
                      <w:szCs w:val="16"/>
                    </w:rPr>
                    <w:t>Analyte</w:t>
                  </w:r>
                  <w:proofErr w:type="spellEnd"/>
                </w:p>
              </w:tc>
              <w:tc>
                <w:tcPr>
                  <w:tcW w:w="851" w:type="dxa"/>
                  <w:shd w:val="clear" w:color="auto" w:fill="auto"/>
                </w:tcPr>
                <w:p w:rsidR="00AF73B9" w:rsidRPr="00D85BEE" w:rsidRDefault="00AF73B9" w:rsidP="00B54F8B">
                  <w:pPr>
                    <w:pStyle w:val="TableBody"/>
                    <w:rPr>
                      <w:b/>
                      <w:sz w:val="16"/>
                      <w:szCs w:val="16"/>
                    </w:rPr>
                  </w:pPr>
                  <w:r w:rsidRPr="00D85BEE">
                    <w:rPr>
                      <w:b/>
                      <w:sz w:val="16"/>
                      <w:szCs w:val="16"/>
                    </w:rPr>
                    <w:t>Primary Result (mg/L)</w:t>
                  </w:r>
                </w:p>
              </w:tc>
              <w:tc>
                <w:tcPr>
                  <w:tcW w:w="992" w:type="dxa"/>
                  <w:shd w:val="clear" w:color="auto" w:fill="auto"/>
                </w:tcPr>
                <w:p w:rsidR="00AF73B9" w:rsidRPr="00D85BEE" w:rsidRDefault="00AF73B9" w:rsidP="00B54F8B">
                  <w:pPr>
                    <w:pStyle w:val="TableBody"/>
                    <w:rPr>
                      <w:b/>
                      <w:sz w:val="16"/>
                      <w:szCs w:val="16"/>
                    </w:rPr>
                  </w:pPr>
                  <w:r w:rsidRPr="00D85BEE">
                    <w:rPr>
                      <w:b/>
                      <w:sz w:val="16"/>
                      <w:szCs w:val="16"/>
                    </w:rPr>
                    <w:t>Duplicate Result (mg/L)</w:t>
                  </w:r>
                </w:p>
              </w:tc>
              <w:tc>
                <w:tcPr>
                  <w:tcW w:w="733" w:type="dxa"/>
                  <w:shd w:val="clear" w:color="auto" w:fill="auto"/>
                </w:tcPr>
                <w:p w:rsidR="00AF73B9" w:rsidRPr="00D85BEE" w:rsidRDefault="00AF73B9" w:rsidP="00B54F8B">
                  <w:pPr>
                    <w:pStyle w:val="TableBody"/>
                    <w:rPr>
                      <w:b/>
                      <w:sz w:val="16"/>
                      <w:szCs w:val="16"/>
                    </w:rPr>
                  </w:pPr>
                  <w:proofErr w:type="spellStart"/>
                  <w:r w:rsidRPr="00D85BEE">
                    <w:rPr>
                      <w:b/>
                      <w:sz w:val="16"/>
                      <w:szCs w:val="16"/>
                    </w:rPr>
                    <w:t>RPD</w:t>
                  </w:r>
                  <w:proofErr w:type="spellEnd"/>
                  <w:r w:rsidRPr="00D85BEE">
                    <w:rPr>
                      <w:b/>
                      <w:sz w:val="16"/>
                      <w:szCs w:val="16"/>
                    </w:rPr>
                    <w:t xml:space="preserve"> (%)</w:t>
                  </w:r>
                </w:p>
              </w:tc>
            </w:tr>
            <w:tr w:rsidR="00AF73B9" w:rsidRPr="00D85BEE" w:rsidTr="00B54F8B">
              <w:tc>
                <w:tcPr>
                  <w:tcW w:w="879" w:type="dxa"/>
                  <w:vMerge w:val="restart"/>
                  <w:shd w:val="clear" w:color="auto" w:fill="auto"/>
                </w:tcPr>
                <w:p w:rsidR="00AF73B9" w:rsidRPr="00D85BEE" w:rsidRDefault="00AF73B9" w:rsidP="00B54F8B">
                  <w:pPr>
                    <w:pStyle w:val="TableBody"/>
                    <w:rPr>
                      <w:sz w:val="16"/>
                      <w:szCs w:val="16"/>
                    </w:rPr>
                  </w:pPr>
                  <w:proofErr w:type="spellStart"/>
                  <w:r w:rsidRPr="00D85BEE">
                    <w:rPr>
                      <w:sz w:val="16"/>
                      <w:szCs w:val="16"/>
                    </w:rPr>
                    <w:t>QC01</w:t>
                  </w:r>
                  <w:proofErr w:type="spellEnd"/>
                  <w:r w:rsidRPr="00D85BEE">
                    <w:rPr>
                      <w:sz w:val="16"/>
                      <w:szCs w:val="16"/>
                    </w:rPr>
                    <w:t xml:space="preserve"> (blind)</w:t>
                  </w:r>
                </w:p>
              </w:tc>
              <w:tc>
                <w:tcPr>
                  <w:tcW w:w="1134" w:type="dxa"/>
                  <w:shd w:val="clear" w:color="auto" w:fill="auto"/>
                </w:tcPr>
                <w:p w:rsidR="00AF73B9" w:rsidRPr="00D85BEE" w:rsidRDefault="00AF73B9" w:rsidP="00B54F8B">
                  <w:pPr>
                    <w:pStyle w:val="TableBody"/>
                    <w:rPr>
                      <w:sz w:val="16"/>
                      <w:szCs w:val="16"/>
                    </w:rPr>
                  </w:pPr>
                  <w:r w:rsidRPr="00D85BEE">
                    <w:rPr>
                      <w:sz w:val="16"/>
                      <w:szCs w:val="16"/>
                    </w:rPr>
                    <w:t>Ionic Balance</w:t>
                  </w:r>
                </w:p>
              </w:tc>
              <w:tc>
                <w:tcPr>
                  <w:tcW w:w="851" w:type="dxa"/>
                  <w:shd w:val="clear" w:color="auto" w:fill="auto"/>
                </w:tcPr>
                <w:p w:rsidR="00AF73B9" w:rsidRPr="00D85BEE" w:rsidRDefault="00AF73B9" w:rsidP="00B54F8B">
                  <w:pPr>
                    <w:pStyle w:val="TableBody"/>
                    <w:rPr>
                      <w:sz w:val="16"/>
                      <w:szCs w:val="16"/>
                    </w:rPr>
                  </w:pPr>
                  <w:r w:rsidRPr="00D85BEE">
                    <w:rPr>
                      <w:sz w:val="16"/>
                      <w:szCs w:val="16"/>
                    </w:rPr>
                    <w:t>1.91</w:t>
                  </w:r>
                </w:p>
              </w:tc>
              <w:tc>
                <w:tcPr>
                  <w:tcW w:w="992" w:type="dxa"/>
                  <w:shd w:val="clear" w:color="auto" w:fill="auto"/>
                </w:tcPr>
                <w:p w:rsidR="00AF73B9" w:rsidRPr="00D85BEE" w:rsidRDefault="00AF73B9" w:rsidP="00B54F8B">
                  <w:pPr>
                    <w:pStyle w:val="TableBody"/>
                    <w:rPr>
                      <w:sz w:val="16"/>
                      <w:szCs w:val="16"/>
                    </w:rPr>
                  </w:pPr>
                  <w:r w:rsidRPr="00D85BEE">
                    <w:rPr>
                      <w:sz w:val="16"/>
                      <w:szCs w:val="16"/>
                    </w:rPr>
                    <w:t>0.7</w:t>
                  </w:r>
                </w:p>
              </w:tc>
              <w:tc>
                <w:tcPr>
                  <w:tcW w:w="733" w:type="dxa"/>
                  <w:shd w:val="clear" w:color="auto" w:fill="auto"/>
                </w:tcPr>
                <w:p w:rsidR="00AF73B9" w:rsidRPr="00D85BEE" w:rsidRDefault="00AF73B9" w:rsidP="00B54F8B">
                  <w:pPr>
                    <w:pStyle w:val="TableBody"/>
                    <w:rPr>
                      <w:sz w:val="16"/>
                      <w:szCs w:val="16"/>
                    </w:rPr>
                  </w:pPr>
                  <w:r w:rsidRPr="00D85BEE">
                    <w:rPr>
                      <w:sz w:val="16"/>
                      <w:szCs w:val="16"/>
                    </w:rPr>
                    <w:t>92.7</w:t>
                  </w:r>
                </w:p>
              </w:tc>
            </w:tr>
            <w:tr w:rsidR="00AF73B9" w:rsidRPr="00D85BEE" w:rsidTr="00B54F8B">
              <w:tc>
                <w:tcPr>
                  <w:tcW w:w="879" w:type="dxa"/>
                  <w:vMerge/>
                  <w:shd w:val="clear" w:color="auto" w:fill="auto"/>
                </w:tcPr>
                <w:p w:rsidR="00AF73B9" w:rsidRPr="00D85BEE" w:rsidRDefault="00AF73B9" w:rsidP="00B54F8B">
                  <w:pPr>
                    <w:pStyle w:val="TableBody"/>
                    <w:rPr>
                      <w:sz w:val="16"/>
                      <w:szCs w:val="16"/>
                    </w:rPr>
                  </w:pPr>
                </w:p>
              </w:tc>
              <w:tc>
                <w:tcPr>
                  <w:tcW w:w="1134" w:type="dxa"/>
                  <w:shd w:val="clear" w:color="auto" w:fill="auto"/>
                </w:tcPr>
                <w:p w:rsidR="00AF73B9" w:rsidRPr="00D85BEE" w:rsidRDefault="00AF73B9" w:rsidP="00B54F8B">
                  <w:pPr>
                    <w:pStyle w:val="TableBody"/>
                    <w:rPr>
                      <w:sz w:val="16"/>
                      <w:szCs w:val="16"/>
                    </w:rPr>
                  </w:pPr>
                  <w:r w:rsidRPr="00D85BEE">
                    <w:rPr>
                      <w:sz w:val="16"/>
                      <w:szCs w:val="16"/>
                    </w:rPr>
                    <w:t>Zinc</w:t>
                  </w:r>
                </w:p>
              </w:tc>
              <w:tc>
                <w:tcPr>
                  <w:tcW w:w="851" w:type="dxa"/>
                  <w:shd w:val="clear" w:color="auto" w:fill="auto"/>
                </w:tcPr>
                <w:p w:rsidR="00AF73B9" w:rsidRPr="00D85BEE" w:rsidRDefault="00AF73B9" w:rsidP="00B54F8B">
                  <w:pPr>
                    <w:pStyle w:val="TableBody"/>
                    <w:rPr>
                      <w:sz w:val="16"/>
                      <w:szCs w:val="16"/>
                    </w:rPr>
                  </w:pPr>
                  <w:r w:rsidRPr="00D85BEE">
                    <w:rPr>
                      <w:sz w:val="16"/>
                      <w:szCs w:val="16"/>
                    </w:rPr>
                    <w:t>0.009</w:t>
                  </w:r>
                </w:p>
              </w:tc>
              <w:tc>
                <w:tcPr>
                  <w:tcW w:w="992" w:type="dxa"/>
                  <w:shd w:val="clear" w:color="auto" w:fill="auto"/>
                </w:tcPr>
                <w:p w:rsidR="00AF73B9" w:rsidRPr="00D85BEE" w:rsidRDefault="00AF73B9" w:rsidP="00B54F8B">
                  <w:pPr>
                    <w:pStyle w:val="TableBody"/>
                    <w:rPr>
                      <w:sz w:val="16"/>
                      <w:szCs w:val="16"/>
                    </w:rPr>
                  </w:pPr>
                  <w:r w:rsidRPr="00D85BEE">
                    <w:rPr>
                      <w:sz w:val="16"/>
                      <w:szCs w:val="16"/>
                    </w:rPr>
                    <w:t>0.006</w:t>
                  </w:r>
                </w:p>
              </w:tc>
              <w:tc>
                <w:tcPr>
                  <w:tcW w:w="733" w:type="dxa"/>
                  <w:shd w:val="clear" w:color="auto" w:fill="auto"/>
                </w:tcPr>
                <w:p w:rsidR="00AF73B9" w:rsidRPr="00D85BEE" w:rsidRDefault="00AF73B9" w:rsidP="00B54F8B">
                  <w:pPr>
                    <w:pStyle w:val="TableBody"/>
                    <w:rPr>
                      <w:sz w:val="16"/>
                      <w:szCs w:val="16"/>
                    </w:rPr>
                  </w:pPr>
                  <w:r w:rsidRPr="00D85BEE">
                    <w:rPr>
                      <w:sz w:val="16"/>
                      <w:szCs w:val="16"/>
                    </w:rPr>
                    <w:t>40.0</w:t>
                  </w:r>
                </w:p>
              </w:tc>
            </w:tr>
            <w:tr w:rsidR="00AF73B9" w:rsidRPr="00D85BEE" w:rsidTr="00B54F8B">
              <w:tc>
                <w:tcPr>
                  <w:tcW w:w="879" w:type="dxa"/>
                  <w:vMerge w:val="restart"/>
                  <w:shd w:val="clear" w:color="auto" w:fill="auto"/>
                </w:tcPr>
                <w:p w:rsidR="00AF73B9" w:rsidRPr="00D85BEE" w:rsidRDefault="00AF73B9" w:rsidP="00B54F8B">
                  <w:pPr>
                    <w:pStyle w:val="TableBody"/>
                    <w:rPr>
                      <w:sz w:val="16"/>
                      <w:szCs w:val="16"/>
                    </w:rPr>
                  </w:pPr>
                  <w:proofErr w:type="spellStart"/>
                  <w:r w:rsidRPr="00D85BEE">
                    <w:rPr>
                      <w:sz w:val="16"/>
                      <w:szCs w:val="16"/>
                    </w:rPr>
                    <w:t>QC02</w:t>
                  </w:r>
                  <w:proofErr w:type="spellEnd"/>
                  <w:r w:rsidRPr="00D85BEE">
                    <w:rPr>
                      <w:sz w:val="16"/>
                      <w:szCs w:val="16"/>
                    </w:rPr>
                    <w:t xml:space="preserve"> (split)</w:t>
                  </w:r>
                </w:p>
              </w:tc>
              <w:tc>
                <w:tcPr>
                  <w:tcW w:w="1134" w:type="dxa"/>
                  <w:shd w:val="clear" w:color="auto" w:fill="auto"/>
                </w:tcPr>
                <w:p w:rsidR="00AF73B9" w:rsidRPr="00D85BEE" w:rsidRDefault="00AF73B9" w:rsidP="00B54F8B">
                  <w:pPr>
                    <w:pStyle w:val="TableBody"/>
                    <w:rPr>
                      <w:sz w:val="16"/>
                      <w:szCs w:val="16"/>
                    </w:rPr>
                  </w:pPr>
                  <w:proofErr w:type="spellStart"/>
                  <w:r w:rsidRPr="00D85BEE">
                    <w:rPr>
                      <w:sz w:val="16"/>
                      <w:szCs w:val="16"/>
                    </w:rPr>
                    <w:t>TPH</w:t>
                  </w:r>
                  <w:proofErr w:type="spellEnd"/>
                  <w:r w:rsidRPr="00D85BEE">
                    <w:rPr>
                      <w:sz w:val="16"/>
                      <w:szCs w:val="16"/>
                    </w:rPr>
                    <w:t xml:space="preserve"> </w:t>
                  </w:r>
                  <w:proofErr w:type="spellStart"/>
                  <w:r w:rsidRPr="00D85BEE">
                    <w:rPr>
                      <w:sz w:val="16"/>
                      <w:szCs w:val="16"/>
                    </w:rPr>
                    <w:t>C6-C9</w:t>
                  </w:r>
                  <w:proofErr w:type="spellEnd"/>
                </w:p>
              </w:tc>
              <w:tc>
                <w:tcPr>
                  <w:tcW w:w="851" w:type="dxa"/>
                  <w:shd w:val="clear" w:color="auto" w:fill="auto"/>
                </w:tcPr>
                <w:p w:rsidR="00AF73B9" w:rsidRPr="00D85BEE" w:rsidRDefault="00AF73B9" w:rsidP="00B54F8B">
                  <w:pPr>
                    <w:pStyle w:val="TableBody"/>
                    <w:rPr>
                      <w:sz w:val="16"/>
                      <w:szCs w:val="16"/>
                    </w:rPr>
                  </w:pPr>
                  <w:r w:rsidRPr="00D85BEE">
                    <w:rPr>
                      <w:sz w:val="16"/>
                      <w:szCs w:val="16"/>
                    </w:rPr>
                    <w:t>&lt;20</w:t>
                  </w:r>
                </w:p>
              </w:tc>
              <w:tc>
                <w:tcPr>
                  <w:tcW w:w="992" w:type="dxa"/>
                  <w:shd w:val="clear" w:color="auto" w:fill="auto"/>
                </w:tcPr>
                <w:p w:rsidR="00AF73B9" w:rsidRPr="00D85BEE" w:rsidRDefault="00AF73B9" w:rsidP="00B54F8B">
                  <w:pPr>
                    <w:pStyle w:val="TableBody"/>
                    <w:rPr>
                      <w:sz w:val="16"/>
                      <w:szCs w:val="16"/>
                    </w:rPr>
                  </w:pPr>
                  <w:r w:rsidRPr="00D85BEE">
                    <w:rPr>
                      <w:sz w:val="16"/>
                      <w:szCs w:val="16"/>
                    </w:rPr>
                    <w:t>39</w:t>
                  </w:r>
                </w:p>
              </w:tc>
              <w:tc>
                <w:tcPr>
                  <w:tcW w:w="733" w:type="dxa"/>
                  <w:shd w:val="clear" w:color="auto" w:fill="auto"/>
                </w:tcPr>
                <w:p w:rsidR="00AF73B9" w:rsidRPr="00D85BEE" w:rsidRDefault="00AF73B9" w:rsidP="00B54F8B">
                  <w:pPr>
                    <w:pStyle w:val="TableBody"/>
                    <w:rPr>
                      <w:sz w:val="16"/>
                      <w:szCs w:val="16"/>
                    </w:rPr>
                  </w:pPr>
                  <w:r w:rsidRPr="00D85BEE">
                    <w:rPr>
                      <w:sz w:val="16"/>
                      <w:szCs w:val="16"/>
                    </w:rPr>
                    <w:t>64.4</w:t>
                  </w:r>
                </w:p>
              </w:tc>
            </w:tr>
            <w:tr w:rsidR="00AF73B9" w:rsidRPr="00D85BEE" w:rsidTr="00B54F8B">
              <w:tc>
                <w:tcPr>
                  <w:tcW w:w="879" w:type="dxa"/>
                  <w:vMerge/>
                  <w:shd w:val="clear" w:color="auto" w:fill="auto"/>
                </w:tcPr>
                <w:p w:rsidR="00AF73B9" w:rsidRPr="00D85BEE" w:rsidRDefault="00AF73B9" w:rsidP="00B54F8B">
                  <w:pPr>
                    <w:pStyle w:val="TableBody"/>
                    <w:rPr>
                      <w:sz w:val="16"/>
                      <w:szCs w:val="16"/>
                    </w:rPr>
                  </w:pPr>
                </w:p>
              </w:tc>
              <w:tc>
                <w:tcPr>
                  <w:tcW w:w="1134" w:type="dxa"/>
                  <w:shd w:val="clear" w:color="auto" w:fill="auto"/>
                </w:tcPr>
                <w:p w:rsidR="00AF73B9" w:rsidRPr="00D85BEE" w:rsidRDefault="00AF73B9" w:rsidP="00B54F8B">
                  <w:pPr>
                    <w:pStyle w:val="TableBody"/>
                    <w:rPr>
                      <w:sz w:val="16"/>
                      <w:szCs w:val="16"/>
                    </w:rPr>
                  </w:pPr>
                  <w:r w:rsidRPr="00D85BEE">
                    <w:rPr>
                      <w:sz w:val="16"/>
                      <w:szCs w:val="16"/>
                    </w:rPr>
                    <w:t>Benzene</w:t>
                  </w:r>
                </w:p>
              </w:tc>
              <w:tc>
                <w:tcPr>
                  <w:tcW w:w="851" w:type="dxa"/>
                  <w:shd w:val="clear" w:color="auto" w:fill="auto"/>
                </w:tcPr>
                <w:p w:rsidR="00AF73B9" w:rsidRPr="00D85BEE" w:rsidRDefault="00AF73B9" w:rsidP="00B54F8B">
                  <w:pPr>
                    <w:pStyle w:val="TableBody"/>
                    <w:rPr>
                      <w:sz w:val="16"/>
                      <w:szCs w:val="16"/>
                    </w:rPr>
                  </w:pPr>
                  <w:r w:rsidRPr="00D85BEE">
                    <w:rPr>
                      <w:sz w:val="16"/>
                      <w:szCs w:val="16"/>
                    </w:rPr>
                    <w:t>&lt;5</w:t>
                  </w:r>
                </w:p>
              </w:tc>
              <w:tc>
                <w:tcPr>
                  <w:tcW w:w="992" w:type="dxa"/>
                  <w:shd w:val="clear" w:color="auto" w:fill="auto"/>
                </w:tcPr>
                <w:p w:rsidR="00AF73B9" w:rsidRPr="00D85BEE" w:rsidRDefault="00AF73B9" w:rsidP="00B54F8B">
                  <w:pPr>
                    <w:pStyle w:val="TableBody"/>
                    <w:rPr>
                      <w:sz w:val="16"/>
                      <w:szCs w:val="16"/>
                    </w:rPr>
                  </w:pPr>
                  <w:r w:rsidRPr="00D85BEE">
                    <w:rPr>
                      <w:sz w:val="16"/>
                      <w:szCs w:val="16"/>
                    </w:rPr>
                    <w:t>1.3</w:t>
                  </w:r>
                </w:p>
              </w:tc>
              <w:tc>
                <w:tcPr>
                  <w:tcW w:w="733" w:type="dxa"/>
                  <w:shd w:val="clear" w:color="auto" w:fill="auto"/>
                </w:tcPr>
                <w:p w:rsidR="00AF73B9" w:rsidRPr="00D85BEE" w:rsidRDefault="00AF73B9" w:rsidP="00B54F8B">
                  <w:pPr>
                    <w:pStyle w:val="TableBody"/>
                    <w:rPr>
                      <w:sz w:val="16"/>
                      <w:szCs w:val="16"/>
                    </w:rPr>
                  </w:pPr>
                  <w:r w:rsidRPr="00D85BEE">
                    <w:rPr>
                      <w:sz w:val="16"/>
                      <w:szCs w:val="16"/>
                    </w:rPr>
                    <w:t>117.5</w:t>
                  </w:r>
                </w:p>
              </w:tc>
            </w:tr>
            <w:tr w:rsidR="00AF73B9" w:rsidRPr="00D85BEE" w:rsidTr="00B54F8B">
              <w:tc>
                <w:tcPr>
                  <w:tcW w:w="879" w:type="dxa"/>
                  <w:vMerge/>
                  <w:shd w:val="clear" w:color="auto" w:fill="auto"/>
                </w:tcPr>
                <w:p w:rsidR="00AF73B9" w:rsidRPr="00D85BEE" w:rsidRDefault="00AF73B9" w:rsidP="00B54F8B">
                  <w:pPr>
                    <w:pStyle w:val="TableBody"/>
                    <w:rPr>
                      <w:sz w:val="16"/>
                      <w:szCs w:val="16"/>
                    </w:rPr>
                  </w:pPr>
                </w:p>
              </w:tc>
              <w:tc>
                <w:tcPr>
                  <w:tcW w:w="1134" w:type="dxa"/>
                  <w:shd w:val="clear" w:color="auto" w:fill="auto"/>
                </w:tcPr>
                <w:p w:rsidR="00AF73B9" w:rsidRPr="00D85BEE" w:rsidRDefault="00AF73B9" w:rsidP="00B54F8B">
                  <w:pPr>
                    <w:pStyle w:val="TableBody"/>
                    <w:rPr>
                      <w:sz w:val="16"/>
                      <w:szCs w:val="16"/>
                    </w:rPr>
                  </w:pPr>
                  <w:proofErr w:type="spellStart"/>
                  <w:r w:rsidRPr="00D85BEE">
                    <w:rPr>
                      <w:sz w:val="16"/>
                      <w:szCs w:val="16"/>
                    </w:rPr>
                    <w:t>Napthalene</w:t>
                  </w:r>
                  <w:proofErr w:type="spellEnd"/>
                </w:p>
              </w:tc>
              <w:tc>
                <w:tcPr>
                  <w:tcW w:w="851" w:type="dxa"/>
                  <w:shd w:val="clear" w:color="auto" w:fill="auto"/>
                </w:tcPr>
                <w:p w:rsidR="00AF73B9" w:rsidRPr="00D85BEE" w:rsidRDefault="00AF73B9" w:rsidP="00B54F8B">
                  <w:pPr>
                    <w:pStyle w:val="TableBody"/>
                    <w:rPr>
                      <w:sz w:val="16"/>
                      <w:szCs w:val="16"/>
                    </w:rPr>
                  </w:pPr>
                  <w:r w:rsidRPr="00D85BEE">
                    <w:rPr>
                      <w:sz w:val="16"/>
                      <w:szCs w:val="16"/>
                    </w:rPr>
                    <w:t>82</w:t>
                  </w:r>
                </w:p>
              </w:tc>
              <w:tc>
                <w:tcPr>
                  <w:tcW w:w="992" w:type="dxa"/>
                  <w:shd w:val="clear" w:color="auto" w:fill="auto"/>
                </w:tcPr>
                <w:p w:rsidR="00AF73B9" w:rsidRPr="00D85BEE" w:rsidRDefault="00AF73B9" w:rsidP="00B54F8B">
                  <w:pPr>
                    <w:pStyle w:val="TableBody"/>
                    <w:rPr>
                      <w:sz w:val="16"/>
                      <w:szCs w:val="16"/>
                    </w:rPr>
                  </w:pPr>
                  <w:r w:rsidRPr="00D85BEE">
                    <w:rPr>
                      <w:sz w:val="16"/>
                      <w:szCs w:val="16"/>
                    </w:rPr>
                    <w:t>140</w:t>
                  </w:r>
                </w:p>
              </w:tc>
              <w:tc>
                <w:tcPr>
                  <w:tcW w:w="733" w:type="dxa"/>
                  <w:shd w:val="clear" w:color="auto" w:fill="auto"/>
                </w:tcPr>
                <w:p w:rsidR="00AF73B9" w:rsidRPr="00D85BEE" w:rsidRDefault="00AF73B9" w:rsidP="00B54F8B">
                  <w:pPr>
                    <w:pStyle w:val="TableBody"/>
                    <w:rPr>
                      <w:sz w:val="16"/>
                      <w:szCs w:val="16"/>
                    </w:rPr>
                  </w:pPr>
                  <w:r w:rsidRPr="00D85BEE">
                    <w:rPr>
                      <w:sz w:val="16"/>
                      <w:szCs w:val="16"/>
                    </w:rPr>
                    <w:t>52.3</w:t>
                  </w:r>
                </w:p>
              </w:tc>
            </w:tr>
            <w:tr w:rsidR="00AF73B9" w:rsidRPr="00D85BEE" w:rsidTr="00B54F8B">
              <w:tc>
                <w:tcPr>
                  <w:tcW w:w="879" w:type="dxa"/>
                  <w:vMerge w:val="restart"/>
                  <w:shd w:val="clear" w:color="auto" w:fill="auto"/>
                </w:tcPr>
                <w:p w:rsidR="00AF73B9" w:rsidRPr="00D85BEE" w:rsidRDefault="00AF73B9" w:rsidP="00B54F8B">
                  <w:pPr>
                    <w:pStyle w:val="TableBody"/>
                    <w:rPr>
                      <w:sz w:val="16"/>
                      <w:szCs w:val="16"/>
                    </w:rPr>
                  </w:pPr>
                  <w:proofErr w:type="spellStart"/>
                  <w:r w:rsidRPr="00D85BEE">
                    <w:rPr>
                      <w:sz w:val="16"/>
                      <w:szCs w:val="16"/>
                    </w:rPr>
                    <w:t>QC03</w:t>
                  </w:r>
                  <w:proofErr w:type="spellEnd"/>
                  <w:r w:rsidRPr="00D85BEE">
                    <w:rPr>
                      <w:sz w:val="16"/>
                      <w:szCs w:val="16"/>
                    </w:rPr>
                    <w:t xml:space="preserve"> (blind)</w:t>
                  </w:r>
                </w:p>
              </w:tc>
              <w:tc>
                <w:tcPr>
                  <w:tcW w:w="1134" w:type="dxa"/>
                  <w:shd w:val="clear" w:color="auto" w:fill="auto"/>
                </w:tcPr>
                <w:p w:rsidR="00AF73B9" w:rsidRPr="00D85BEE" w:rsidRDefault="00AF73B9" w:rsidP="00B54F8B">
                  <w:pPr>
                    <w:pStyle w:val="TableBody"/>
                    <w:rPr>
                      <w:sz w:val="16"/>
                      <w:szCs w:val="16"/>
                    </w:rPr>
                  </w:pPr>
                  <w:proofErr w:type="spellStart"/>
                  <w:r w:rsidRPr="00D85BEE">
                    <w:rPr>
                      <w:sz w:val="16"/>
                      <w:szCs w:val="16"/>
                    </w:rPr>
                    <w:t>TPH</w:t>
                  </w:r>
                  <w:proofErr w:type="spellEnd"/>
                  <w:r w:rsidRPr="00D85BEE">
                    <w:rPr>
                      <w:sz w:val="16"/>
                      <w:szCs w:val="16"/>
                    </w:rPr>
                    <w:t xml:space="preserve"> </w:t>
                  </w:r>
                  <w:proofErr w:type="spellStart"/>
                  <w:r w:rsidRPr="00D85BEE">
                    <w:rPr>
                      <w:sz w:val="16"/>
                      <w:szCs w:val="16"/>
                    </w:rPr>
                    <w:t>C15-C28</w:t>
                  </w:r>
                  <w:proofErr w:type="spellEnd"/>
                </w:p>
              </w:tc>
              <w:tc>
                <w:tcPr>
                  <w:tcW w:w="851" w:type="dxa"/>
                  <w:shd w:val="clear" w:color="auto" w:fill="auto"/>
                </w:tcPr>
                <w:p w:rsidR="00AF73B9" w:rsidRPr="00D85BEE" w:rsidRDefault="00AF73B9" w:rsidP="00B54F8B">
                  <w:pPr>
                    <w:pStyle w:val="TableBody"/>
                    <w:rPr>
                      <w:sz w:val="16"/>
                      <w:szCs w:val="16"/>
                    </w:rPr>
                  </w:pPr>
                  <w:r w:rsidRPr="00D85BEE">
                    <w:rPr>
                      <w:sz w:val="16"/>
                      <w:szCs w:val="16"/>
                    </w:rPr>
                    <w:t>100</w:t>
                  </w:r>
                </w:p>
              </w:tc>
              <w:tc>
                <w:tcPr>
                  <w:tcW w:w="992" w:type="dxa"/>
                  <w:shd w:val="clear" w:color="auto" w:fill="auto"/>
                </w:tcPr>
                <w:p w:rsidR="00AF73B9" w:rsidRPr="00D85BEE" w:rsidRDefault="00AF73B9" w:rsidP="00B54F8B">
                  <w:pPr>
                    <w:pStyle w:val="TableBody"/>
                    <w:rPr>
                      <w:sz w:val="16"/>
                      <w:szCs w:val="16"/>
                    </w:rPr>
                  </w:pPr>
                  <w:r w:rsidRPr="00D85BEE">
                    <w:rPr>
                      <w:sz w:val="16"/>
                      <w:szCs w:val="16"/>
                    </w:rPr>
                    <w:t>200</w:t>
                  </w:r>
                </w:p>
              </w:tc>
              <w:tc>
                <w:tcPr>
                  <w:tcW w:w="733" w:type="dxa"/>
                  <w:shd w:val="clear" w:color="auto" w:fill="auto"/>
                </w:tcPr>
                <w:p w:rsidR="00AF73B9" w:rsidRPr="00D85BEE" w:rsidRDefault="00AF73B9" w:rsidP="00B54F8B">
                  <w:pPr>
                    <w:pStyle w:val="TableBody"/>
                    <w:rPr>
                      <w:sz w:val="16"/>
                      <w:szCs w:val="16"/>
                    </w:rPr>
                  </w:pPr>
                  <w:r w:rsidRPr="00D85BEE">
                    <w:rPr>
                      <w:sz w:val="16"/>
                      <w:szCs w:val="16"/>
                    </w:rPr>
                    <w:t>66.7</w:t>
                  </w:r>
                </w:p>
              </w:tc>
            </w:tr>
            <w:tr w:rsidR="00AF73B9" w:rsidRPr="00D85BEE" w:rsidTr="00B54F8B">
              <w:tc>
                <w:tcPr>
                  <w:tcW w:w="879" w:type="dxa"/>
                  <w:vMerge/>
                  <w:shd w:val="clear" w:color="auto" w:fill="auto"/>
                </w:tcPr>
                <w:p w:rsidR="00AF73B9" w:rsidRPr="00D85BEE" w:rsidRDefault="00AF73B9" w:rsidP="00B54F8B">
                  <w:pPr>
                    <w:pStyle w:val="TableBody"/>
                    <w:rPr>
                      <w:sz w:val="16"/>
                      <w:szCs w:val="16"/>
                    </w:rPr>
                  </w:pPr>
                </w:p>
              </w:tc>
              <w:tc>
                <w:tcPr>
                  <w:tcW w:w="1134" w:type="dxa"/>
                  <w:shd w:val="clear" w:color="auto" w:fill="auto"/>
                </w:tcPr>
                <w:p w:rsidR="00AF73B9" w:rsidRPr="00D85BEE" w:rsidRDefault="00AF73B9" w:rsidP="00B54F8B">
                  <w:pPr>
                    <w:pStyle w:val="TableBody"/>
                    <w:rPr>
                      <w:sz w:val="16"/>
                      <w:szCs w:val="16"/>
                    </w:rPr>
                  </w:pPr>
                  <w:r w:rsidRPr="00D85BEE">
                    <w:rPr>
                      <w:sz w:val="16"/>
                      <w:szCs w:val="16"/>
                    </w:rPr>
                    <w:t>Ionic Balance</w:t>
                  </w:r>
                </w:p>
              </w:tc>
              <w:tc>
                <w:tcPr>
                  <w:tcW w:w="851" w:type="dxa"/>
                  <w:shd w:val="clear" w:color="auto" w:fill="auto"/>
                </w:tcPr>
                <w:p w:rsidR="00AF73B9" w:rsidRPr="00D85BEE" w:rsidRDefault="00AF73B9" w:rsidP="00B54F8B">
                  <w:pPr>
                    <w:pStyle w:val="TableBody"/>
                    <w:rPr>
                      <w:sz w:val="16"/>
                      <w:szCs w:val="16"/>
                    </w:rPr>
                  </w:pPr>
                  <w:r w:rsidRPr="00D85BEE">
                    <w:rPr>
                      <w:sz w:val="16"/>
                      <w:szCs w:val="16"/>
                    </w:rPr>
                    <w:t>0.98</w:t>
                  </w:r>
                </w:p>
              </w:tc>
              <w:tc>
                <w:tcPr>
                  <w:tcW w:w="992" w:type="dxa"/>
                  <w:shd w:val="clear" w:color="auto" w:fill="auto"/>
                </w:tcPr>
                <w:p w:rsidR="00AF73B9" w:rsidRPr="00D85BEE" w:rsidRDefault="00AF73B9" w:rsidP="00B54F8B">
                  <w:pPr>
                    <w:pStyle w:val="TableBody"/>
                    <w:rPr>
                      <w:sz w:val="16"/>
                      <w:szCs w:val="16"/>
                    </w:rPr>
                  </w:pPr>
                  <w:r w:rsidRPr="00D85BEE">
                    <w:rPr>
                      <w:sz w:val="16"/>
                      <w:szCs w:val="16"/>
                    </w:rPr>
                    <w:t>0.71</w:t>
                  </w:r>
                </w:p>
              </w:tc>
              <w:tc>
                <w:tcPr>
                  <w:tcW w:w="733" w:type="dxa"/>
                  <w:shd w:val="clear" w:color="auto" w:fill="auto"/>
                </w:tcPr>
                <w:p w:rsidR="00AF73B9" w:rsidRPr="00D85BEE" w:rsidRDefault="00AF73B9" w:rsidP="00B54F8B">
                  <w:pPr>
                    <w:pStyle w:val="TableBody"/>
                    <w:rPr>
                      <w:sz w:val="16"/>
                      <w:szCs w:val="16"/>
                    </w:rPr>
                  </w:pPr>
                  <w:r w:rsidRPr="00D85BEE">
                    <w:rPr>
                      <w:sz w:val="16"/>
                      <w:szCs w:val="16"/>
                    </w:rPr>
                    <w:t>32.0</w:t>
                  </w:r>
                </w:p>
              </w:tc>
            </w:tr>
            <w:tr w:rsidR="00AF73B9" w:rsidRPr="00D85BEE" w:rsidTr="00B54F8B">
              <w:tc>
                <w:tcPr>
                  <w:tcW w:w="879" w:type="dxa"/>
                  <w:vMerge w:val="restart"/>
                  <w:shd w:val="clear" w:color="auto" w:fill="auto"/>
                </w:tcPr>
                <w:p w:rsidR="00AF73B9" w:rsidRPr="00D85BEE" w:rsidRDefault="00AF73B9" w:rsidP="00B54F8B">
                  <w:pPr>
                    <w:pStyle w:val="TableBody"/>
                    <w:rPr>
                      <w:sz w:val="16"/>
                      <w:szCs w:val="16"/>
                    </w:rPr>
                  </w:pPr>
                  <w:proofErr w:type="spellStart"/>
                  <w:r w:rsidRPr="00D85BEE">
                    <w:rPr>
                      <w:sz w:val="16"/>
                      <w:szCs w:val="16"/>
                    </w:rPr>
                    <w:t>QC04</w:t>
                  </w:r>
                  <w:proofErr w:type="spellEnd"/>
                  <w:r w:rsidRPr="00D85BEE">
                    <w:rPr>
                      <w:sz w:val="16"/>
                      <w:szCs w:val="16"/>
                    </w:rPr>
                    <w:t xml:space="preserve"> (split)</w:t>
                  </w:r>
                </w:p>
              </w:tc>
              <w:tc>
                <w:tcPr>
                  <w:tcW w:w="1134" w:type="dxa"/>
                  <w:shd w:val="clear" w:color="auto" w:fill="auto"/>
                </w:tcPr>
                <w:p w:rsidR="00AF73B9" w:rsidRPr="00D85BEE" w:rsidRDefault="00AF73B9" w:rsidP="00B54F8B">
                  <w:pPr>
                    <w:pStyle w:val="TableBody"/>
                    <w:rPr>
                      <w:sz w:val="16"/>
                      <w:szCs w:val="16"/>
                    </w:rPr>
                  </w:pPr>
                  <w:proofErr w:type="spellStart"/>
                  <w:r w:rsidRPr="00D85BEE">
                    <w:rPr>
                      <w:sz w:val="16"/>
                      <w:szCs w:val="16"/>
                    </w:rPr>
                    <w:t>TPH</w:t>
                  </w:r>
                  <w:proofErr w:type="spellEnd"/>
                  <w:r w:rsidRPr="00D85BEE">
                    <w:rPr>
                      <w:sz w:val="16"/>
                      <w:szCs w:val="16"/>
                    </w:rPr>
                    <w:t xml:space="preserve"> </w:t>
                  </w:r>
                  <w:proofErr w:type="spellStart"/>
                  <w:r w:rsidRPr="00D85BEE">
                    <w:rPr>
                      <w:sz w:val="16"/>
                      <w:szCs w:val="16"/>
                    </w:rPr>
                    <w:t>C15-C28</w:t>
                  </w:r>
                  <w:proofErr w:type="spellEnd"/>
                </w:p>
              </w:tc>
              <w:tc>
                <w:tcPr>
                  <w:tcW w:w="851" w:type="dxa"/>
                  <w:shd w:val="clear" w:color="auto" w:fill="auto"/>
                </w:tcPr>
                <w:p w:rsidR="00AF73B9" w:rsidRPr="00D85BEE" w:rsidRDefault="00AF73B9" w:rsidP="00B54F8B">
                  <w:pPr>
                    <w:pStyle w:val="TableBody"/>
                    <w:rPr>
                      <w:sz w:val="16"/>
                      <w:szCs w:val="16"/>
                    </w:rPr>
                  </w:pPr>
                  <w:r w:rsidRPr="00D85BEE">
                    <w:rPr>
                      <w:sz w:val="16"/>
                      <w:szCs w:val="16"/>
                    </w:rPr>
                    <w:t>100</w:t>
                  </w:r>
                </w:p>
              </w:tc>
              <w:tc>
                <w:tcPr>
                  <w:tcW w:w="992" w:type="dxa"/>
                  <w:shd w:val="clear" w:color="auto" w:fill="auto"/>
                </w:tcPr>
                <w:p w:rsidR="00AF73B9" w:rsidRPr="00D85BEE" w:rsidRDefault="00AF73B9" w:rsidP="00B54F8B">
                  <w:pPr>
                    <w:pStyle w:val="TableBody"/>
                    <w:rPr>
                      <w:sz w:val="16"/>
                      <w:szCs w:val="16"/>
                    </w:rPr>
                  </w:pPr>
                  <w:r w:rsidRPr="00D85BEE">
                    <w:rPr>
                      <w:sz w:val="16"/>
                      <w:szCs w:val="16"/>
                    </w:rPr>
                    <w:t>4320</w:t>
                  </w:r>
                </w:p>
              </w:tc>
              <w:tc>
                <w:tcPr>
                  <w:tcW w:w="733" w:type="dxa"/>
                  <w:shd w:val="clear" w:color="auto" w:fill="auto"/>
                </w:tcPr>
                <w:p w:rsidR="00AF73B9" w:rsidRPr="00D85BEE" w:rsidRDefault="00AF73B9" w:rsidP="00B54F8B">
                  <w:pPr>
                    <w:pStyle w:val="TableBody"/>
                    <w:rPr>
                      <w:sz w:val="16"/>
                      <w:szCs w:val="16"/>
                    </w:rPr>
                  </w:pPr>
                  <w:r w:rsidRPr="00D85BEE">
                    <w:rPr>
                      <w:sz w:val="16"/>
                      <w:szCs w:val="16"/>
                    </w:rPr>
                    <w:t>191</w:t>
                  </w:r>
                </w:p>
              </w:tc>
            </w:tr>
            <w:tr w:rsidR="00AF73B9" w:rsidRPr="00D85BEE" w:rsidTr="00B54F8B">
              <w:tc>
                <w:tcPr>
                  <w:tcW w:w="879" w:type="dxa"/>
                  <w:vMerge/>
                  <w:shd w:val="clear" w:color="auto" w:fill="auto"/>
                </w:tcPr>
                <w:p w:rsidR="00AF73B9" w:rsidRPr="00D85BEE" w:rsidRDefault="00AF73B9" w:rsidP="00B54F8B">
                  <w:pPr>
                    <w:pStyle w:val="TableBody"/>
                    <w:rPr>
                      <w:sz w:val="16"/>
                      <w:szCs w:val="16"/>
                    </w:rPr>
                  </w:pPr>
                </w:p>
              </w:tc>
              <w:tc>
                <w:tcPr>
                  <w:tcW w:w="1134" w:type="dxa"/>
                  <w:shd w:val="clear" w:color="auto" w:fill="auto"/>
                </w:tcPr>
                <w:p w:rsidR="00AF73B9" w:rsidRPr="00D85BEE" w:rsidRDefault="00AF73B9" w:rsidP="00B54F8B">
                  <w:pPr>
                    <w:pStyle w:val="TableBody"/>
                    <w:rPr>
                      <w:sz w:val="16"/>
                      <w:szCs w:val="16"/>
                    </w:rPr>
                  </w:pPr>
                  <w:proofErr w:type="spellStart"/>
                  <w:r w:rsidRPr="00D85BEE">
                    <w:rPr>
                      <w:sz w:val="16"/>
                      <w:szCs w:val="16"/>
                    </w:rPr>
                    <w:t>TPH</w:t>
                  </w:r>
                  <w:proofErr w:type="spellEnd"/>
                  <w:r w:rsidRPr="00D85BEE">
                    <w:rPr>
                      <w:sz w:val="16"/>
                      <w:szCs w:val="16"/>
                    </w:rPr>
                    <w:t xml:space="preserve"> </w:t>
                  </w:r>
                  <w:proofErr w:type="spellStart"/>
                  <w:r w:rsidRPr="00D85BEE">
                    <w:rPr>
                      <w:sz w:val="16"/>
                      <w:szCs w:val="16"/>
                    </w:rPr>
                    <w:t>C29-C36</w:t>
                  </w:r>
                  <w:proofErr w:type="spellEnd"/>
                </w:p>
              </w:tc>
              <w:tc>
                <w:tcPr>
                  <w:tcW w:w="851" w:type="dxa"/>
                  <w:shd w:val="clear" w:color="auto" w:fill="auto"/>
                </w:tcPr>
                <w:p w:rsidR="00AF73B9" w:rsidRPr="00D85BEE" w:rsidRDefault="00AF73B9" w:rsidP="00B54F8B">
                  <w:pPr>
                    <w:pStyle w:val="TableBody"/>
                    <w:rPr>
                      <w:sz w:val="16"/>
                      <w:szCs w:val="16"/>
                    </w:rPr>
                  </w:pPr>
                  <w:r w:rsidRPr="00D85BEE">
                    <w:rPr>
                      <w:sz w:val="16"/>
                      <w:szCs w:val="16"/>
                    </w:rPr>
                    <w:t>50</w:t>
                  </w:r>
                </w:p>
              </w:tc>
              <w:tc>
                <w:tcPr>
                  <w:tcW w:w="992" w:type="dxa"/>
                  <w:shd w:val="clear" w:color="auto" w:fill="auto"/>
                </w:tcPr>
                <w:p w:rsidR="00AF73B9" w:rsidRPr="00D85BEE" w:rsidRDefault="00AF73B9" w:rsidP="00B54F8B">
                  <w:pPr>
                    <w:pStyle w:val="TableBody"/>
                    <w:rPr>
                      <w:sz w:val="16"/>
                      <w:szCs w:val="16"/>
                    </w:rPr>
                  </w:pPr>
                  <w:r w:rsidRPr="00D85BEE">
                    <w:rPr>
                      <w:sz w:val="16"/>
                      <w:szCs w:val="16"/>
                    </w:rPr>
                    <w:t>347</w:t>
                  </w:r>
                </w:p>
              </w:tc>
              <w:tc>
                <w:tcPr>
                  <w:tcW w:w="733" w:type="dxa"/>
                  <w:shd w:val="clear" w:color="auto" w:fill="auto"/>
                </w:tcPr>
                <w:p w:rsidR="00AF73B9" w:rsidRPr="00D85BEE" w:rsidRDefault="00AF73B9" w:rsidP="00B54F8B">
                  <w:pPr>
                    <w:pStyle w:val="TableBody"/>
                    <w:rPr>
                      <w:sz w:val="16"/>
                      <w:szCs w:val="16"/>
                    </w:rPr>
                  </w:pPr>
                  <w:r w:rsidRPr="00D85BEE">
                    <w:rPr>
                      <w:sz w:val="16"/>
                      <w:szCs w:val="16"/>
                    </w:rPr>
                    <w:t>149.6</w:t>
                  </w:r>
                </w:p>
              </w:tc>
            </w:tr>
          </w:tbl>
          <w:p w:rsidR="00AF73B9" w:rsidRPr="00D85BEE" w:rsidRDefault="00AF73B9" w:rsidP="00B54F8B">
            <w:pPr>
              <w:pStyle w:val="TableBody"/>
              <w:rPr>
                <w:b/>
                <w:sz w:val="18"/>
              </w:rPr>
            </w:pPr>
            <w:r w:rsidRPr="00D85BEE">
              <w:rPr>
                <w:sz w:val="18"/>
              </w:rPr>
              <w:t xml:space="preserve">In all of these cases, the values were well below the relevant guidelines and low </w:t>
            </w:r>
            <w:proofErr w:type="spellStart"/>
            <w:r w:rsidRPr="00D85BEE">
              <w:rPr>
                <w:sz w:val="18"/>
              </w:rPr>
              <w:t>analyte</w:t>
            </w:r>
            <w:proofErr w:type="spellEnd"/>
            <w:r w:rsidRPr="00D85BEE">
              <w:rPr>
                <w:sz w:val="18"/>
              </w:rPr>
              <w:t xml:space="preserve"> concentrations exaggerated the </w:t>
            </w:r>
            <w:proofErr w:type="spellStart"/>
            <w:r w:rsidRPr="00D85BEE">
              <w:rPr>
                <w:sz w:val="18"/>
              </w:rPr>
              <w:t>RPDs</w:t>
            </w:r>
            <w:proofErr w:type="spellEnd"/>
            <w:r w:rsidRPr="00D85BEE">
              <w:rPr>
                <w:sz w:val="18"/>
              </w:rPr>
              <w:t xml:space="preserve"> relating to small total concentration differences.</w:t>
            </w:r>
          </w:p>
        </w:tc>
      </w:tr>
      <w:tr w:rsidR="00AF73B9" w:rsidRPr="00D85BEE" w:rsidTr="00D85BEE">
        <w:tc>
          <w:tcPr>
            <w:tcW w:w="1338" w:type="dxa"/>
          </w:tcPr>
          <w:p w:rsidR="00AF73B9" w:rsidRPr="00D85BEE" w:rsidRDefault="00AF73B9" w:rsidP="00B54F8B">
            <w:pPr>
              <w:pStyle w:val="TableBody"/>
              <w:rPr>
                <w:b/>
                <w:bCs/>
                <w:sz w:val="18"/>
              </w:rPr>
            </w:pPr>
          </w:p>
        </w:tc>
        <w:tc>
          <w:tcPr>
            <w:tcW w:w="3968" w:type="dxa"/>
          </w:tcPr>
          <w:p w:rsidR="00AF73B9" w:rsidRPr="00D85BEE" w:rsidRDefault="00AF73B9" w:rsidP="00B54F8B">
            <w:pPr>
              <w:pStyle w:val="TableBody"/>
              <w:rPr>
                <w:sz w:val="18"/>
              </w:rPr>
            </w:pPr>
            <w:r w:rsidRPr="00D85BEE">
              <w:rPr>
                <w:sz w:val="18"/>
              </w:rPr>
              <w:t xml:space="preserve">A total of 3 </w:t>
            </w:r>
            <w:proofErr w:type="gramStart"/>
            <w:r w:rsidRPr="00D85BEE">
              <w:rPr>
                <w:sz w:val="18"/>
              </w:rPr>
              <w:t>blinds</w:t>
            </w:r>
            <w:proofErr w:type="gramEnd"/>
            <w:r w:rsidRPr="00D85BEE">
              <w:rPr>
                <w:sz w:val="18"/>
              </w:rPr>
              <w:t xml:space="preserve"> (</w:t>
            </w:r>
            <w:proofErr w:type="spellStart"/>
            <w:r w:rsidRPr="00D85BEE">
              <w:rPr>
                <w:sz w:val="18"/>
              </w:rPr>
              <w:t>WFQC</w:t>
            </w:r>
            <w:proofErr w:type="spellEnd"/>
            <w:r w:rsidRPr="00D85BEE">
              <w:rPr>
                <w:sz w:val="18"/>
              </w:rPr>
              <w:t xml:space="preserve"> 101, </w:t>
            </w:r>
            <w:proofErr w:type="spellStart"/>
            <w:r w:rsidRPr="00D85BEE">
              <w:rPr>
                <w:sz w:val="18"/>
              </w:rPr>
              <w:t>WFQC</w:t>
            </w:r>
            <w:proofErr w:type="spellEnd"/>
            <w:r w:rsidRPr="00D85BEE">
              <w:rPr>
                <w:sz w:val="18"/>
              </w:rPr>
              <w:t xml:space="preserve"> 102 and </w:t>
            </w:r>
            <w:proofErr w:type="spellStart"/>
            <w:r w:rsidRPr="00D85BEE">
              <w:rPr>
                <w:sz w:val="18"/>
              </w:rPr>
              <w:t>WFQC</w:t>
            </w:r>
            <w:proofErr w:type="spellEnd"/>
            <w:r w:rsidRPr="00D85BEE">
              <w:rPr>
                <w:sz w:val="18"/>
              </w:rPr>
              <w:t xml:space="preserve"> 103) and 2 splits (</w:t>
            </w:r>
            <w:proofErr w:type="spellStart"/>
            <w:r w:rsidRPr="00D85BEE">
              <w:rPr>
                <w:sz w:val="18"/>
              </w:rPr>
              <w:t>WFQC</w:t>
            </w:r>
            <w:proofErr w:type="spellEnd"/>
            <w:r w:rsidRPr="00D85BEE">
              <w:rPr>
                <w:sz w:val="18"/>
              </w:rPr>
              <w:t xml:space="preserve"> 202 and </w:t>
            </w:r>
            <w:proofErr w:type="spellStart"/>
            <w:r w:rsidRPr="00D85BEE">
              <w:rPr>
                <w:sz w:val="18"/>
              </w:rPr>
              <w:t>WFQC</w:t>
            </w:r>
            <w:proofErr w:type="spellEnd"/>
            <w:r w:rsidRPr="00D85BEE">
              <w:rPr>
                <w:sz w:val="18"/>
              </w:rPr>
              <w:t xml:space="preserve"> 203) had been sampled during the 2008 investigation.  16 </w:t>
            </w:r>
            <w:proofErr w:type="spellStart"/>
            <w:r w:rsidRPr="00D85BEE">
              <w:rPr>
                <w:sz w:val="18"/>
              </w:rPr>
              <w:t>analyte</w:t>
            </w:r>
            <w:proofErr w:type="spellEnd"/>
            <w:r w:rsidRPr="00D85BEE">
              <w:rPr>
                <w:sz w:val="18"/>
              </w:rPr>
              <w:t xml:space="preserve"> results within the blind and split samples had </w:t>
            </w:r>
            <w:proofErr w:type="spellStart"/>
            <w:r w:rsidRPr="00D85BEE">
              <w:rPr>
                <w:sz w:val="18"/>
              </w:rPr>
              <w:t>RPDs</w:t>
            </w:r>
            <w:proofErr w:type="spellEnd"/>
            <w:r w:rsidRPr="00D85BEE">
              <w:rPr>
                <w:sz w:val="18"/>
              </w:rPr>
              <w:t xml:space="preserve"> that exceeded the specified range.</w:t>
            </w:r>
          </w:p>
        </w:tc>
        <w:tc>
          <w:tcPr>
            <w:tcW w:w="4651" w:type="dxa"/>
          </w:tcPr>
          <w:p w:rsidR="00AF73B9" w:rsidRPr="00D85BEE" w:rsidRDefault="00AF73B9" w:rsidP="00B54F8B">
            <w:pPr>
              <w:pStyle w:val="TableBody"/>
              <w:rPr>
                <w:sz w:val="18"/>
              </w:rPr>
            </w:pPr>
            <w:r w:rsidRPr="00D85BEE">
              <w:rPr>
                <w:sz w:val="18"/>
              </w:rPr>
              <w:t xml:space="preserve">The following </w:t>
            </w:r>
            <w:proofErr w:type="spellStart"/>
            <w:r w:rsidRPr="00D85BEE">
              <w:rPr>
                <w:sz w:val="18"/>
              </w:rPr>
              <w:t>analytes</w:t>
            </w:r>
            <w:proofErr w:type="spellEnd"/>
            <w:r w:rsidRPr="00D85BEE">
              <w:rPr>
                <w:sz w:val="18"/>
              </w:rPr>
              <w:t xml:space="preserve"> were found to exceed the specified </w:t>
            </w:r>
            <w:proofErr w:type="spellStart"/>
            <w:r w:rsidRPr="00D85BEE">
              <w:rPr>
                <w:sz w:val="18"/>
              </w:rPr>
              <w:t>RPD</w:t>
            </w:r>
            <w:proofErr w:type="spellEnd"/>
            <w:r w:rsidRPr="00D85BEE">
              <w:rPr>
                <w:sz w:val="18"/>
              </w:rPr>
              <w:t xml:space="preserve"> range: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79"/>
              <w:gridCol w:w="1134"/>
              <w:gridCol w:w="851"/>
              <w:gridCol w:w="992"/>
              <w:gridCol w:w="733"/>
            </w:tblGrid>
            <w:tr w:rsidR="00AF73B9" w:rsidRPr="00D85BEE" w:rsidTr="00B54F8B">
              <w:tc>
                <w:tcPr>
                  <w:tcW w:w="879" w:type="dxa"/>
                  <w:shd w:val="clear" w:color="auto" w:fill="auto"/>
                </w:tcPr>
                <w:p w:rsidR="00AF73B9" w:rsidRPr="00D85BEE" w:rsidRDefault="00AF73B9" w:rsidP="00B54F8B">
                  <w:pPr>
                    <w:pStyle w:val="TableBody"/>
                    <w:rPr>
                      <w:b/>
                      <w:sz w:val="16"/>
                      <w:szCs w:val="16"/>
                    </w:rPr>
                  </w:pPr>
                  <w:r w:rsidRPr="00D85BEE">
                    <w:rPr>
                      <w:b/>
                      <w:sz w:val="16"/>
                      <w:szCs w:val="16"/>
                    </w:rPr>
                    <w:t>Sample ID</w:t>
                  </w:r>
                </w:p>
              </w:tc>
              <w:tc>
                <w:tcPr>
                  <w:tcW w:w="1134" w:type="dxa"/>
                  <w:shd w:val="clear" w:color="auto" w:fill="auto"/>
                </w:tcPr>
                <w:p w:rsidR="00AF73B9" w:rsidRPr="00D85BEE" w:rsidRDefault="00AF73B9" w:rsidP="00B54F8B">
                  <w:pPr>
                    <w:pStyle w:val="TableBody"/>
                    <w:rPr>
                      <w:b/>
                      <w:sz w:val="16"/>
                      <w:szCs w:val="16"/>
                    </w:rPr>
                  </w:pPr>
                  <w:proofErr w:type="spellStart"/>
                  <w:r w:rsidRPr="00D85BEE">
                    <w:rPr>
                      <w:b/>
                      <w:sz w:val="16"/>
                      <w:szCs w:val="16"/>
                    </w:rPr>
                    <w:t>Analyte</w:t>
                  </w:r>
                  <w:proofErr w:type="spellEnd"/>
                </w:p>
              </w:tc>
              <w:tc>
                <w:tcPr>
                  <w:tcW w:w="851" w:type="dxa"/>
                  <w:shd w:val="clear" w:color="auto" w:fill="auto"/>
                </w:tcPr>
                <w:p w:rsidR="00AF73B9" w:rsidRPr="00D85BEE" w:rsidRDefault="00AF73B9" w:rsidP="00B54F8B">
                  <w:pPr>
                    <w:pStyle w:val="TableBody"/>
                    <w:rPr>
                      <w:b/>
                      <w:sz w:val="16"/>
                      <w:szCs w:val="16"/>
                    </w:rPr>
                  </w:pPr>
                  <w:r w:rsidRPr="00D85BEE">
                    <w:rPr>
                      <w:b/>
                      <w:sz w:val="16"/>
                      <w:szCs w:val="16"/>
                    </w:rPr>
                    <w:t>Primary Result (mg/L)</w:t>
                  </w:r>
                </w:p>
              </w:tc>
              <w:tc>
                <w:tcPr>
                  <w:tcW w:w="992" w:type="dxa"/>
                  <w:shd w:val="clear" w:color="auto" w:fill="auto"/>
                </w:tcPr>
                <w:p w:rsidR="00AF73B9" w:rsidRPr="00D85BEE" w:rsidRDefault="00AF73B9" w:rsidP="00B54F8B">
                  <w:pPr>
                    <w:pStyle w:val="TableBody"/>
                    <w:rPr>
                      <w:b/>
                      <w:sz w:val="16"/>
                      <w:szCs w:val="16"/>
                    </w:rPr>
                  </w:pPr>
                  <w:r w:rsidRPr="00D85BEE">
                    <w:rPr>
                      <w:b/>
                      <w:sz w:val="16"/>
                      <w:szCs w:val="16"/>
                    </w:rPr>
                    <w:t>Duplicate Result (mg/L)</w:t>
                  </w:r>
                </w:p>
              </w:tc>
              <w:tc>
                <w:tcPr>
                  <w:tcW w:w="733" w:type="dxa"/>
                  <w:shd w:val="clear" w:color="auto" w:fill="auto"/>
                </w:tcPr>
                <w:p w:rsidR="00AF73B9" w:rsidRPr="00D85BEE" w:rsidRDefault="00AF73B9" w:rsidP="00B54F8B">
                  <w:pPr>
                    <w:pStyle w:val="TableBody"/>
                    <w:rPr>
                      <w:b/>
                      <w:sz w:val="16"/>
                      <w:szCs w:val="16"/>
                    </w:rPr>
                  </w:pPr>
                  <w:proofErr w:type="spellStart"/>
                  <w:r w:rsidRPr="00D85BEE">
                    <w:rPr>
                      <w:b/>
                      <w:sz w:val="16"/>
                      <w:szCs w:val="16"/>
                    </w:rPr>
                    <w:t>RPD</w:t>
                  </w:r>
                  <w:proofErr w:type="spellEnd"/>
                  <w:r w:rsidRPr="00D85BEE">
                    <w:rPr>
                      <w:b/>
                      <w:sz w:val="16"/>
                      <w:szCs w:val="16"/>
                    </w:rPr>
                    <w:t xml:space="preserve"> (%)</w:t>
                  </w:r>
                </w:p>
              </w:tc>
            </w:tr>
            <w:tr w:rsidR="00AF73B9" w:rsidRPr="00D85BEE" w:rsidTr="00B54F8B">
              <w:tc>
                <w:tcPr>
                  <w:tcW w:w="879" w:type="dxa"/>
                  <w:vMerge w:val="restart"/>
                  <w:shd w:val="clear" w:color="auto" w:fill="auto"/>
                </w:tcPr>
                <w:p w:rsidR="00AF73B9" w:rsidRPr="00D85BEE" w:rsidRDefault="00AF73B9" w:rsidP="00B54F8B">
                  <w:pPr>
                    <w:pStyle w:val="TableBody"/>
                    <w:rPr>
                      <w:sz w:val="16"/>
                      <w:szCs w:val="16"/>
                    </w:rPr>
                  </w:pPr>
                  <w:proofErr w:type="spellStart"/>
                  <w:r w:rsidRPr="00D85BEE">
                    <w:rPr>
                      <w:sz w:val="16"/>
                      <w:szCs w:val="16"/>
                    </w:rPr>
                    <w:t>WFQC</w:t>
                  </w:r>
                  <w:proofErr w:type="spellEnd"/>
                  <w:r w:rsidRPr="00D85BEE">
                    <w:rPr>
                      <w:sz w:val="16"/>
                      <w:szCs w:val="16"/>
                    </w:rPr>
                    <w:t xml:space="preserve"> 101 (blind)</w:t>
                  </w:r>
                </w:p>
              </w:tc>
              <w:tc>
                <w:tcPr>
                  <w:tcW w:w="1134" w:type="dxa"/>
                  <w:shd w:val="clear" w:color="auto" w:fill="auto"/>
                </w:tcPr>
                <w:p w:rsidR="00AF73B9" w:rsidRPr="00D85BEE" w:rsidRDefault="00AF73B9" w:rsidP="00B54F8B">
                  <w:pPr>
                    <w:pStyle w:val="TableBody"/>
                    <w:rPr>
                      <w:sz w:val="16"/>
                      <w:szCs w:val="16"/>
                    </w:rPr>
                  </w:pPr>
                  <w:r w:rsidRPr="00D85BEE">
                    <w:rPr>
                      <w:sz w:val="16"/>
                      <w:szCs w:val="16"/>
                    </w:rPr>
                    <w:t>Sulphate</w:t>
                  </w:r>
                </w:p>
              </w:tc>
              <w:tc>
                <w:tcPr>
                  <w:tcW w:w="851" w:type="dxa"/>
                  <w:shd w:val="clear" w:color="auto" w:fill="auto"/>
                </w:tcPr>
                <w:p w:rsidR="00AF73B9" w:rsidRPr="00D85BEE" w:rsidRDefault="00AF73B9" w:rsidP="00B54F8B">
                  <w:pPr>
                    <w:pStyle w:val="TableBody"/>
                    <w:rPr>
                      <w:sz w:val="16"/>
                      <w:szCs w:val="16"/>
                    </w:rPr>
                  </w:pPr>
                </w:p>
              </w:tc>
              <w:tc>
                <w:tcPr>
                  <w:tcW w:w="992" w:type="dxa"/>
                  <w:shd w:val="clear" w:color="auto" w:fill="auto"/>
                </w:tcPr>
                <w:p w:rsidR="00AF73B9" w:rsidRPr="00D85BEE" w:rsidRDefault="00AF73B9" w:rsidP="00B54F8B">
                  <w:pPr>
                    <w:pStyle w:val="TableBody"/>
                    <w:rPr>
                      <w:sz w:val="16"/>
                      <w:szCs w:val="16"/>
                    </w:rPr>
                  </w:pPr>
                </w:p>
              </w:tc>
              <w:tc>
                <w:tcPr>
                  <w:tcW w:w="733" w:type="dxa"/>
                  <w:shd w:val="clear" w:color="auto" w:fill="auto"/>
                </w:tcPr>
                <w:p w:rsidR="00AF73B9" w:rsidRPr="00D85BEE" w:rsidRDefault="00AF73B9" w:rsidP="00B54F8B">
                  <w:pPr>
                    <w:pStyle w:val="TableBody"/>
                    <w:rPr>
                      <w:sz w:val="16"/>
                      <w:szCs w:val="16"/>
                    </w:rPr>
                  </w:pPr>
                  <w:r w:rsidRPr="00D85BEE">
                    <w:rPr>
                      <w:sz w:val="16"/>
                      <w:szCs w:val="16"/>
                    </w:rPr>
                    <w:t>40.0</w:t>
                  </w:r>
                </w:p>
              </w:tc>
            </w:tr>
            <w:tr w:rsidR="00AF73B9" w:rsidRPr="00D85BEE" w:rsidTr="00B54F8B">
              <w:tc>
                <w:tcPr>
                  <w:tcW w:w="879" w:type="dxa"/>
                  <w:vMerge/>
                  <w:shd w:val="clear" w:color="auto" w:fill="auto"/>
                </w:tcPr>
                <w:p w:rsidR="00AF73B9" w:rsidRPr="00D85BEE" w:rsidRDefault="00AF73B9" w:rsidP="00B54F8B">
                  <w:pPr>
                    <w:pStyle w:val="TableBody"/>
                    <w:rPr>
                      <w:sz w:val="16"/>
                      <w:szCs w:val="16"/>
                    </w:rPr>
                  </w:pPr>
                </w:p>
              </w:tc>
              <w:tc>
                <w:tcPr>
                  <w:tcW w:w="1134" w:type="dxa"/>
                  <w:shd w:val="clear" w:color="auto" w:fill="auto"/>
                </w:tcPr>
                <w:p w:rsidR="00AF73B9" w:rsidRPr="00D85BEE" w:rsidRDefault="00AF73B9" w:rsidP="00B54F8B">
                  <w:pPr>
                    <w:pStyle w:val="TableBody"/>
                    <w:rPr>
                      <w:sz w:val="16"/>
                      <w:szCs w:val="16"/>
                    </w:rPr>
                  </w:pPr>
                  <w:r w:rsidRPr="00D85BEE">
                    <w:rPr>
                      <w:sz w:val="16"/>
                      <w:szCs w:val="16"/>
                    </w:rPr>
                    <w:t>Chromium</w:t>
                  </w:r>
                </w:p>
              </w:tc>
              <w:tc>
                <w:tcPr>
                  <w:tcW w:w="851" w:type="dxa"/>
                  <w:shd w:val="clear" w:color="auto" w:fill="auto"/>
                </w:tcPr>
                <w:p w:rsidR="00AF73B9" w:rsidRPr="00D85BEE" w:rsidRDefault="00AF73B9" w:rsidP="00B54F8B">
                  <w:pPr>
                    <w:pStyle w:val="TableBody"/>
                    <w:rPr>
                      <w:sz w:val="16"/>
                      <w:szCs w:val="16"/>
                    </w:rPr>
                  </w:pPr>
                </w:p>
              </w:tc>
              <w:tc>
                <w:tcPr>
                  <w:tcW w:w="992" w:type="dxa"/>
                  <w:shd w:val="clear" w:color="auto" w:fill="auto"/>
                </w:tcPr>
                <w:p w:rsidR="00AF73B9" w:rsidRPr="00D85BEE" w:rsidRDefault="00AF73B9" w:rsidP="00B54F8B">
                  <w:pPr>
                    <w:pStyle w:val="TableBody"/>
                    <w:rPr>
                      <w:sz w:val="16"/>
                      <w:szCs w:val="16"/>
                    </w:rPr>
                  </w:pPr>
                </w:p>
              </w:tc>
              <w:tc>
                <w:tcPr>
                  <w:tcW w:w="733" w:type="dxa"/>
                  <w:shd w:val="clear" w:color="auto" w:fill="auto"/>
                </w:tcPr>
                <w:p w:rsidR="00AF73B9" w:rsidRPr="00D85BEE" w:rsidRDefault="00AF73B9" w:rsidP="00B54F8B">
                  <w:pPr>
                    <w:pStyle w:val="TableBody"/>
                    <w:rPr>
                      <w:sz w:val="16"/>
                      <w:szCs w:val="16"/>
                    </w:rPr>
                  </w:pPr>
                  <w:r w:rsidRPr="00D85BEE">
                    <w:rPr>
                      <w:sz w:val="16"/>
                      <w:szCs w:val="16"/>
                    </w:rPr>
                    <w:t>88.9</w:t>
                  </w:r>
                </w:p>
              </w:tc>
            </w:tr>
            <w:tr w:rsidR="00AF73B9" w:rsidRPr="00D85BEE" w:rsidTr="00B54F8B">
              <w:tc>
                <w:tcPr>
                  <w:tcW w:w="879" w:type="dxa"/>
                  <w:vMerge/>
                  <w:shd w:val="clear" w:color="auto" w:fill="auto"/>
                </w:tcPr>
                <w:p w:rsidR="00AF73B9" w:rsidRPr="00D85BEE" w:rsidRDefault="00AF73B9" w:rsidP="00B54F8B">
                  <w:pPr>
                    <w:pStyle w:val="TableBody"/>
                    <w:rPr>
                      <w:sz w:val="16"/>
                      <w:szCs w:val="16"/>
                    </w:rPr>
                  </w:pPr>
                </w:p>
              </w:tc>
              <w:tc>
                <w:tcPr>
                  <w:tcW w:w="1134" w:type="dxa"/>
                  <w:shd w:val="clear" w:color="auto" w:fill="auto"/>
                </w:tcPr>
                <w:p w:rsidR="00AF73B9" w:rsidRPr="00D85BEE" w:rsidRDefault="00AF73B9" w:rsidP="00B54F8B">
                  <w:pPr>
                    <w:pStyle w:val="TableBody"/>
                    <w:rPr>
                      <w:sz w:val="16"/>
                      <w:szCs w:val="16"/>
                    </w:rPr>
                  </w:pPr>
                  <w:r w:rsidRPr="00D85BEE">
                    <w:rPr>
                      <w:sz w:val="16"/>
                      <w:szCs w:val="16"/>
                    </w:rPr>
                    <w:t>Zinc</w:t>
                  </w:r>
                </w:p>
              </w:tc>
              <w:tc>
                <w:tcPr>
                  <w:tcW w:w="851" w:type="dxa"/>
                  <w:shd w:val="clear" w:color="auto" w:fill="auto"/>
                </w:tcPr>
                <w:p w:rsidR="00AF73B9" w:rsidRPr="00D85BEE" w:rsidRDefault="00AF73B9" w:rsidP="00B54F8B">
                  <w:pPr>
                    <w:pStyle w:val="TableBody"/>
                    <w:rPr>
                      <w:sz w:val="16"/>
                      <w:szCs w:val="16"/>
                    </w:rPr>
                  </w:pPr>
                </w:p>
              </w:tc>
              <w:tc>
                <w:tcPr>
                  <w:tcW w:w="992" w:type="dxa"/>
                  <w:shd w:val="clear" w:color="auto" w:fill="auto"/>
                </w:tcPr>
                <w:p w:rsidR="00AF73B9" w:rsidRPr="00D85BEE" w:rsidRDefault="00AF73B9" w:rsidP="00B54F8B">
                  <w:pPr>
                    <w:pStyle w:val="TableBody"/>
                    <w:rPr>
                      <w:sz w:val="16"/>
                      <w:szCs w:val="16"/>
                    </w:rPr>
                  </w:pPr>
                </w:p>
              </w:tc>
              <w:tc>
                <w:tcPr>
                  <w:tcW w:w="733" w:type="dxa"/>
                  <w:shd w:val="clear" w:color="auto" w:fill="auto"/>
                </w:tcPr>
                <w:p w:rsidR="00AF73B9" w:rsidRPr="00D85BEE" w:rsidRDefault="00AF73B9" w:rsidP="00B54F8B">
                  <w:pPr>
                    <w:pStyle w:val="TableBody"/>
                    <w:rPr>
                      <w:sz w:val="16"/>
                      <w:szCs w:val="16"/>
                    </w:rPr>
                  </w:pPr>
                  <w:r w:rsidRPr="00D85BEE">
                    <w:rPr>
                      <w:sz w:val="16"/>
                      <w:szCs w:val="16"/>
                    </w:rPr>
                    <w:t>46.6</w:t>
                  </w:r>
                </w:p>
              </w:tc>
            </w:tr>
            <w:tr w:rsidR="00AF73B9" w:rsidRPr="00D85BEE" w:rsidTr="00B54F8B">
              <w:tc>
                <w:tcPr>
                  <w:tcW w:w="879" w:type="dxa"/>
                  <w:vMerge w:val="restart"/>
                  <w:shd w:val="clear" w:color="auto" w:fill="auto"/>
                </w:tcPr>
                <w:p w:rsidR="00AF73B9" w:rsidRPr="00D85BEE" w:rsidRDefault="00AF73B9" w:rsidP="00B54F8B">
                  <w:pPr>
                    <w:pStyle w:val="TableBody"/>
                    <w:rPr>
                      <w:sz w:val="16"/>
                      <w:szCs w:val="16"/>
                    </w:rPr>
                  </w:pPr>
                  <w:proofErr w:type="spellStart"/>
                  <w:r w:rsidRPr="00D85BEE">
                    <w:rPr>
                      <w:sz w:val="16"/>
                      <w:szCs w:val="16"/>
                    </w:rPr>
                    <w:t>WFQC</w:t>
                  </w:r>
                  <w:proofErr w:type="spellEnd"/>
                  <w:r w:rsidRPr="00D85BEE">
                    <w:rPr>
                      <w:sz w:val="16"/>
                      <w:szCs w:val="16"/>
                    </w:rPr>
                    <w:t xml:space="preserve"> 102 (blind)</w:t>
                  </w:r>
                </w:p>
              </w:tc>
              <w:tc>
                <w:tcPr>
                  <w:tcW w:w="1134" w:type="dxa"/>
                  <w:shd w:val="clear" w:color="auto" w:fill="auto"/>
                </w:tcPr>
                <w:p w:rsidR="00AF73B9" w:rsidRPr="00D85BEE" w:rsidRDefault="00AF73B9" w:rsidP="00B54F8B">
                  <w:pPr>
                    <w:pStyle w:val="TableBody"/>
                    <w:rPr>
                      <w:sz w:val="16"/>
                      <w:szCs w:val="16"/>
                    </w:rPr>
                  </w:pPr>
                  <w:r w:rsidRPr="00D85BEE">
                    <w:rPr>
                      <w:sz w:val="16"/>
                      <w:szCs w:val="16"/>
                    </w:rPr>
                    <w:t>Chloride</w:t>
                  </w:r>
                </w:p>
              </w:tc>
              <w:tc>
                <w:tcPr>
                  <w:tcW w:w="851" w:type="dxa"/>
                  <w:shd w:val="clear" w:color="auto" w:fill="auto"/>
                </w:tcPr>
                <w:p w:rsidR="00AF73B9" w:rsidRPr="00D85BEE" w:rsidRDefault="00AF73B9" w:rsidP="00B54F8B">
                  <w:pPr>
                    <w:pStyle w:val="TableBody"/>
                    <w:rPr>
                      <w:sz w:val="16"/>
                      <w:szCs w:val="16"/>
                    </w:rPr>
                  </w:pPr>
                </w:p>
              </w:tc>
              <w:tc>
                <w:tcPr>
                  <w:tcW w:w="992" w:type="dxa"/>
                  <w:shd w:val="clear" w:color="auto" w:fill="auto"/>
                </w:tcPr>
                <w:p w:rsidR="00AF73B9" w:rsidRPr="00D85BEE" w:rsidRDefault="00AF73B9" w:rsidP="00B54F8B">
                  <w:pPr>
                    <w:pStyle w:val="TableBody"/>
                    <w:rPr>
                      <w:sz w:val="16"/>
                      <w:szCs w:val="16"/>
                    </w:rPr>
                  </w:pPr>
                </w:p>
              </w:tc>
              <w:tc>
                <w:tcPr>
                  <w:tcW w:w="733" w:type="dxa"/>
                  <w:shd w:val="clear" w:color="auto" w:fill="auto"/>
                </w:tcPr>
                <w:p w:rsidR="00AF73B9" w:rsidRPr="00D85BEE" w:rsidRDefault="00AF73B9" w:rsidP="00B54F8B">
                  <w:pPr>
                    <w:pStyle w:val="TableBody"/>
                    <w:rPr>
                      <w:sz w:val="16"/>
                      <w:szCs w:val="16"/>
                    </w:rPr>
                  </w:pPr>
                  <w:r w:rsidRPr="00D85BEE">
                    <w:rPr>
                      <w:sz w:val="16"/>
                      <w:szCs w:val="16"/>
                    </w:rPr>
                    <w:t>32.1</w:t>
                  </w:r>
                </w:p>
              </w:tc>
            </w:tr>
            <w:tr w:rsidR="00AF73B9" w:rsidRPr="00D85BEE" w:rsidTr="00B54F8B">
              <w:tc>
                <w:tcPr>
                  <w:tcW w:w="879" w:type="dxa"/>
                  <w:vMerge/>
                  <w:shd w:val="clear" w:color="auto" w:fill="auto"/>
                </w:tcPr>
                <w:p w:rsidR="00AF73B9" w:rsidRPr="00D85BEE" w:rsidRDefault="00AF73B9" w:rsidP="00B54F8B">
                  <w:pPr>
                    <w:pStyle w:val="TableBody"/>
                    <w:rPr>
                      <w:sz w:val="16"/>
                      <w:szCs w:val="16"/>
                    </w:rPr>
                  </w:pPr>
                </w:p>
              </w:tc>
              <w:tc>
                <w:tcPr>
                  <w:tcW w:w="1134" w:type="dxa"/>
                  <w:shd w:val="clear" w:color="auto" w:fill="auto"/>
                </w:tcPr>
                <w:p w:rsidR="00AF73B9" w:rsidRPr="00D85BEE" w:rsidRDefault="00AF73B9" w:rsidP="00B54F8B">
                  <w:pPr>
                    <w:pStyle w:val="TableBody"/>
                    <w:rPr>
                      <w:sz w:val="16"/>
                      <w:szCs w:val="16"/>
                    </w:rPr>
                  </w:pPr>
                  <w:r w:rsidRPr="00D85BEE">
                    <w:rPr>
                      <w:sz w:val="16"/>
                      <w:szCs w:val="16"/>
                    </w:rPr>
                    <w:t>Sulphate</w:t>
                  </w:r>
                </w:p>
              </w:tc>
              <w:tc>
                <w:tcPr>
                  <w:tcW w:w="851" w:type="dxa"/>
                  <w:shd w:val="clear" w:color="auto" w:fill="auto"/>
                </w:tcPr>
                <w:p w:rsidR="00AF73B9" w:rsidRPr="00D85BEE" w:rsidRDefault="00AF73B9" w:rsidP="00B54F8B">
                  <w:pPr>
                    <w:pStyle w:val="TableBody"/>
                    <w:rPr>
                      <w:sz w:val="16"/>
                      <w:szCs w:val="16"/>
                    </w:rPr>
                  </w:pPr>
                </w:p>
              </w:tc>
              <w:tc>
                <w:tcPr>
                  <w:tcW w:w="992" w:type="dxa"/>
                  <w:shd w:val="clear" w:color="auto" w:fill="auto"/>
                </w:tcPr>
                <w:p w:rsidR="00AF73B9" w:rsidRPr="00D85BEE" w:rsidRDefault="00AF73B9" w:rsidP="00B54F8B">
                  <w:pPr>
                    <w:pStyle w:val="TableBody"/>
                    <w:rPr>
                      <w:sz w:val="16"/>
                      <w:szCs w:val="16"/>
                    </w:rPr>
                  </w:pPr>
                </w:p>
              </w:tc>
              <w:tc>
                <w:tcPr>
                  <w:tcW w:w="733" w:type="dxa"/>
                  <w:shd w:val="clear" w:color="auto" w:fill="auto"/>
                </w:tcPr>
                <w:p w:rsidR="00AF73B9" w:rsidRPr="00D85BEE" w:rsidRDefault="00AF73B9" w:rsidP="00B54F8B">
                  <w:pPr>
                    <w:pStyle w:val="TableBody"/>
                    <w:rPr>
                      <w:sz w:val="16"/>
                      <w:szCs w:val="16"/>
                    </w:rPr>
                  </w:pPr>
                  <w:r w:rsidRPr="00D85BEE">
                    <w:rPr>
                      <w:sz w:val="16"/>
                      <w:szCs w:val="16"/>
                    </w:rPr>
                    <w:t>85.7</w:t>
                  </w:r>
                </w:p>
              </w:tc>
            </w:tr>
            <w:tr w:rsidR="00AF73B9" w:rsidRPr="00D85BEE" w:rsidTr="00B54F8B">
              <w:tc>
                <w:tcPr>
                  <w:tcW w:w="879" w:type="dxa"/>
                  <w:vMerge/>
                  <w:shd w:val="clear" w:color="auto" w:fill="auto"/>
                </w:tcPr>
                <w:p w:rsidR="00AF73B9" w:rsidRPr="00D85BEE" w:rsidRDefault="00AF73B9" w:rsidP="00B54F8B">
                  <w:pPr>
                    <w:pStyle w:val="TableBody"/>
                    <w:rPr>
                      <w:sz w:val="16"/>
                      <w:szCs w:val="16"/>
                    </w:rPr>
                  </w:pPr>
                </w:p>
              </w:tc>
              <w:tc>
                <w:tcPr>
                  <w:tcW w:w="1134" w:type="dxa"/>
                  <w:shd w:val="clear" w:color="auto" w:fill="auto"/>
                </w:tcPr>
                <w:p w:rsidR="00AF73B9" w:rsidRPr="00D85BEE" w:rsidRDefault="00AF73B9" w:rsidP="00B54F8B">
                  <w:pPr>
                    <w:pStyle w:val="TableBody"/>
                    <w:rPr>
                      <w:sz w:val="16"/>
                      <w:szCs w:val="16"/>
                    </w:rPr>
                  </w:pPr>
                  <w:smartTag w:uri="urn:schemas-microsoft-com:office:smarttags" w:element="City">
                    <w:smartTag w:uri="urn:schemas-microsoft-com:office:smarttags" w:element="place">
                      <w:r w:rsidRPr="00D85BEE">
                        <w:rPr>
                          <w:sz w:val="16"/>
                          <w:szCs w:val="16"/>
                        </w:rPr>
                        <w:t>Sulphur</w:t>
                      </w:r>
                    </w:smartTag>
                  </w:smartTag>
                </w:p>
              </w:tc>
              <w:tc>
                <w:tcPr>
                  <w:tcW w:w="851" w:type="dxa"/>
                  <w:shd w:val="clear" w:color="auto" w:fill="auto"/>
                </w:tcPr>
                <w:p w:rsidR="00AF73B9" w:rsidRPr="00D85BEE" w:rsidRDefault="00AF73B9" w:rsidP="00B54F8B">
                  <w:pPr>
                    <w:pStyle w:val="TableBody"/>
                    <w:rPr>
                      <w:sz w:val="16"/>
                      <w:szCs w:val="16"/>
                    </w:rPr>
                  </w:pPr>
                </w:p>
              </w:tc>
              <w:tc>
                <w:tcPr>
                  <w:tcW w:w="992" w:type="dxa"/>
                  <w:shd w:val="clear" w:color="auto" w:fill="auto"/>
                </w:tcPr>
                <w:p w:rsidR="00AF73B9" w:rsidRPr="00D85BEE" w:rsidRDefault="00AF73B9" w:rsidP="00B54F8B">
                  <w:pPr>
                    <w:pStyle w:val="TableBody"/>
                    <w:rPr>
                      <w:sz w:val="16"/>
                      <w:szCs w:val="16"/>
                    </w:rPr>
                  </w:pPr>
                </w:p>
              </w:tc>
              <w:tc>
                <w:tcPr>
                  <w:tcW w:w="733" w:type="dxa"/>
                  <w:shd w:val="clear" w:color="auto" w:fill="auto"/>
                </w:tcPr>
                <w:p w:rsidR="00AF73B9" w:rsidRPr="00D85BEE" w:rsidRDefault="00AF73B9" w:rsidP="00B54F8B">
                  <w:pPr>
                    <w:pStyle w:val="TableBody"/>
                    <w:rPr>
                      <w:sz w:val="16"/>
                      <w:szCs w:val="16"/>
                    </w:rPr>
                  </w:pPr>
                  <w:r w:rsidRPr="00D85BEE">
                    <w:rPr>
                      <w:sz w:val="16"/>
                      <w:szCs w:val="16"/>
                    </w:rPr>
                    <w:t>38.0</w:t>
                  </w:r>
                </w:p>
              </w:tc>
            </w:tr>
            <w:tr w:rsidR="00AF73B9" w:rsidRPr="00D85BEE" w:rsidTr="00B54F8B">
              <w:tc>
                <w:tcPr>
                  <w:tcW w:w="879" w:type="dxa"/>
                  <w:vMerge/>
                  <w:shd w:val="clear" w:color="auto" w:fill="auto"/>
                </w:tcPr>
                <w:p w:rsidR="00AF73B9" w:rsidRPr="00D85BEE" w:rsidRDefault="00AF73B9" w:rsidP="00B54F8B">
                  <w:pPr>
                    <w:pStyle w:val="TableBody"/>
                    <w:rPr>
                      <w:sz w:val="16"/>
                      <w:szCs w:val="16"/>
                    </w:rPr>
                  </w:pPr>
                </w:p>
              </w:tc>
              <w:tc>
                <w:tcPr>
                  <w:tcW w:w="1134" w:type="dxa"/>
                  <w:shd w:val="clear" w:color="auto" w:fill="auto"/>
                </w:tcPr>
                <w:p w:rsidR="00AF73B9" w:rsidRPr="00D85BEE" w:rsidRDefault="00AF73B9" w:rsidP="00B54F8B">
                  <w:pPr>
                    <w:pStyle w:val="TableBody"/>
                    <w:rPr>
                      <w:sz w:val="16"/>
                      <w:szCs w:val="16"/>
                    </w:rPr>
                  </w:pPr>
                  <w:r w:rsidRPr="00D85BEE">
                    <w:rPr>
                      <w:sz w:val="16"/>
                      <w:szCs w:val="16"/>
                    </w:rPr>
                    <w:t>Manganese</w:t>
                  </w:r>
                </w:p>
              </w:tc>
              <w:tc>
                <w:tcPr>
                  <w:tcW w:w="851" w:type="dxa"/>
                  <w:shd w:val="clear" w:color="auto" w:fill="auto"/>
                </w:tcPr>
                <w:p w:rsidR="00AF73B9" w:rsidRPr="00D85BEE" w:rsidRDefault="00AF73B9" w:rsidP="00B54F8B">
                  <w:pPr>
                    <w:pStyle w:val="TableBody"/>
                    <w:rPr>
                      <w:sz w:val="16"/>
                      <w:szCs w:val="16"/>
                    </w:rPr>
                  </w:pPr>
                </w:p>
              </w:tc>
              <w:tc>
                <w:tcPr>
                  <w:tcW w:w="992" w:type="dxa"/>
                  <w:shd w:val="clear" w:color="auto" w:fill="auto"/>
                </w:tcPr>
                <w:p w:rsidR="00AF73B9" w:rsidRPr="00D85BEE" w:rsidRDefault="00AF73B9" w:rsidP="00B54F8B">
                  <w:pPr>
                    <w:pStyle w:val="TableBody"/>
                    <w:rPr>
                      <w:sz w:val="16"/>
                      <w:szCs w:val="16"/>
                    </w:rPr>
                  </w:pPr>
                </w:p>
              </w:tc>
              <w:tc>
                <w:tcPr>
                  <w:tcW w:w="733" w:type="dxa"/>
                  <w:shd w:val="clear" w:color="auto" w:fill="auto"/>
                </w:tcPr>
                <w:p w:rsidR="00AF73B9" w:rsidRPr="00D85BEE" w:rsidRDefault="00AF73B9" w:rsidP="00B54F8B">
                  <w:pPr>
                    <w:pStyle w:val="TableBody"/>
                    <w:rPr>
                      <w:sz w:val="16"/>
                      <w:szCs w:val="16"/>
                    </w:rPr>
                  </w:pPr>
                  <w:r w:rsidRPr="00D85BEE">
                    <w:rPr>
                      <w:sz w:val="16"/>
                      <w:szCs w:val="16"/>
                    </w:rPr>
                    <w:t>51.4</w:t>
                  </w:r>
                </w:p>
              </w:tc>
            </w:tr>
            <w:tr w:rsidR="00AF73B9" w:rsidRPr="00D85BEE" w:rsidTr="00B54F8B">
              <w:tc>
                <w:tcPr>
                  <w:tcW w:w="879" w:type="dxa"/>
                  <w:vMerge w:val="restart"/>
                  <w:shd w:val="clear" w:color="auto" w:fill="auto"/>
                </w:tcPr>
                <w:p w:rsidR="00AF73B9" w:rsidRPr="00D85BEE" w:rsidRDefault="00AF73B9" w:rsidP="00B54F8B">
                  <w:pPr>
                    <w:pStyle w:val="TableBody"/>
                    <w:rPr>
                      <w:sz w:val="16"/>
                      <w:szCs w:val="16"/>
                    </w:rPr>
                  </w:pPr>
                  <w:proofErr w:type="spellStart"/>
                  <w:r w:rsidRPr="00D85BEE">
                    <w:rPr>
                      <w:sz w:val="16"/>
                      <w:szCs w:val="16"/>
                    </w:rPr>
                    <w:t>WFQC</w:t>
                  </w:r>
                  <w:proofErr w:type="spellEnd"/>
                  <w:r w:rsidRPr="00D85BEE">
                    <w:rPr>
                      <w:sz w:val="16"/>
                      <w:szCs w:val="16"/>
                    </w:rPr>
                    <w:t xml:space="preserve"> 202 (split)</w:t>
                  </w:r>
                </w:p>
              </w:tc>
              <w:tc>
                <w:tcPr>
                  <w:tcW w:w="1134" w:type="dxa"/>
                  <w:shd w:val="clear" w:color="auto" w:fill="auto"/>
                </w:tcPr>
                <w:p w:rsidR="00AF73B9" w:rsidRPr="00D85BEE" w:rsidRDefault="00AF73B9" w:rsidP="00B54F8B">
                  <w:pPr>
                    <w:pStyle w:val="TableBody"/>
                    <w:rPr>
                      <w:sz w:val="16"/>
                      <w:szCs w:val="16"/>
                    </w:rPr>
                  </w:pPr>
                  <w:r w:rsidRPr="00D85BEE">
                    <w:rPr>
                      <w:sz w:val="16"/>
                      <w:szCs w:val="16"/>
                    </w:rPr>
                    <w:t>Calcium</w:t>
                  </w:r>
                </w:p>
              </w:tc>
              <w:tc>
                <w:tcPr>
                  <w:tcW w:w="851" w:type="dxa"/>
                  <w:shd w:val="clear" w:color="auto" w:fill="auto"/>
                </w:tcPr>
                <w:p w:rsidR="00AF73B9" w:rsidRPr="00D85BEE" w:rsidRDefault="00AF73B9" w:rsidP="00B54F8B">
                  <w:pPr>
                    <w:pStyle w:val="TableBody"/>
                    <w:rPr>
                      <w:sz w:val="16"/>
                      <w:szCs w:val="16"/>
                    </w:rPr>
                  </w:pPr>
                </w:p>
              </w:tc>
              <w:tc>
                <w:tcPr>
                  <w:tcW w:w="992" w:type="dxa"/>
                  <w:shd w:val="clear" w:color="auto" w:fill="auto"/>
                </w:tcPr>
                <w:p w:rsidR="00AF73B9" w:rsidRPr="00D85BEE" w:rsidRDefault="00AF73B9" w:rsidP="00B54F8B">
                  <w:pPr>
                    <w:pStyle w:val="TableBody"/>
                    <w:rPr>
                      <w:sz w:val="16"/>
                      <w:szCs w:val="16"/>
                    </w:rPr>
                  </w:pPr>
                </w:p>
              </w:tc>
              <w:tc>
                <w:tcPr>
                  <w:tcW w:w="733" w:type="dxa"/>
                  <w:shd w:val="clear" w:color="auto" w:fill="auto"/>
                </w:tcPr>
                <w:p w:rsidR="00AF73B9" w:rsidRPr="00D85BEE" w:rsidRDefault="00AF73B9" w:rsidP="00B54F8B">
                  <w:pPr>
                    <w:pStyle w:val="TableBody"/>
                    <w:rPr>
                      <w:sz w:val="16"/>
                      <w:szCs w:val="16"/>
                    </w:rPr>
                  </w:pPr>
                  <w:r w:rsidRPr="00D85BEE">
                    <w:rPr>
                      <w:sz w:val="16"/>
                      <w:szCs w:val="16"/>
                    </w:rPr>
                    <w:t>57.2</w:t>
                  </w:r>
                </w:p>
              </w:tc>
            </w:tr>
            <w:tr w:rsidR="00AF73B9" w:rsidRPr="00D85BEE" w:rsidTr="00B54F8B">
              <w:tc>
                <w:tcPr>
                  <w:tcW w:w="879" w:type="dxa"/>
                  <w:vMerge/>
                  <w:shd w:val="clear" w:color="auto" w:fill="auto"/>
                </w:tcPr>
                <w:p w:rsidR="00AF73B9" w:rsidRPr="00D85BEE" w:rsidRDefault="00AF73B9" w:rsidP="00B54F8B">
                  <w:pPr>
                    <w:pStyle w:val="TableBody"/>
                    <w:rPr>
                      <w:sz w:val="16"/>
                      <w:szCs w:val="16"/>
                    </w:rPr>
                  </w:pPr>
                </w:p>
              </w:tc>
              <w:tc>
                <w:tcPr>
                  <w:tcW w:w="1134" w:type="dxa"/>
                  <w:shd w:val="clear" w:color="auto" w:fill="auto"/>
                </w:tcPr>
                <w:p w:rsidR="00AF73B9" w:rsidRPr="00D85BEE" w:rsidRDefault="00AF73B9" w:rsidP="00B54F8B">
                  <w:pPr>
                    <w:pStyle w:val="TableBody"/>
                    <w:rPr>
                      <w:sz w:val="16"/>
                      <w:szCs w:val="16"/>
                    </w:rPr>
                  </w:pPr>
                  <w:r w:rsidRPr="00D85BEE">
                    <w:rPr>
                      <w:sz w:val="16"/>
                      <w:szCs w:val="16"/>
                    </w:rPr>
                    <w:t>Chloride</w:t>
                  </w:r>
                </w:p>
              </w:tc>
              <w:tc>
                <w:tcPr>
                  <w:tcW w:w="851" w:type="dxa"/>
                  <w:shd w:val="clear" w:color="auto" w:fill="auto"/>
                </w:tcPr>
                <w:p w:rsidR="00AF73B9" w:rsidRPr="00D85BEE" w:rsidRDefault="00AF73B9" w:rsidP="00B54F8B">
                  <w:pPr>
                    <w:pStyle w:val="TableBody"/>
                    <w:rPr>
                      <w:sz w:val="16"/>
                      <w:szCs w:val="16"/>
                    </w:rPr>
                  </w:pPr>
                </w:p>
              </w:tc>
              <w:tc>
                <w:tcPr>
                  <w:tcW w:w="992" w:type="dxa"/>
                  <w:shd w:val="clear" w:color="auto" w:fill="auto"/>
                </w:tcPr>
                <w:p w:rsidR="00AF73B9" w:rsidRPr="00D85BEE" w:rsidRDefault="00AF73B9" w:rsidP="00B54F8B">
                  <w:pPr>
                    <w:pStyle w:val="TableBody"/>
                    <w:rPr>
                      <w:sz w:val="16"/>
                      <w:szCs w:val="16"/>
                    </w:rPr>
                  </w:pPr>
                </w:p>
              </w:tc>
              <w:tc>
                <w:tcPr>
                  <w:tcW w:w="733" w:type="dxa"/>
                  <w:shd w:val="clear" w:color="auto" w:fill="auto"/>
                </w:tcPr>
                <w:p w:rsidR="00AF73B9" w:rsidRPr="00D85BEE" w:rsidRDefault="00AF73B9" w:rsidP="00B54F8B">
                  <w:pPr>
                    <w:pStyle w:val="TableBody"/>
                    <w:rPr>
                      <w:sz w:val="16"/>
                      <w:szCs w:val="16"/>
                    </w:rPr>
                  </w:pPr>
                  <w:r w:rsidRPr="00D85BEE">
                    <w:rPr>
                      <w:sz w:val="16"/>
                      <w:szCs w:val="16"/>
                    </w:rPr>
                    <w:t>47.7</w:t>
                  </w:r>
                </w:p>
              </w:tc>
            </w:tr>
            <w:tr w:rsidR="00AF73B9" w:rsidRPr="00D85BEE" w:rsidTr="00B54F8B">
              <w:tc>
                <w:tcPr>
                  <w:tcW w:w="879" w:type="dxa"/>
                  <w:vMerge/>
                  <w:shd w:val="clear" w:color="auto" w:fill="auto"/>
                </w:tcPr>
                <w:p w:rsidR="00AF73B9" w:rsidRPr="00D85BEE" w:rsidRDefault="00AF73B9" w:rsidP="00B54F8B">
                  <w:pPr>
                    <w:pStyle w:val="TableBody"/>
                    <w:rPr>
                      <w:sz w:val="16"/>
                      <w:szCs w:val="16"/>
                    </w:rPr>
                  </w:pPr>
                </w:p>
              </w:tc>
              <w:tc>
                <w:tcPr>
                  <w:tcW w:w="1134" w:type="dxa"/>
                  <w:shd w:val="clear" w:color="auto" w:fill="auto"/>
                </w:tcPr>
                <w:p w:rsidR="00AF73B9" w:rsidRPr="00D85BEE" w:rsidRDefault="00AF73B9" w:rsidP="00B54F8B">
                  <w:pPr>
                    <w:pStyle w:val="TableBody"/>
                    <w:rPr>
                      <w:sz w:val="16"/>
                      <w:szCs w:val="16"/>
                    </w:rPr>
                  </w:pPr>
                  <w:r w:rsidRPr="00D85BEE">
                    <w:rPr>
                      <w:sz w:val="16"/>
                      <w:szCs w:val="16"/>
                    </w:rPr>
                    <w:t>Magnesium</w:t>
                  </w:r>
                </w:p>
              </w:tc>
              <w:tc>
                <w:tcPr>
                  <w:tcW w:w="851" w:type="dxa"/>
                  <w:shd w:val="clear" w:color="auto" w:fill="auto"/>
                </w:tcPr>
                <w:p w:rsidR="00AF73B9" w:rsidRPr="00D85BEE" w:rsidRDefault="00AF73B9" w:rsidP="00B54F8B">
                  <w:pPr>
                    <w:pStyle w:val="TableBody"/>
                    <w:rPr>
                      <w:sz w:val="16"/>
                      <w:szCs w:val="16"/>
                    </w:rPr>
                  </w:pPr>
                </w:p>
              </w:tc>
              <w:tc>
                <w:tcPr>
                  <w:tcW w:w="992" w:type="dxa"/>
                  <w:shd w:val="clear" w:color="auto" w:fill="auto"/>
                </w:tcPr>
                <w:p w:rsidR="00AF73B9" w:rsidRPr="00D85BEE" w:rsidRDefault="00AF73B9" w:rsidP="00B54F8B">
                  <w:pPr>
                    <w:pStyle w:val="TableBody"/>
                    <w:rPr>
                      <w:sz w:val="16"/>
                      <w:szCs w:val="16"/>
                    </w:rPr>
                  </w:pPr>
                </w:p>
              </w:tc>
              <w:tc>
                <w:tcPr>
                  <w:tcW w:w="733" w:type="dxa"/>
                  <w:shd w:val="clear" w:color="auto" w:fill="auto"/>
                </w:tcPr>
                <w:p w:rsidR="00AF73B9" w:rsidRPr="00D85BEE" w:rsidRDefault="00AF73B9" w:rsidP="00B54F8B">
                  <w:pPr>
                    <w:pStyle w:val="TableBody"/>
                    <w:rPr>
                      <w:sz w:val="16"/>
                      <w:szCs w:val="16"/>
                    </w:rPr>
                  </w:pPr>
                  <w:r w:rsidRPr="00D85BEE">
                    <w:rPr>
                      <w:sz w:val="16"/>
                      <w:szCs w:val="16"/>
                    </w:rPr>
                    <w:t>53.0</w:t>
                  </w:r>
                </w:p>
              </w:tc>
            </w:tr>
            <w:tr w:rsidR="00AF73B9" w:rsidRPr="00D85BEE" w:rsidTr="00B54F8B">
              <w:tc>
                <w:tcPr>
                  <w:tcW w:w="879" w:type="dxa"/>
                  <w:vMerge/>
                  <w:shd w:val="clear" w:color="auto" w:fill="auto"/>
                </w:tcPr>
                <w:p w:rsidR="00AF73B9" w:rsidRPr="00D85BEE" w:rsidRDefault="00AF73B9" w:rsidP="00B54F8B">
                  <w:pPr>
                    <w:pStyle w:val="TableBody"/>
                    <w:rPr>
                      <w:sz w:val="16"/>
                      <w:szCs w:val="16"/>
                    </w:rPr>
                  </w:pPr>
                </w:p>
              </w:tc>
              <w:tc>
                <w:tcPr>
                  <w:tcW w:w="1134" w:type="dxa"/>
                  <w:shd w:val="clear" w:color="auto" w:fill="auto"/>
                </w:tcPr>
                <w:p w:rsidR="00AF73B9" w:rsidRPr="00D85BEE" w:rsidRDefault="00AF73B9" w:rsidP="00B54F8B">
                  <w:pPr>
                    <w:pStyle w:val="TableBody"/>
                    <w:rPr>
                      <w:sz w:val="16"/>
                      <w:szCs w:val="16"/>
                    </w:rPr>
                  </w:pPr>
                  <w:r w:rsidRPr="00D85BEE">
                    <w:rPr>
                      <w:sz w:val="16"/>
                      <w:szCs w:val="16"/>
                    </w:rPr>
                    <w:t>Potassium</w:t>
                  </w:r>
                </w:p>
              </w:tc>
              <w:tc>
                <w:tcPr>
                  <w:tcW w:w="851" w:type="dxa"/>
                  <w:shd w:val="clear" w:color="auto" w:fill="auto"/>
                </w:tcPr>
                <w:p w:rsidR="00AF73B9" w:rsidRPr="00D85BEE" w:rsidRDefault="00AF73B9" w:rsidP="00B54F8B">
                  <w:pPr>
                    <w:pStyle w:val="TableBody"/>
                    <w:rPr>
                      <w:sz w:val="16"/>
                      <w:szCs w:val="16"/>
                    </w:rPr>
                  </w:pPr>
                </w:p>
              </w:tc>
              <w:tc>
                <w:tcPr>
                  <w:tcW w:w="992" w:type="dxa"/>
                  <w:shd w:val="clear" w:color="auto" w:fill="auto"/>
                </w:tcPr>
                <w:p w:rsidR="00AF73B9" w:rsidRPr="00D85BEE" w:rsidRDefault="00AF73B9" w:rsidP="00B54F8B">
                  <w:pPr>
                    <w:pStyle w:val="TableBody"/>
                    <w:rPr>
                      <w:sz w:val="16"/>
                      <w:szCs w:val="16"/>
                    </w:rPr>
                  </w:pPr>
                </w:p>
              </w:tc>
              <w:tc>
                <w:tcPr>
                  <w:tcW w:w="733" w:type="dxa"/>
                  <w:shd w:val="clear" w:color="auto" w:fill="auto"/>
                </w:tcPr>
                <w:p w:rsidR="00AF73B9" w:rsidRPr="00D85BEE" w:rsidRDefault="00AF73B9" w:rsidP="00B54F8B">
                  <w:pPr>
                    <w:pStyle w:val="TableBody"/>
                    <w:rPr>
                      <w:sz w:val="16"/>
                      <w:szCs w:val="16"/>
                    </w:rPr>
                  </w:pPr>
                  <w:r w:rsidRPr="00D85BEE">
                    <w:rPr>
                      <w:sz w:val="16"/>
                      <w:szCs w:val="16"/>
                    </w:rPr>
                    <w:t>48.3</w:t>
                  </w:r>
                </w:p>
              </w:tc>
            </w:tr>
            <w:tr w:rsidR="00AF73B9" w:rsidRPr="00D85BEE" w:rsidTr="00B54F8B">
              <w:tc>
                <w:tcPr>
                  <w:tcW w:w="879" w:type="dxa"/>
                  <w:vMerge/>
                  <w:shd w:val="clear" w:color="auto" w:fill="auto"/>
                </w:tcPr>
                <w:p w:rsidR="00AF73B9" w:rsidRPr="00D85BEE" w:rsidRDefault="00AF73B9" w:rsidP="00B54F8B">
                  <w:pPr>
                    <w:pStyle w:val="TableBody"/>
                    <w:rPr>
                      <w:sz w:val="16"/>
                      <w:szCs w:val="16"/>
                    </w:rPr>
                  </w:pPr>
                </w:p>
              </w:tc>
              <w:tc>
                <w:tcPr>
                  <w:tcW w:w="1134" w:type="dxa"/>
                  <w:shd w:val="clear" w:color="auto" w:fill="auto"/>
                </w:tcPr>
                <w:p w:rsidR="00AF73B9" w:rsidRPr="00D85BEE" w:rsidRDefault="00AF73B9" w:rsidP="00B54F8B">
                  <w:pPr>
                    <w:pStyle w:val="TableBody"/>
                    <w:rPr>
                      <w:sz w:val="16"/>
                      <w:szCs w:val="16"/>
                    </w:rPr>
                  </w:pPr>
                  <w:r w:rsidRPr="00D85BEE">
                    <w:rPr>
                      <w:sz w:val="16"/>
                      <w:szCs w:val="16"/>
                    </w:rPr>
                    <w:t>Sodium</w:t>
                  </w:r>
                </w:p>
              </w:tc>
              <w:tc>
                <w:tcPr>
                  <w:tcW w:w="851" w:type="dxa"/>
                  <w:shd w:val="clear" w:color="auto" w:fill="auto"/>
                </w:tcPr>
                <w:p w:rsidR="00AF73B9" w:rsidRPr="00D85BEE" w:rsidRDefault="00AF73B9" w:rsidP="00B54F8B">
                  <w:pPr>
                    <w:pStyle w:val="TableBody"/>
                    <w:rPr>
                      <w:sz w:val="16"/>
                      <w:szCs w:val="16"/>
                    </w:rPr>
                  </w:pPr>
                </w:p>
              </w:tc>
              <w:tc>
                <w:tcPr>
                  <w:tcW w:w="992" w:type="dxa"/>
                  <w:shd w:val="clear" w:color="auto" w:fill="auto"/>
                </w:tcPr>
                <w:p w:rsidR="00AF73B9" w:rsidRPr="00D85BEE" w:rsidRDefault="00AF73B9" w:rsidP="00B54F8B">
                  <w:pPr>
                    <w:pStyle w:val="TableBody"/>
                    <w:rPr>
                      <w:sz w:val="16"/>
                      <w:szCs w:val="16"/>
                    </w:rPr>
                  </w:pPr>
                </w:p>
              </w:tc>
              <w:tc>
                <w:tcPr>
                  <w:tcW w:w="733" w:type="dxa"/>
                  <w:shd w:val="clear" w:color="auto" w:fill="auto"/>
                </w:tcPr>
                <w:p w:rsidR="00AF73B9" w:rsidRPr="00D85BEE" w:rsidRDefault="00AF73B9" w:rsidP="00B54F8B">
                  <w:pPr>
                    <w:pStyle w:val="TableBody"/>
                    <w:rPr>
                      <w:sz w:val="16"/>
                      <w:szCs w:val="16"/>
                    </w:rPr>
                  </w:pPr>
                  <w:r w:rsidRPr="00D85BEE">
                    <w:rPr>
                      <w:sz w:val="16"/>
                      <w:szCs w:val="16"/>
                    </w:rPr>
                    <w:t>77.0</w:t>
                  </w:r>
                </w:p>
              </w:tc>
            </w:tr>
            <w:tr w:rsidR="00AF73B9" w:rsidRPr="00D85BEE" w:rsidTr="00B54F8B">
              <w:tc>
                <w:tcPr>
                  <w:tcW w:w="879" w:type="dxa"/>
                  <w:vMerge/>
                  <w:shd w:val="clear" w:color="auto" w:fill="auto"/>
                </w:tcPr>
                <w:p w:rsidR="00AF73B9" w:rsidRPr="00D85BEE" w:rsidRDefault="00AF73B9" w:rsidP="00B54F8B">
                  <w:pPr>
                    <w:pStyle w:val="TableBody"/>
                    <w:rPr>
                      <w:sz w:val="16"/>
                      <w:szCs w:val="16"/>
                    </w:rPr>
                  </w:pPr>
                </w:p>
              </w:tc>
              <w:tc>
                <w:tcPr>
                  <w:tcW w:w="1134" w:type="dxa"/>
                  <w:shd w:val="clear" w:color="auto" w:fill="auto"/>
                </w:tcPr>
                <w:p w:rsidR="00AF73B9" w:rsidRPr="00D85BEE" w:rsidRDefault="00AF73B9" w:rsidP="00B54F8B">
                  <w:pPr>
                    <w:pStyle w:val="TableBody"/>
                    <w:rPr>
                      <w:sz w:val="16"/>
                      <w:szCs w:val="16"/>
                    </w:rPr>
                  </w:pPr>
                  <w:r w:rsidRPr="00D85BEE">
                    <w:rPr>
                      <w:sz w:val="16"/>
                      <w:szCs w:val="16"/>
                    </w:rPr>
                    <w:t>Sulphate</w:t>
                  </w:r>
                </w:p>
              </w:tc>
              <w:tc>
                <w:tcPr>
                  <w:tcW w:w="851" w:type="dxa"/>
                  <w:shd w:val="clear" w:color="auto" w:fill="auto"/>
                </w:tcPr>
                <w:p w:rsidR="00AF73B9" w:rsidRPr="00D85BEE" w:rsidRDefault="00AF73B9" w:rsidP="00B54F8B">
                  <w:pPr>
                    <w:pStyle w:val="TableBody"/>
                    <w:rPr>
                      <w:sz w:val="16"/>
                      <w:szCs w:val="16"/>
                    </w:rPr>
                  </w:pPr>
                </w:p>
              </w:tc>
              <w:tc>
                <w:tcPr>
                  <w:tcW w:w="992" w:type="dxa"/>
                  <w:shd w:val="clear" w:color="auto" w:fill="auto"/>
                </w:tcPr>
                <w:p w:rsidR="00AF73B9" w:rsidRPr="00D85BEE" w:rsidRDefault="00AF73B9" w:rsidP="00B54F8B">
                  <w:pPr>
                    <w:pStyle w:val="TableBody"/>
                    <w:rPr>
                      <w:sz w:val="16"/>
                      <w:szCs w:val="16"/>
                    </w:rPr>
                  </w:pPr>
                </w:p>
              </w:tc>
              <w:tc>
                <w:tcPr>
                  <w:tcW w:w="733" w:type="dxa"/>
                  <w:shd w:val="clear" w:color="auto" w:fill="auto"/>
                </w:tcPr>
                <w:p w:rsidR="00AF73B9" w:rsidRPr="00D85BEE" w:rsidRDefault="00AF73B9" w:rsidP="00B54F8B">
                  <w:pPr>
                    <w:pStyle w:val="TableBody"/>
                    <w:rPr>
                      <w:sz w:val="16"/>
                      <w:szCs w:val="16"/>
                    </w:rPr>
                  </w:pPr>
                  <w:r w:rsidRPr="00D85BEE">
                    <w:rPr>
                      <w:sz w:val="16"/>
                      <w:szCs w:val="16"/>
                    </w:rPr>
                    <w:t>121.5</w:t>
                  </w:r>
                </w:p>
              </w:tc>
            </w:tr>
            <w:tr w:rsidR="00AF73B9" w:rsidRPr="00D85BEE" w:rsidTr="00B54F8B">
              <w:tc>
                <w:tcPr>
                  <w:tcW w:w="879" w:type="dxa"/>
                  <w:vMerge/>
                  <w:shd w:val="clear" w:color="auto" w:fill="auto"/>
                </w:tcPr>
                <w:p w:rsidR="00AF73B9" w:rsidRPr="00D85BEE" w:rsidRDefault="00AF73B9" w:rsidP="00B54F8B">
                  <w:pPr>
                    <w:pStyle w:val="TableBody"/>
                    <w:rPr>
                      <w:sz w:val="16"/>
                      <w:szCs w:val="16"/>
                    </w:rPr>
                  </w:pPr>
                </w:p>
              </w:tc>
              <w:tc>
                <w:tcPr>
                  <w:tcW w:w="1134" w:type="dxa"/>
                  <w:shd w:val="clear" w:color="auto" w:fill="auto"/>
                </w:tcPr>
                <w:p w:rsidR="00AF73B9" w:rsidRPr="00D85BEE" w:rsidRDefault="00AF73B9" w:rsidP="00B54F8B">
                  <w:pPr>
                    <w:pStyle w:val="TableBody"/>
                    <w:rPr>
                      <w:sz w:val="16"/>
                      <w:szCs w:val="16"/>
                    </w:rPr>
                  </w:pPr>
                  <w:smartTag w:uri="urn:schemas-microsoft-com:office:smarttags" w:element="City">
                    <w:smartTag w:uri="urn:schemas-microsoft-com:office:smarttags" w:element="place">
                      <w:r w:rsidRPr="00D85BEE">
                        <w:rPr>
                          <w:sz w:val="16"/>
                          <w:szCs w:val="16"/>
                        </w:rPr>
                        <w:t>Sulphur</w:t>
                      </w:r>
                    </w:smartTag>
                  </w:smartTag>
                </w:p>
              </w:tc>
              <w:tc>
                <w:tcPr>
                  <w:tcW w:w="851" w:type="dxa"/>
                  <w:shd w:val="clear" w:color="auto" w:fill="auto"/>
                </w:tcPr>
                <w:p w:rsidR="00AF73B9" w:rsidRPr="00D85BEE" w:rsidRDefault="00AF73B9" w:rsidP="00B54F8B">
                  <w:pPr>
                    <w:pStyle w:val="TableBody"/>
                    <w:rPr>
                      <w:sz w:val="16"/>
                      <w:szCs w:val="16"/>
                    </w:rPr>
                  </w:pPr>
                </w:p>
              </w:tc>
              <w:tc>
                <w:tcPr>
                  <w:tcW w:w="992" w:type="dxa"/>
                  <w:shd w:val="clear" w:color="auto" w:fill="auto"/>
                </w:tcPr>
                <w:p w:rsidR="00AF73B9" w:rsidRPr="00D85BEE" w:rsidRDefault="00AF73B9" w:rsidP="00B54F8B">
                  <w:pPr>
                    <w:pStyle w:val="TableBody"/>
                    <w:rPr>
                      <w:sz w:val="16"/>
                      <w:szCs w:val="16"/>
                    </w:rPr>
                  </w:pPr>
                </w:p>
              </w:tc>
              <w:tc>
                <w:tcPr>
                  <w:tcW w:w="733" w:type="dxa"/>
                  <w:shd w:val="clear" w:color="auto" w:fill="auto"/>
                </w:tcPr>
                <w:p w:rsidR="00AF73B9" w:rsidRPr="00D85BEE" w:rsidRDefault="00AF73B9" w:rsidP="00B54F8B">
                  <w:pPr>
                    <w:pStyle w:val="TableBody"/>
                    <w:rPr>
                      <w:sz w:val="16"/>
                      <w:szCs w:val="16"/>
                    </w:rPr>
                  </w:pPr>
                  <w:r w:rsidRPr="00D85BEE">
                    <w:rPr>
                      <w:sz w:val="16"/>
                      <w:szCs w:val="16"/>
                    </w:rPr>
                    <w:t>138.1</w:t>
                  </w:r>
                </w:p>
              </w:tc>
            </w:tr>
            <w:tr w:rsidR="00AF73B9" w:rsidRPr="00D85BEE" w:rsidTr="00B54F8B">
              <w:tc>
                <w:tcPr>
                  <w:tcW w:w="879" w:type="dxa"/>
                  <w:vMerge w:val="restart"/>
                  <w:shd w:val="clear" w:color="auto" w:fill="auto"/>
                </w:tcPr>
                <w:p w:rsidR="00AF73B9" w:rsidRPr="00D85BEE" w:rsidRDefault="00AF73B9" w:rsidP="00B54F8B">
                  <w:pPr>
                    <w:pStyle w:val="TableBody"/>
                    <w:rPr>
                      <w:sz w:val="16"/>
                      <w:szCs w:val="16"/>
                    </w:rPr>
                  </w:pPr>
                  <w:proofErr w:type="spellStart"/>
                  <w:r w:rsidRPr="00D85BEE">
                    <w:rPr>
                      <w:sz w:val="16"/>
                      <w:szCs w:val="16"/>
                    </w:rPr>
                    <w:t>WFQC</w:t>
                  </w:r>
                  <w:proofErr w:type="spellEnd"/>
                  <w:r w:rsidRPr="00D85BEE">
                    <w:rPr>
                      <w:sz w:val="16"/>
                      <w:szCs w:val="16"/>
                    </w:rPr>
                    <w:t xml:space="preserve"> 203 (split)</w:t>
                  </w:r>
                </w:p>
              </w:tc>
              <w:tc>
                <w:tcPr>
                  <w:tcW w:w="1134" w:type="dxa"/>
                  <w:shd w:val="clear" w:color="auto" w:fill="auto"/>
                </w:tcPr>
                <w:p w:rsidR="00AF73B9" w:rsidRPr="00D85BEE" w:rsidRDefault="00AF73B9" w:rsidP="00B54F8B">
                  <w:pPr>
                    <w:pStyle w:val="TableBody"/>
                    <w:rPr>
                      <w:sz w:val="16"/>
                      <w:szCs w:val="16"/>
                    </w:rPr>
                  </w:pPr>
                  <w:proofErr w:type="spellStart"/>
                  <w:r w:rsidRPr="00D85BEE">
                    <w:rPr>
                      <w:sz w:val="16"/>
                      <w:szCs w:val="16"/>
                    </w:rPr>
                    <w:t>TPH</w:t>
                  </w:r>
                  <w:proofErr w:type="spellEnd"/>
                  <w:r w:rsidRPr="00D85BEE">
                    <w:rPr>
                      <w:sz w:val="16"/>
                      <w:szCs w:val="16"/>
                    </w:rPr>
                    <w:t xml:space="preserve"> </w:t>
                  </w:r>
                  <w:proofErr w:type="spellStart"/>
                  <w:r w:rsidRPr="00D85BEE">
                    <w:rPr>
                      <w:sz w:val="16"/>
                      <w:szCs w:val="16"/>
                    </w:rPr>
                    <w:t>C10-C14</w:t>
                  </w:r>
                  <w:proofErr w:type="spellEnd"/>
                </w:p>
              </w:tc>
              <w:tc>
                <w:tcPr>
                  <w:tcW w:w="851" w:type="dxa"/>
                  <w:shd w:val="clear" w:color="auto" w:fill="auto"/>
                </w:tcPr>
                <w:p w:rsidR="00AF73B9" w:rsidRPr="00D85BEE" w:rsidRDefault="00AF73B9" w:rsidP="00B54F8B">
                  <w:pPr>
                    <w:pStyle w:val="TableBody"/>
                    <w:rPr>
                      <w:sz w:val="16"/>
                      <w:szCs w:val="16"/>
                    </w:rPr>
                  </w:pPr>
                </w:p>
              </w:tc>
              <w:tc>
                <w:tcPr>
                  <w:tcW w:w="992" w:type="dxa"/>
                  <w:shd w:val="clear" w:color="auto" w:fill="auto"/>
                </w:tcPr>
                <w:p w:rsidR="00AF73B9" w:rsidRPr="00D85BEE" w:rsidRDefault="00AF73B9" w:rsidP="00B54F8B">
                  <w:pPr>
                    <w:pStyle w:val="TableBody"/>
                    <w:rPr>
                      <w:sz w:val="16"/>
                      <w:szCs w:val="16"/>
                    </w:rPr>
                  </w:pPr>
                </w:p>
              </w:tc>
              <w:tc>
                <w:tcPr>
                  <w:tcW w:w="733" w:type="dxa"/>
                  <w:shd w:val="clear" w:color="auto" w:fill="auto"/>
                </w:tcPr>
                <w:p w:rsidR="00AF73B9" w:rsidRPr="00D85BEE" w:rsidRDefault="00AF73B9" w:rsidP="00B54F8B">
                  <w:pPr>
                    <w:pStyle w:val="TableBody"/>
                    <w:rPr>
                      <w:sz w:val="16"/>
                      <w:szCs w:val="16"/>
                    </w:rPr>
                  </w:pPr>
                  <w:r w:rsidRPr="00D85BEE">
                    <w:rPr>
                      <w:sz w:val="16"/>
                      <w:szCs w:val="16"/>
                    </w:rPr>
                    <w:t>137.3</w:t>
                  </w:r>
                </w:p>
              </w:tc>
            </w:tr>
            <w:tr w:rsidR="00AF73B9" w:rsidRPr="00D85BEE" w:rsidTr="00B54F8B">
              <w:tc>
                <w:tcPr>
                  <w:tcW w:w="879" w:type="dxa"/>
                  <w:vMerge/>
                  <w:shd w:val="clear" w:color="auto" w:fill="auto"/>
                </w:tcPr>
                <w:p w:rsidR="00AF73B9" w:rsidRPr="00D85BEE" w:rsidRDefault="00AF73B9" w:rsidP="00B54F8B">
                  <w:pPr>
                    <w:pStyle w:val="TableBody"/>
                    <w:rPr>
                      <w:sz w:val="16"/>
                      <w:szCs w:val="16"/>
                    </w:rPr>
                  </w:pPr>
                </w:p>
              </w:tc>
              <w:tc>
                <w:tcPr>
                  <w:tcW w:w="1134" w:type="dxa"/>
                  <w:shd w:val="clear" w:color="auto" w:fill="auto"/>
                </w:tcPr>
                <w:p w:rsidR="00AF73B9" w:rsidRPr="00D85BEE" w:rsidRDefault="00AF73B9" w:rsidP="00B54F8B">
                  <w:pPr>
                    <w:pStyle w:val="TableBody"/>
                    <w:rPr>
                      <w:sz w:val="16"/>
                      <w:szCs w:val="16"/>
                    </w:rPr>
                  </w:pPr>
                  <w:r w:rsidRPr="00D85BEE">
                    <w:rPr>
                      <w:sz w:val="16"/>
                      <w:szCs w:val="16"/>
                    </w:rPr>
                    <w:t>Sulphate</w:t>
                  </w:r>
                </w:p>
              </w:tc>
              <w:tc>
                <w:tcPr>
                  <w:tcW w:w="851" w:type="dxa"/>
                  <w:shd w:val="clear" w:color="auto" w:fill="auto"/>
                </w:tcPr>
                <w:p w:rsidR="00AF73B9" w:rsidRPr="00D85BEE" w:rsidRDefault="00AF73B9" w:rsidP="00B54F8B">
                  <w:pPr>
                    <w:pStyle w:val="TableBody"/>
                    <w:rPr>
                      <w:sz w:val="16"/>
                      <w:szCs w:val="16"/>
                    </w:rPr>
                  </w:pPr>
                </w:p>
              </w:tc>
              <w:tc>
                <w:tcPr>
                  <w:tcW w:w="992" w:type="dxa"/>
                  <w:shd w:val="clear" w:color="auto" w:fill="auto"/>
                </w:tcPr>
                <w:p w:rsidR="00AF73B9" w:rsidRPr="00D85BEE" w:rsidRDefault="00AF73B9" w:rsidP="00B54F8B">
                  <w:pPr>
                    <w:pStyle w:val="TableBody"/>
                    <w:rPr>
                      <w:sz w:val="16"/>
                      <w:szCs w:val="16"/>
                    </w:rPr>
                  </w:pPr>
                </w:p>
              </w:tc>
              <w:tc>
                <w:tcPr>
                  <w:tcW w:w="733" w:type="dxa"/>
                  <w:shd w:val="clear" w:color="auto" w:fill="auto"/>
                </w:tcPr>
                <w:p w:rsidR="00AF73B9" w:rsidRPr="00D85BEE" w:rsidRDefault="00AF73B9" w:rsidP="00B54F8B">
                  <w:pPr>
                    <w:pStyle w:val="TableBody"/>
                    <w:rPr>
                      <w:sz w:val="16"/>
                      <w:szCs w:val="16"/>
                    </w:rPr>
                  </w:pPr>
                  <w:r w:rsidRPr="00D85BEE">
                    <w:rPr>
                      <w:sz w:val="16"/>
                      <w:szCs w:val="16"/>
                    </w:rPr>
                    <w:t>45.6</w:t>
                  </w:r>
                </w:p>
              </w:tc>
            </w:tr>
          </w:tbl>
          <w:p w:rsidR="00AF73B9" w:rsidRPr="00D85BEE" w:rsidRDefault="00AF73B9" w:rsidP="00B54F8B">
            <w:pPr>
              <w:pStyle w:val="TableBody"/>
              <w:rPr>
                <w:sz w:val="18"/>
              </w:rPr>
            </w:pPr>
            <w:r w:rsidRPr="00D85BEE">
              <w:rPr>
                <w:sz w:val="18"/>
              </w:rPr>
              <w:t xml:space="preserve">In all of these cases, the values were well below the relevant guidelines and low </w:t>
            </w:r>
            <w:proofErr w:type="spellStart"/>
            <w:r w:rsidRPr="00D85BEE">
              <w:rPr>
                <w:sz w:val="18"/>
              </w:rPr>
              <w:t>analyte</w:t>
            </w:r>
            <w:proofErr w:type="spellEnd"/>
            <w:r w:rsidRPr="00D85BEE">
              <w:rPr>
                <w:sz w:val="18"/>
              </w:rPr>
              <w:t xml:space="preserve"> concentrations exaggerated the </w:t>
            </w:r>
            <w:proofErr w:type="spellStart"/>
            <w:r w:rsidRPr="00D85BEE">
              <w:rPr>
                <w:sz w:val="18"/>
              </w:rPr>
              <w:t>RPDs</w:t>
            </w:r>
            <w:proofErr w:type="spellEnd"/>
            <w:r w:rsidRPr="00D85BEE">
              <w:rPr>
                <w:sz w:val="18"/>
              </w:rPr>
              <w:t xml:space="preserve"> relating to small total concentration differences.</w:t>
            </w:r>
          </w:p>
        </w:tc>
      </w:tr>
      <w:tr w:rsidR="00AF73B9" w:rsidRPr="00D85BEE" w:rsidTr="00D85BEE">
        <w:tc>
          <w:tcPr>
            <w:tcW w:w="1338" w:type="dxa"/>
          </w:tcPr>
          <w:p w:rsidR="00AF73B9" w:rsidRPr="00D85BEE" w:rsidRDefault="00AF73B9" w:rsidP="00B54F8B">
            <w:pPr>
              <w:pStyle w:val="TableBody"/>
              <w:rPr>
                <w:b/>
                <w:bCs/>
                <w:sz w:val="18"/>
              </w:rPr>
            </w:pPr>
          </w:p>
        </w:tc>
        <w:tc>
          <w:tcPr>
            <w:tcW w:w="3968" w:type="dxa"/>
          </w:tcPr>
          <w:p w:rsidR="00AF73B9" w:rsidRPr="00D85BEE" w:rsidRDefault="00AF73B9" w:rsidP="00B54F8B">
            <w:pPr>
              <w:pStyle w:val="TableBody"/>
              <w:rPr>
                <w:b/>
                <w:sz w:val="18"/>
              </w:rPr>
            </w:pPr>
            <w:r w:rsidRPr="00D85BEE">
              <w:rPr>
                <w:b/>
                <w:sz w:val="18"/>
              </w:rPr>
              <w:t>2007</w:t>
            </w:r>
          </w:p>
          <w:p w:rsidR="00AF73B9" w:rsidRPr="00D85BEE" w:rsidRDefault="00AF73B9" w:rsidP="00B54F8B">
            <w:pPr>
              <w:pStyle w:val="TableBody"/>
              <w:rPr>
                <w:sz w:val="18"/>
              </w:rPr>
            </w:pPr>
            <w:r w:rsidRPr="00D85BEE">
              <w:rPr>
                <w:sz w:val="18"/>
              </w:rPr>
              <w:t xml:space="preserve">No </w:t>
            </w:r>
            <w:proofErr w:type="spellStart"/>
            <w:r w:rsidRPr="00D85BEE">
              <w:rPr>
                <w:sz w:val="18"/>
              </w:rPr>
              <w:t>rinsate</w:t>
            </w:r>
            <w:proofErr w:type="spellEnd"/>
            <w:r w:rsidRPr="00D85BEE">
              <w:rPr>
                <w:sz w:val="18"/>
              </w:rPr>
              <w:t xml:space="preserve"> blanks were collected and analysed during the 2007 investigation. </w:t>
            </w:r>
          </w:p>
          <w:p w:rsidR="00AF73B9" w:rsidRPr="00D85BEE" w:rsidRDefault="00AF73B9" w:rsidP="00B54F8B">
            <w:pPr>
              <w:pStyle w:val="TableBody"/>
              <w:rPr>
                <w:sz w:val="18"/>
              </w:rPr>
            </w:pPr>
            <w:r w:rsidRPr="00D85BEE">
              <w:rPr>
                <w:sz w:val="18"/>
              </w:rPr>
              <w:t>No trip or field blanks were reported during this investigation</w:t>
            </w:r>
          </w:p>
          <w:p w:rsidR="00AF73B9" w:rsidRPr="00D85BEE" w:rsidRDefault="00AF73B9" w:rsidP="00B54F8B">
            <w:pPr>
              <w:pStyle w:val="TableBody"/>
              <w:rPr>
                <w:b/>
                <w:sz w:val="18"/>
              </w:rPr>
            </w:pPr>
            <w:r w:rsidRPr="00D85BEE">
              <w:rPr>
                <w:b/>
                <w:sz w:val="18"/>
              </w:rPr>
              <w:t>2008</w:t>
            </w:r>
          </w:p>
          <w:p w:rsidR="00AF73B9" w:rsidRPr="00D85BEE" w:rsidRDefault="00AF73B9" w:rsidP="00B54F8B">
            <w:pPr>
              <w:pStyle w:val="TableBody"/>
              <w:rPr>
                <w:sz w:val="18"/>
              </w:rPr>
            </w:pPr>
            <w:proofErr w:type="spellStart"/>
            <w:r w:rsidRPr="00D85BEE">
              <w:rPr>
                <w:sz w:val="18"/>
              </w:rPr>
              <w:t>Rinsate</w:t>
            </w:r>
            <w:proofErr w:type="spellEnd"/>
            <w:r w:rsidRPr="00D85BEE">
              <w:rPr>
                <w:sz w:val="18"/>
              </w:rPr>
              <w:t xml:space="preserve"> Blanks (</w:t>
            </w:r>
            <w:proofErr w:type="spellStart"/>
            <w:r w:rsidRPr="00D85BEE">
              <w:rPr>
                <w:sz w:val="18"/>
              </w:rPr>
              <w:t>RB</w:t>
            </w:r>
            <w:proofErr w:type="spellEnd"/>
            <w:r w:rsidRPr="00D85BEE">
              <w:rPr>
                <w:sz w:val="18"/>
              </w:rPr>
              <w:t>)</w:t>
            </w:r>
            <w:proofErr w:type="gramStart"/>
            <w:r w:rsidRPr="00D85BEE">
              <w:rPr>
                <w:sz w:val="18"/>
              </w:rPr>
              <w:t>:</w:t>
            </w:r>
            <w:proofErr w:type="gramEnd"/>
            <w:r w:rsidRPr="00D85BEE">
              <w:rPr>
                <w:sz w:val="18"/>
              </w:rPr>
              <w:br/>
              <w:t xml:space="preserve">A total of 6 </w:t>
            </w:r>
            <w:proofErr w:type="spellStart"/>
            <w:r w:rsidRPr="00D85BEE">
              <w:rPr>
                <w:sz w:val="18"/>
              </w:rPr>
              <w:t>rinsate</w:t>
            </w:r>
            <w:proofErr w:type="spellEnd"/>
            <w:r w:rsidRPr="00D85BEE">
              <w:rPr>
                <w:sz w:val="18"/>
              </w:rPr>
              <w:t xml:space="preserve"> blanks (</w:t>
            </w:r>
            <w:proofErr w:type="spellStart"/>
            <w:r w:rsidRPr="00D85BEE">
              <w:rPr>
                <w:sz w:val="18"/>
              </w:rPr>
              <w:t>WFQC</w:t>
            </w:r>
            <w:proofErr w:type="spellEnd"/>
            <w:r w:rsidRPr="00D85BEE">
              <w:rPr>
                <w:sz w:val="18"/>
              </w:rPr>
              <w:t xml:space="preserve"> </w:t>
            </w:r>
            <w:proofErr w:type="spellStart"/>
            <w:r w:rsidRPr="00D85BEE">
              <w:rPr>
                <w:sz w:val="18"/>
              </w:rPr>
              <w:t>C1</w:t>
            </w:r>
            <w:proofErr w:type="spellEnd"/>
            <w:r w:rsidRPr="00D85BEE">
              <w:rPr>
                <w:sz w:val="18"/>
              </w:rPr>
              <w:t xml:space="preserve">, </w:t>
            </w:r>
            <w:proofErr w:type="spellStart"/>
            <w:r w:rsidRPr="00D85BEE">
              <w:rPr>
                <w:sz w:val="18"/>
              </w:rPr>
              <w:t>WFQC</w:t>
            </w:r>
            <w:proofErr w:type="spellEnd"/>
            <w:r w:rsidRPr="00D85BEE">
              <w:rPr>
                <w:sz w:val="18"/>
              </w:rPr>
              <w:t xml:space="preserve"> </w:t>
            </w:r>
            <w:proofErr w:type="spellStart"/>
            <w:r w:rsidRPr="00D85BEE">
              <w:rPr>
                <w:sz w:val="18"/>
              </w:rPr>
              <w:t>C2</w:t>
            </w:r>
            <w:proofErr w:type="spellEnd"/>
            <w:r w:rsidRPr="00D85BEE">
              <w:rPr>
                <w:sz w:val="18"/>
              </w:rPr>
              <w:t xml:space="preserve">, </w:t>
            </w:r>
            <w:proofErr w:type="spellStart"/>
            <w:r w:rsidRPr="00D85BEE">
              <w:rPr>
                <w:sz w:val="18"/>
              </w:rPr>
              <w:t>WFQC</w:t>
            </w:r>
            <w:proofErr w:type="spellEnd"/>
            <w:r w:rsidRPr="00D85BEE">
              <w:rPr>
                <w:sz w:val="18"/>
              </w:rPr>
              <w:t xml:space="preserve"> </w:t>
            </w:r>
            <w:proofErr w:type="spellStart"/>
            <w:r w:rsidRPr="00D85BEE">
              <w:rPr>
                <w:sz w:val="18"/>
              </w:rPr>
              <w:t>C3</w:t>
            </w:r>
            <w:proofErr w:type="spellEnd"/>
            <w:r w:rsidRPr="00D85BEE">
              <w:rPr>
                <w:sz w:val="18"/>
              </w:rPr>
              <w:t xml:space="preserve">, </w:t>
            </w:r>
            <w:proofErr w:type="spellStart"/>
            <w:r w:rsidRPr="00D85BEE">
              <w:rPr>
                <w:sz w:val="18"/>
              </w:rPr>
              <w:t>WFQC</w:t>
            </w:r>
            <w:proofErr w:type="spellEnd"/>
            <w:r w:rsidRPr="00D85BEE">
              <w:rPr>
                <w:sz w:val="18"/>
              </w:rPr>
              <w:t xml:space="preserve"> </w:t>
            </w:r>
            <w:proofErr w:type="spellStart"/>
            <w:r w:rsidRPr="00D85BEE">
              <w:rPr>
                <w:sz w:val="18"/>
              </w:rPr>
              <w:t>C6</w:t>
            </w:r>
            <w:proofErr w:type="spellEnd"/>
            <w:r w:rsidRPr="00D85BEE">
              <w:rPr>
                <w:sz w:val="18"/>
              </w:rPr>
              <w:t xml:space="preserve">, </w:t>
            </w:r>
            <w:proofErr w:type="spellStart"/>
            <w:r w:rsidRPr="00D85BEE">
              <w:rPr>
                <w:sz w:val="18"/>
              </w:rPr>
              <w:t>WFQC</w:t>
            </w:r>
            <w:proofErr w:type="spellEnd"/>
            <w:r w:rsidRPr="00D85BEE">
              <w:rPr>
                <w:sz w:val="18"/>
              </w:rPr>
              <w:t xml:space="preserve"> </w:t>
            </w:r>
            <w:proofErr w:type="spellStart"/>
            <w:r w:rsidRPr="00D85BEE">
              <w:rPr>
                <w:sz w:val="18"/>
              </w:rPr>
              <w:t>C7</w:t>
            </w:r>
            <w:proofErr w:type="spellEnd"/>
            <w:r w:rsidRPr="00D85BEE">
              <w:rPr>
                <w:sz w:val="18"/>
              </w:rPr>
              <w:t xml:space="preserve"> and </w:t>
            </w:r>
            <w:proofErr w:type="spellStart"/>
            <w:r w:rsidRPr="00D85BEE">
              <w:rPr>
                <w:sz w:val="18"/>
              </w:rPr>
              <w:t>WFQC</w:t>
            </w:r>
            <w:proofErr w:type="spellEnd"/>
            <w:r w:rsidRPr="00D85BEE">
              <w:rPr>
                <w:sz w:val="18"/>
              </w:rPr>
              <w:t xml:space="preserve"> </w:t>
            </w:r>
            <w:proofErr w:type="spellStart"/>
            <w:r w:rsidRPr="00D85BEE">
              <w:rPr>
                <w:sz w:val="18"/>
              </w:rPr>
              <w:t>C8</w:t>
            </w:r>
            <w:proofErr w:type="spellEnd"/>
            <w:r w:rsidRPr="00D85BEE">
              <w:rPr>
                <w:sz w:val="18"/>
              </w:rPr>
              <w:t xml:space="preserve">) were collected and analysed by </w:t>
            </w:r>
            <w:proofErr w:type="spellStart"/>
            <w:r w:rsidRPr="00D85BEE">
              <w:rPr>
                <w:sz w:val="18"/>
              </w:rPr>
              <w:t>SGS</w:t>
            </w:r>
            <w:proofErr w:type="spellEnd"/>
            <w:r w:rsidRPr="00D85BEE">
              <w:rPr>
                <w:sz w:val="18"/>
              </w:rPr>
              <w:t xml:space="preserve">. Of these 6 </w:t>
            </w:r>
            <w:proofErr w:type="spellStart"/>
            <w:r w:rsidRPr="00D85BEE">
              <w:rPr>
                <w:sz w:val="18"/>
              </w:rPr>
              <w:t>rinsate</w:t>
            </w:r>
            <w:proofErr w:type="spellEnd"/>
            <w:r w:rsidRPr="00D85BEE">
              <w:rPr>
                <w:sz w:val="18"/>
              </w:rPr>
              <w:t xml:space="preserve"> blanks, 5 of the blanks were found to have concentrations above the </w:t>
            </w:r>
            <w:proofErr w:type="spellStart"/>
            <w:r w:rsidRPr="00D85BEE">
              <w:rPr>
                <w:sz w:val="18"/>
              </w:rPr>
              <w:t>LOR</w:t>
            </w:r>
            <w:proofErr w:type="spellEnd"/>
            <w:r w:rsidRPr="00D85BEE">
              <w:rPr>
                <w:sz w:val="18"/>
              </w:rPr>
              <w:t>.</w:t>
            </w:r>
          </w:p>
          <w:p w:rsidR="00AF73B9" w:rsidRPr="00D85BEE" w:rsidRDefault="00AF73B9" w:rsidP="00B54F8B">
            <w:pPr>
              <w:pStyle w:val="TableBody"/>
              <w:rPr>
                <w:sz w:val="18"/>
              </w:rPr>
            </w:pPr>
            <w:r w:rsidRPr="00D85BEE">
              <w:rPr>
                <w:sz w:val="18"/>
              </w:rPr>
              <w:t xml:space="preserve">Field Blanks (FB): </w:t>
            </w:r>
            <w:r w:rsidRPr="00D85BEE">
              <w:rPr>
                <w:sz w:val="18"/>
              </w:rPr>
              <w:br/>
              <w:t>A total of 6 field blanks (</w:t>
            </w:r>
            <w:proofErr w:type="spellStart"/>
            <w:r w:rsidRPr="00D85BEE">
              <w:rPr>
                <w:sz w:val="18"/>
              </w:rPr>
              <w:t>WFQC</w:t>
            </w:r>
            <w:proofErr w:type="spellEnd"/>
            <w:r w:rsidRPr="00D85BEE">
              <w:rPr>
                <w:sz w:val="18"/>
              </w:rPr>
              <w:t xml:space="preserve"> </w:t>
            </w:r>
            <w:proofErr w:type="spellStart"/>
            <w:r w:rsidRPr="00D85BEE">
              <w:rPr>
                <w:sz w:val="18"/>
              </w:rPr>
              <w:t>B1</w:t>
            </w:r>
            <w:proofErr w:type="spellEnd"/>
            <w:r w:rsidRPr="00D85BEE">
              <w:rPr>
                <w:sz w:val="18"/>
              </w:rPr>
              <w:t xml:space="preserve">, </w:t>
            </w:r>
            <w:proofErr w:type="spellStart"/>
            <w:r w:rsidRPr="00D85BEE">
              <w:rPr>
                <w:sz w:val="18"/>
              </w:rPr>
              <w:t>WFQC</w:t>
            </w:r>
            <w:proofErr w:type="spellEnd"/>
            <w:r w:rsidRPr="00D85BEE">
              <w:rPr>
                <w:sz w:val="18"/>
              </w:rPr>
              <w:t xml:space="preserve"> </w:t>
            </w:r>
            <w:proofErr w:type="spellStart"/>
            <w:r w:rsidRPr="00D85BEE">
              <w:rPr>
                <w:sz w:val="18"/>
              </w:rPr>
              <w:t>B2</w:t>
            </w:r>
            <w:proofErr w:type="spellEnd"/>
            <w:r w:rsidRPr="00D85BEE">
              <w:rPr>
                <w:sz w:val="18"/>
              </w:rPr>
              <w:t xml:space="preserve">, </w:t>
            </w:r>
            <w:proofErr w:type="spellStart"/>
            <w:r w:rsidRPr="00D85BEE">
              <w:rPr>
                <w:sz w:val="18"/>
              </w:rPr>
              <w:t>WFQC</w:t>
            </w:r>
            <w:proofErr w:type="spellEnd"/>
            <w:r w:rsidRPr="00D85BEE">
              <w:rPr>
                <w:sz w:val="18"/>
              </w:rPr>
              <w:t xml:space="preserve"> </w:t>
            </w:r>
            <w:proofErr w:type="spellStart"/>
            <w:r w:rsidRPr="00D85BEE">
              <w:rPr>
                <w:sz w:val="18"/>
              </w:rPr>
              <w:t>B3</w:t>
            </w:r>
            <w:proofErr w:type="spellEnd"/>
            <w:r w:rsidRPr="00D85BEE">
              <w:rPr>
                <w:sz w:val="18"/>
              </w:rPr>
              <w:t xml:space="preserve">, </w:t>
            </w:r>
            <w:proofErr w:type="spellStart"/>
            <w:r w:rsidRPr="00D85BEE">
              <w:rPr>
                <w:sz w:val="18"/>
              </w:rPr>
              <w:t>WFQC</w:t>
            </w:r>
            <w:proofErr w:type="spellEnd"/>
            <w:r w:rsidRPr="00D85BEE">
              <w:rPr>
                <w:sz w:val="18"/>
              </w:rPr>
              <w:t xml:space="preserve"> </w:t>
            </w:r>
            <w:proofErr w:type="spellStart"/>
            <w:r w:rsidRPr="00D85BEE">
              <w:rPr>
                <w:sz w:val="18"/>
              </w:rPr>
              <w:t>B6</w:t>
            </w:r>
            <w:proofErr w:type="spellEnd"/>
            <w:r w:rsidRPr="00D85BEE">
              <w:rPr>
                <w:sz w:val="18"/>
              </w:rPr>
              <w:t xml:space="preserve">, </w:t>
            </w:r>
            <w:proofErr w:type="spellStart"/>
            <w:r w:rsidRPr="00D85BEE">
              <w:rPr>
                <w:sz w:val="18"/>
              </w:rPr>
              <w:t>WFQC</w:t>
            </w:r>
            <w:proofErr w:type="spellEnd"/>
            <w:r w:rsidRPr="00D85BEE">
              <w:rPr>
                <w:sz w:val="18"/>
              </w:rPr>
              <w:t xml:space="preserve"> </w:t>
            </w:r>
            <w:proofErr w:type="spellStart"/>
            <w:r w:rsidRPr="00D85BEE">
              <w:rPr>
                <w:sz w:val="18"/>
              </w:rPr>
              <w:t>B7</w:t>
            </w:r>
            <w:proofErr w:type="spellEnd"/>
            <w:r w:rsidRPr="00D85BEE">
              <w:rPr>
                <w:sz w:val="18"/>
              </w:rPr>
              <w:t xml:space="preserve"> and </w:t>
            </w:r>
            <w:proofErr w:type="spellStart"/>
            <w:r w:rsidRPr="00D85BEE">
              <w:rPr>
                <w:sz w:val="18"/>
              </w:rPr>
              <w:t>WFQC</w:t>
            </w:r>
            <w:proofErr w:type="spellEnd"/>
            <w:r w:rsidRPr="00D85BEE">
              <w:rPr>
                <w:sz w:val="18"/>
              </w:rPr>
              <w:t xml:space="preserve"> </w:t>
            </w:r>
            <w:proofErr w:type="spellStart"/>
            <w:r w:rsidRPr="00D85BEE">
              <w:rPr>
                <w:sz w:val="18"/>
              </w:rPr>
              <w:t>B8</w:t>
            </w:r>
            <w:proofErr w:type="spellEnd"/>
            <w:r w:rsidRPr="00D85BEE">
              <w:rPr>
                <w:sz w:val="18"/>
              </w:rPr>
              <w:t xml:space="preserve">) were collected and analysed by </w:t>
            </w:r>
            <w:proofErr w:type="spellStart"/>
            <w:r w:rsidRPr="00D85BEE">
              <w:rPr>
                <w:sz w:val="18"/>
              </w:rPr>
              <w:t>SGS</w:t>
            </w:r>
            <w:proofErr w:type="spellEnd"/>
            <w:r w:rsidRPr="00D85BEE">
              <w:rPr>
                <w:sz w:val="18"/>
              </w:rPr>
              <w:t xml:space="preserve">. Of these 6 field blanks, 4 of the blanks were found to have concentrations above the </w:t>
            </w:r>
            <w:proofErr w:type="spellStart"/>
            <w:r w:rsidRPr="00D85BEE">
              <w:rPr>
                <w:sz w:val="18"/>
              </w:rPr>
              <w:t>LOR</w:t>
            </w:r>
            <w:proofErr w:type="spellEnd"/>
            <w:r w:rsidRPr="00D85BEE">
              <w:rPr>
                <w:sz w:val="18"/>
              </w:rPr>
              <w:t>.</w:t>
            </w:r>
          </w:p>
          <w:p w:rsidR="00AF73B9" w:rsidRPr="00D85BEE" w:rsidRDefault="00AF73B9" w:rsidP="00B54F8B">
            <w:pPr>
              <w:pStyle w:val="TableBody"/>
              <w:rPr>
                <w:sz w:val="18"/>
              </w:rPr>
            </w:pPr>
            <w:r w:rsidRPr="00D85BEE">
              <w:rPr>
                <w:sz w:val="18"/>
              </w:rPr>
              <w:t xml:space="preserve">Trip Blanks: </w:t>
            </w:r>
            <w:r w:rsidRPr="00D85BEE">
              <w:rPr>
                <w:sz w:val="18"/>
              </w:rPr>
              <w:br/>
              <w:t>A total of 7 trip blanks (</w:t>
            </w:r>
            <w:proofErr w:type="spellStart"/>
            <w:r w:rsidRPr="00D85BEE">
              <w:rPr>
                <w:sz w:val="18"/>
              </w:rPr>
              <w:t>WFQC</w:t>
            </w:r>
            <w:proofErr w:type="spellEnd"/>
            <w:r w:rsidRPr="00D85BEE">
              <w:rPr>
                <w:sz w:val="18"/>
              </w:rPr>
              <w:t xml:space="preserve"> A1, </w:t>
            </w:r>
            <w:proofErr w:type="spellStart"/>
            <w:r w:rsidRPr="00D85BEE">
              <w:rPr>
                <w:sz w:val="18"/>
              </w:rPr>
              <w:t>WFQC</w:t>
            </w:r>
            <w:proofErr w:type="spellEnd"/>
            <w:r w:rsidRPr="00D85BEE">
              <w:rPr>
                <w:sz w:val="18"/>
              </w:rPr>
              <w:t xml:space="preserve"> </w:t>
            </w:r>
            <w:proofErr w:type="spellStart"/>
            <w:r w:rsidRPr="00D85BEE">
              <w:rPr>
                <w:sz w:val="18"/>
              </w:rPr>
              <w:t>A2</w:t>
            </w:r>
            <w:proofErr w:type="spellEnd"/>
            <w:r w:rsidRPr="00D85BEE">
              <w:rPr>
                <w:sz w:val="18"/>
              </w:rPr>
              <w:t xml:space="preserve">, </w:t>
            </w:r>
            <w:proofErr w:type="spellStart"/>
            <w:r w:rsidRPr="00D85BEE">
              <w:rPr>
                <w:sz w:val="18"/>
              </w:rPr>
              <w:t>WFQC</w:t>
            </w:r>
            <w:proofErr w:type="spellEnd"/>
            <w:r w:rsidRPr="00D85BEE">
              <w:rPr>
                <w:sz w:val="18"/>
              </w:rPr>
              <w:t xml:space="preserve"> </w:t>
            </w:r>
            <w:proofErr w:type="spellStart"/>
            <w:r w:rsidRPr="00D85BEE">
              <w:rPr>
                <w:sz w:val="18"/>
              </w:rPr>
              <w:t>A3</w:t>
            </w:r>
            <w:proofErr w:type="spellEnd"/>
            <w:r w:rsidRPr="00D85BEE">
              <w:rPr>
                <w:sz w:val="18"/>
              </w:rPr>
              <w:t xml:space="preserve">, </w:t>
            </w:r>
            <w:proofErr w:type="spellStart"/>
            <w:r w:rsidRPr="00D85BEE">
              <w:rPr>
                <w:sz w:val="18"/>
              </w:rPr>
              <w:t>WFQC</w:t>
            </w:r>
            <w:proofErr w:type="spellEnd"/>
            <w:r w:rsidRPr="00D85BEE">
              <w:rPr>
                <w:sz w:val="18"/>
              </w:rPr>
              <w:t xml:space="preserve"> </w:t>
            </w:r>
            <w:proofErr w:type="spellStart"/>
            <w:r w:rsidRPr="00D85BEE">
              <w:rPr>
                <w:sz w:val="18"/>
              </w:rPr>
              <w:t>A7</w:t>
            </w:r>
            <w:proofErr w:type="spellEnd"/>
            <w:r w:rsidRPr="00D85BEE">
              <w:rPr>
                <w:sz w:val="18"/>
              </w:rPr>
              <w:t xml:space="preserve">, </w:t>
            </w:r>
            <w:proofErr w:type="spellStart"/>
            <w:r w:rsidRPr="00D85BEE">
              <w:rPr>
                <w:sz w:val="18"/>
              </w:rPr>
              <w:t>WFQC</w:t>
            </w:r>
            <w:proofErr w:type="spellEnd"/>
            <w:r w:rsidRPr="00D85BEE">
              <w:rPr>
                <w:sz w:val="18"/>
              </w:rPr>
              <w:t xml:space="preserve"> </w:t>
            </w:r>
            <w:proofErr w:type="spellStart"/>
            <w:r w:rsidRPr="00D85BEE">
              <w:rPr>
                <w:sz w:val="18"/>
              </w:rPr>
              <w:t>A8</w:t>
            </w:r>
            <w:proofErr w:type="spellEnd"/>
            <w:r w:rsidRPr="00D85BEE">
              <w:rPr>
                <w:sz w:val="18"/>
              </w:rPr>
              <w:t xml:space="preserve">, </w:t>
            </w:r>
            <w:proofErr w:type="spellStart"/>
            <w:r w:rsidRPr="00D85BEE">
              <w:rPr>
                <w:sz w:val="18"/>
              </w:rPr>
              <w:t>WFQC</w:t>
            </w:r>
            <w:proofErr w:type="spellEnd"/>
            <w:r w:rsidRPr="00D85BEE">
              <w:rPr>
                <w:sz w:val="18"/>
              </w:rPr>
              <w:t xml:space="preserve"> </w:t>
            </w:r>
            <w:proofErr w:type="spellStart"/>
            <w:r w:rsidRPr="00D85BEE">
              <w:rPr>
                <w:sz w:val="18"/>
              </w:rPr>
              <w:t>A9</w:t>
            </w:r>
            <w:proofErr w:type="spellEnd"/>
            <w:r w:rsidRPr="00D85BEE">
              <w:rPr>
                <w:sz w:val="18"/>
              </w:rPr>
              <w:t xml:space="preserve"> and </w:t>
            </w:r>
            <w:proofErr w:type="spellStart"/>
            <w:r w:rsidRPr="00D85BEE">
              <w:rPr>
                <w:sz w:val="18"/>
              </w:rPr>
              <w:t>WFQC</w:t>
            </w:r>
            <w:proofErr w:type="spellEnd"/>
            <w:r w:rsidRPr="00D85BEE">
              <w:rPr>
                <w:sz w:val="18"/>
              </w:rPr>
              <w:t xml:space="preserve"> </w:t>
            </w:r>
            <w:proofErr w:type="spellStart"/>
            <w:r w:rsidRPr="00D85BEE">
              <w:rPr>
                <w:sz w:val="18"/>
              </w:rPr>
              <w:t>A10</w:t>
            </w:r>
            <w:proofErr w:type="spellEnd"/>
            <w:r w:rsidRPr="00D85BEE">
              <w:rPr>
                <w:sz w:val="18"/>
              </w:rPr>
              <w:t xml:space="preserve">) were collected and analysed by </w:t>
            </w:r>
            <w:proofErr w:type="spellStart"/>
            <w:r w:rsidRPr="00D85BEE">
              <w:rPr>
                <w:sz w:val="18"/>
              </w:rPr>
              <w:t>SGS</w:t>
            </w:r>
            <w:proofErr w:type="spellEnd"/>
            <w:r w:rsidRPr="00D85BEE">
              <w:rPr>
                <w:sz w:val="18"/>
              </w:rPr>
              <w:t xml:space="preserve">. Of these 7 trip blanks, none of the blanks were found to have concentrations above the </w:t>
            </w:r>
            <w:proofErr w:type="spellStart"/>
            <w:r w:rsidRPr="00D85BEE">
              <w:rPr>
                <w:sz w:val="18"/>
              </w:rPr>
              <w:t>LOR</w:t>
            </w:r>
            <w:proofErr w:type="spellEnd"/>
            <w:r w:rsidRPr="00D85BEE">
              <w:rPr>
                <w:sz w:val="18"/>
              </w:rPr>
              <w:t>.</w:t>
            </w:r>
          </w:p>
        </w:tc>
        <w:tc>
          <w:tcPr>
            <w:tcW w:w="4651" w:type="dxa"/>
          </w:tcPr>
          <w:p w:rsidR="00AF73B9" w:rsidRPr="00D85BEE" w:rsidRDefault="00AF73B9" w:rsidP="00B54F8B">
            <w:pPr>
              <w:pStyle w:val="TableBody"/>
              <w:rPr>
                <w:b/>
                <w:sz w:val="18"/>
              </w:rPr>
            </w:pPr>
            <w:r w:rsidRPr="00D85BEE">
              <w:rPr>
                <w:b/>
                <w:sz w:val="18"/>
              </w:rPr>
              <w:t>2007</w:t>
            </w:r>
          </w:p>
          <w:p w:rsidR="00AF73B9" w:rsidRPr="00D85BEE" w:rsidRDefault="00AF73B9" w:rsidP="00B54F8B">
            <w:pPr>
              <w:pStyle w:val="TableBody"/>
              <w:rPr>
                <w:sz w:val="18"/>
              </w:rPr>
            </w:pPr>
            <w:r w:rsidRPr="00D85BEE">
              <w:rPr>
                <w:sz w:val="18"/>
              </w:rPr>
              <w:t xml:space="preserve">Although no </w:t>
            </w:r>
            <w:proofErr w:type="spellStart"/>
            <w:r w:rsidRPr="00D85BEE">
              <w:rPr>
                <w:sz w:val="18"/>
              </w:rPr>
              <w:t>rinsate</w:t>
            </w:r>
            <w:proofErr w:type="spellEnd"/>
            <w:r w:rsidRPr="00D85BEE">
              <w:rPr>
                <w:sz w:val="18"/>
              </w:rPr>
              <w:t xml:space="preserve"> blanks were analysed, only disposable dedicated bailers were used to purge and sample the monitoring wells. </w:t>
            </w:r>
          </w:p>
          <w:p w:rsidR="00AF73B9" w:rsidRPr="00D85BEE" w:rsidRDefault="00AF73B9" w:rsidP="00B54F8B">
            <w:pPr>
              <w:pStyle w:val="TableBody"/>
              <w:rPr>
                <w:sz w:val="18"/>
              </w:rPr>
            </w:pPr>
            <w:r w:rsidRPr="00D85BEE">
              <w:rPr>
                <w:sz w:val="18"/>
              </w:rPr>
              <w:t xml:space="preserve">As no trip or field blanks were analysed, potential cross contamination during transport, from equipment or due to atmospheric condition could not be determined. </w:t>
            </w:r>
          </w:p>
          <w:p w:rsidR="00AF73B9" w:rsidRPr="00D85BEE" w:rsidRDefault="00AF73B9" w:rsidP="00B54F8B">
            <w:pPr>
              <w:pStyle w:val="TableBody"/>
              <w:rPr>
                <w:b/>
                <w:sz w:val="18"/>
              </w:rPr>
            </w:pPr>
            <w:r w:rsidRPr="00D85BEE">
              <w:rPr>
                <w:b/>
                <w:sz w:val="18"/>
              </w:rPr>
              <w:t>2008</w:t>
            </w:r>
          </w:p>
          <w:p w:rsidR="00AF73B9" w:rsidRPr="00D85BEE" w:rsidRDefault="00AF73B9" w:rsidP="00B54F8B">
            <w:pPr>
              <w:pStyle w:val="TableBody"/>
              <w:rPr>
                <w:sz w:val="18"/>
              </w:rPr>
            </w:pPr>
            <w:r w:rsidRPr="00D85BEE">
              <w:rPr>
                <w:sz w:val="18"/>
              </w:rPr>
              <w:t xml:space="preserve">The following </w:t>
            </w:r>
            <w:proofErr w:type="spellStart"/>
            <w:r w:rsidRPr="00D85BEE">
              <w:rPr>
                <w:sz w:val="18"/>
              </w:rPr>
              <w:t>analytes</w:t>
            </w:r>
            <w:proofErr w:type="spellEnd"/>
            <w:r w:rsidRPr="00D85BEE">
              <w:rPr>
                <w:sz w:val="18"/>
              </w:rPr>
              <w:t xml:space="preserve"> for the </w:t>
            </w:r>
            <w:proofErr w:type="spellStart"/>
            <w:r w:rsidRPr="00D85BEE">
              <w:rPr>
                <w:sz w:val="18"/>
              </w:rPr>
              <w:t>rinsate</w:t>
            </w:r>
            <w:proofErr w:type="spellEnd"/>
            <w:r w:rsidRPr="00D85BEE">
              <w:rPr>
                <w:sz w:val="18"/>
              </w:rPr>
              <w:t xml:space="preserve">, field and trip blank samples have reported concentrations above the laboratory detection limits: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17"/>
              <w:gridCol w:w="1170"/>
              <w:gridCol w:w="2502"/>
            </w:tblGrid>
            <w:tr w:rsidR="00AF73B9" w:rsidRPr="00D85BEE" w:rsidTr="00B54F8B">
              <w:tc>
                <w:tcPr>
                  <w:tcW w:w="917" w:type="dxa"/>
                  <w:shd w:val="clear" w:color="auto" w:fill="auto"/>
                </w:tcPr>
                <w:p w:rsidR="00AF73B9" w:rsidRPr="00D85BEE" w:rsidRDefault="00AF73B9" w:rsidP="00B54F8B">
                  <w:pPr>
                    <w:pStyle w:val="TableBody"/>
                    <w:rPr>
                      <w:b/>
                      <w:sz w:val="18"/>
                    </w:rPr>
                  </w:pPr>
                  <w:r w:rsidRPr="00D85BEE">
                    <w:rPr>
                      <w:b/>
                      <w:sz w:val="18"/>
                    </w:rPr>
                    <w:t>Sample Type</w:t>
                  </w:r>
                </w:p>
              </w:tc>
              <w:tc>
                <w:tcPr>
                  <w:tcW w:w="1170" w:type="dxa"/>
                  <w:shd w:val="clear" w:color="auto" w:fill="auto"/>
                </w:tcPr>
                <w:p w:rsidR="00AF73B9" w:rsidRPr="00D85BEE" w:rsidRDefault="00AF73B9" w:rsidP="00B54F8B">
                  <w:pPr>
                    <w:pStyle w:val="TableBody"/>
                    <w:rPr>
                      <w:b/>
                      <w:sz w:val="18"/>
                    </w:rPr>
                  </w:pPr>
                  <w:r w:rsidRPr="00D85BEE">
                    <w:rPr>
                      <w:b/>
                      <w:sz w:val="18"/>
                    </w:rPr>
                    <w:t>Sample ID</w:t>
                  </w:r>
                </w:p>
              </w:tc>
              <w:tc>
                <w:tcPr>
                  <w:tcW w:w="2502" w:type="dxa"/>
                  <w:shd w:val="clear" w:color="auto" w:fill="auto"/>
                </w:tcPr>
                <w:p w:rsidR="00AF73B9" w:rsidRPr="00D85BEE" w:rsidRDefault="00AF73B9" w:rsidP="00B54F8B">
                  <w:pPr>
                    <w:pStyle w:val="TableBody"/>
                    <w:rPr>
                      <w:b/>
                      <w:sz w:val="18"/>
                    </w:rPr>
                  </w:pPr>
                  <w:proofErr w:type="spellStart"/>
                  <w:r w:rsidRPr="00D85BEE">
                    <w:rPr>
                      <w:b/>
                      <w:sz w:val="18"/>
                    </w:rPr>
                    <w:t>Analyte</w:t>
                  </w:r>
                  <w:proofErr w:type="spellEnd"/>
                  <w:r w:rsidRPr="00D85BEE">
                    <w:rPr>
                      <w:b/>
                      <w:sz w:val="18"/>
                    </w:rPr>
                    <w:t xml:space="preserve"> with concentration above </w:t>
                  </w:r>
                  <w:proofErr w:type="spellStart"/>
                  <w:r w:rsidRPr="00D85BEE">
                    <w:rPr>
                      <w:b/>
                      <w:sz w:val="18"/>
                    </w:rPr>
                    <w:t>LOR</w:t>
                  </w:r>
                  <w:proofErr w:type="spellEnd"/>
                </w:p>
              </w:tc>
            </w:tr>
            <w:tr w:rsidR="00AF73B9" w:rsidRPr="00D85BEE" w:rsidTr="00B54F8B">
              <w:tc>
                <w:tcPr>
                  <w:tcW w:w="4589" w:type="dxa"/>
                  <w:gridSpan w:val="3"/>
                  <w:shd w:val="clear" w:color="auto" w:fill="auto"/>
                </w:tcPr>
                <w:p w:rsidR="00AF73B9" w:rsidRPr="00D85BEE" w:rsidRDefault="00AF73B9" w:rsidP="00B54F8B">
                  <w:pPr>
                    <w:pStyle w:val="TableBody"/>
                    <w:rPr>
                      <w:sz w:val="18"/>
                    </w:rPr>
                  </w:pPr>
                  <w:r w:rsidRPr="00D85BEE">
                    <w:rPr>
                      <w:sz w:val="18"/>
                    </w:rPr>
                    <w:t xml:space="preserve">Laboratory Report: </w:t>
                  </w:r>
                  <w:proofErr w:type="spellStart"/>
                  <w:r w:rsidRPr="00D85BEE">
                    <w:rPr>
                      <w:sz w:val="18"/>
                    </w:rPr>
                    <w:t>SGS</w:t>
                  </w:r>
                  <w:proofErr w:type="spellEnd"/>
                  <w:r w:rsidRPr="00D85BEE">
                    <w:rPr>
                      <w:sz w:val="18"/>
                    </w:rPr>
                    <w:t xml:space="preserve"> 62134</w:t>
                  </w:r>
                </w:p>
              </w:tc>
            </w:tr>
            <w:tr w:rsidR="00AF73B9" w:rsidRPr="00D85BEE" w:rsidTr="00B54F8B">
              <w:tc>
                <w:tcPr>
                  <w:tcW w:w="917" w:type="dxa"/>
                  <w:shd w:val="clear" w:color="auto" w:fill="auto"/>
                </w:tcPr>
                <w:p w:rsidR="00AF73B9" w:rsidRPr="00D85BEE" w:rsidRDefault="00AF73B9" w:rsidP="00B54F8B">
                  <w:pPr>
                    <w:pStyle w:val="TableBody"/>
                    <w:rPr>
                      <w:sz w:val="18"/>
                    </w:rPr>
                  </w:pPr>
                  <w:r w:rsidRPr="00D85BEE">
                    <w:rPr>
                      <w:sz w:val="18"/>
                    </w:rPr>
                    <w:t>FB</w:t>
                  </w:r>
                </w:p>
              </w:tc>
              <w:tc>
                <w:tcPr>
                  <w:tcW w:w="1170" w:type="dxa"/>
                  <w:shd w:val="clear" w:color="auto" w:fill="auto"/>
                </w:tcPr>
                <w:p w:rsidR="00AF73B9" w:rsidRPr="00D85BEE" w:rsidRDefault="00AF73B9" w:rsidP="00B54F8B">
                  <w:pPr>
                    <w:pStyle w:val="TableBody"/>
                    <w:rPr>
                      <w:sz w:val="18"/>
                    </w:rPr>
                  </w:pPr>
                  <w:proofErr w:type="spellStart"/>
                  <w:r w:rsidRPr="00D85BEE">
                    <w:rPr>
                      <w:sz w:val="18"/>
                    </w:rPr>
                    <w:t>WFQCB1</w:t>
                  </w:r>
                  <w:proofErr w:type="spellEnd"/>
                </w:p>
              </w:tc>
              <w:tc>
                <w:tcPr>
                  <w:tcW w:w="2502" w:type="dxa"/>
                  <w:shd w:val="clear" w:color="auto" w:fill="auto"/>
                </w:tcPr>
                <w:p w:rsidR="00AF73B9" w:rsidRPr="00D85BEE" w:rsidRDefault="00AF73B9" w:rsidP="00B54F8B">
                  <w:pPr>
                    <w:pStyle w:val="TableBody"/>
                    <w:rPr>
                      <w:sz w:val="18"/>
                    </w:rPr>
                  </w:pPr>
                  <w:r w:rsidRPr="00D85BEE">
                    <w:rPr>
                      <w:sz w:val="18"/>
                    </w:rPr>
                    <w:t>Carbonate Alkalinity (</w:t>
                  </w:r>
                  <w:proofErr w:type="spellStart"/>
                  <w:r w:rsidRPr="00D85BEE">
                    <w:rPr>
                      <w:sz w:val="18"/>
                    </w:rPr>
                    <w:t>4.9mg</w:t>
                  </w:r>
                  <w:proofErr w:type="spellEnd"/>
                  <w:r w:rsidRPr="00D85BEE">
                    <w:rPr>
                      <w:sz w:val="18"/>
                    </w:rPr>
                    <w:t>/L); Chloride (</w:t>
                  </w:r>
                  <w:proofErr w:type="spellStart"/>
                  <w:r w:rsidRPr="00D85BEE">
                    <w:rPr>
                      <w:sz w:val="18"/>
                    </w:rPr>
                    <w:t>0.2mg</w:t>
                  </w:r>
                  <w:proofErr w:type="spellEnd"/>
                  <w:r w:rsidRPr="00D85BEE">
                    <w:rPr>
                      <w:sz w:val="18"/>
                    </w:rPr>
                    <w:t>/L); Zinc (</w:t>
                  </w:r>
                  <w:proofErr w:type="spellStart"/>
                  <w:r w:rsidRPr="00D85BEE">
                    <w:rPr>
                      <w:sz w:val="18"/>
                    </w:rPr>
                    <w:t>2.4ug</w:t>
                  </w:r>
                  <w:proofErr w:type="spellEnd"/>
                  <w:r w:rsidRPr="00D85BEE">
                    <w:rPr>
                      <w:sz w:val="18"/>
                    </w:rPr>
                    <w:t>/L).</w:t>
                  </w:r>
                </w:p>
              </w:tc>
            </w:tr>
            <w:tr w:rsidR="00AF73B9" w:rsidRPr="00D85BEE" w:rsidTr="00B54F8B">
              <w:tc>
                <w:tcPr>
                  <w:tcW w:w="917" w:type="dxa"/>
                  <w:shd w:val="clear" w:color="auto" w:fill="auto"/>
                </w:tcPr>
                <w:p w:rsidR="00AF73B9" w:rsidRPr="00D85BEE" w:rsidRDefault="00AF73B9" w:rsidP="00B54F8B">
                  <w:pPr>
                    <w:pStyle w:val="TableBody"/>
                    <w:rPr>
                      <w:sz w:val="18"/>
                    </w:rPr>
                  </w:pPr>
                  <w:r w:rsidRPr="00D85BEE">
                    <w:rPr>
                      <w:sz w:val="18"/>
                    </w:rPr>
                    <w:t>FB</w:t>
                  </w:r>
                </w:p>
              </w:tc>
              <w:tc>
                <w:tcPr>
                  <w:tcW w:w="1170" w:type="dxa"/>
                  <w:shd w:val="clear" w:color="auto" w:fill="auto"/>
                </w:tcPr>
                <w:p w:rsidR="00AF73B9" w:rsidRPr="00D85BEE" w:rsidRDefault="00AF73B9" w:rsidP="00B54F8B">
                  <w:pPr>
                    <w:pStyle w:val="TableBody"/>
                    <w:rPr>
                      <w:sz w:val="18"/>
                    </w:rPr>
                  </w:pPr>
                  <w:proofErr w:type="spellStart"/>
                  <w:r w:rsidRPr="00D85BEE">
                    <w:rPr>
                      <w:sz w:val="18"/>
                    </w:rPr>
                    <w:t>WFQCB2</w:t>
                  </w:r>
                  <w:proofErr w:type="spellEnd"/>
                </w:p>
              </w:tc>
              <w:tc>
                <w:tcPr>
                  <w:tcW w:w="2502" w:type="dxa"/>
                  <w:shd w:val="clear" w:color="auto" w:fill="auto"/>
                </w:tcPr>
                <w:p w:rsidR="00AF73B9" w:rsidRPr="00D85BEE" w:rsidRDefault="00AF73B9" w:rsidP="00B54F8B">
                  <w:pPr>
                    <w:pStyle w:val="TableBody"/>
                    <w:rPr>
                      <w:sz w:val="18"/>
                    </w:rPr>
                  </w:pPr>
                  <w:r w:rsidRPr="00D85BEE">
                    <w:rPr>
                      <w:sz w:val="18"/>
                    </w:rPr>
                    <w:t>Carbonate Alkalinity (</w:t>
                  </w:r>
                  <w:proofErr w:type="spellStart"/>
                  <w:r w:rsidRPr="00D85BEE">
                    <w:rPr>
                      <w:sz w:val="18"/>
                    </w:rPr>
                    <w:t>4.3mg</w:t>
                  </w:r>
                  <w:proofErr w:type="spellEnd"/>
                  <w:r w:rsidRPr="00D85BEE">
                    <w:rPr>
                      <w:sz w:val="18"/>
                    </w:rPr>
                    <w:t>/L); Chloride (</w:t>
                  </w:r>
                  <w:proofErr w:type="spellStart"/>
                  <w:r w:rsidRPr="00D85BEE">
                    <w:rPr>
                      <w:sz w:val="18"/>
                    </w:rPr>
                    <w:t>0.2mg</w:t>
                  </w:r>
                  <w:proofErr w:type="spellEnd"/>
                  <w:r w:rsidRPr="00D85BEE">
                    <w:rPr>
                      <w:sz w:val="18"/>
                    </w:rPr>
                    <w:t>/L); Zinc (</w:t>
                  </w:r>
                  <w:proofErr w:type="spellStart"/>
                  <w:r w:rsidRPr="00D85BEE">
                    <w:rPr>
                      <w:sz w:val="18"/>
                    </w:rPr>
                    <w:t>1.9ug</w:t>
                  </w:r>
                  <w:proofErr w:type="spellEnd"/>
                  <w:r w:rsidRPr="00D85BEE">
                    <w:rPr>
                      <w:sz w:val="18"/>
                    </w:rPr>
                    <w:t>/L).</w:t>
                  </w:r>
                </w:p>
              </w:tc>
            </w:tr>
            <w:tr w:rsidR="00AF73B9" w:rsidRPr="00D85BEE" w:rsidTr="00B54F8B">
              <w:tc>
                <w:tcPr>
                  <w:tcW w:w="917" w:type="dxa"/>
                  <w:shd w:val="clear" w:color="auto" w:fill="auto"/>
                </w:tcPr>
                <w:p w:rsidR="00AF73B9" w:rsidRPr="00D85BEE" w:rsidRDefault="00AF73B9" w:rsidP="00B54F8B">
                  <w:pPr>
                    <w:pStyle w:val="TableBody"/>
                    <w:rPr>
                      <w:sz w:val="18"/>
                    </w:rPr>
                  </w:pPr>
                  <w:r w:rsidRPr="00D85BEE">
                    <w:rPr>
                      <w:sz w:val="18"/>
                    </w:rPr>
                    <w:t>FB</w:t>
                  </w:r>
                </w:p>
              </w:tc>
              <w:tc>
                <w:tcPr>
                  <w:tcW w:w="1170" w:type="dxa"/>
                  <w:shd w:val="clear" w:color="auto" w:fill="auto"/>
                </w:tcPr>
                <w:p w:rsidR="00AF73B9" w:rsidRPr="00D85BEE" w:rsidRDefault="00AF73B9" w:rsidP="00B54F8B">
                  <w:pPr>
                    <w:pStyle w:val="TableBody"/>
                    <w:rPr>
                      <w:sz w:val="18"/>
                    </w:rPr>
                  </w:pPr>
                  <w:proofErr w:type="spellStart"/>
                  <w:r w:rsidRPr="00D85BEE">
                    <w:rPr>
                      <w:sz w:val="18"/>
                    </w:rPr>
                    <w:t>WFQCB3</w:t>
                  </w:r>
                  <w:proofErr w:type="spellEnd"/>
                </w:p>
              </w:tc>
              <w:tc>
                <w:tcPr>
                  <w:tcW w:w="2502" w:type="dxa"/>
                  <w:shd w:val="clear" w:color="auto" w:fill="auto"/>
                </w:tcPr>
                <w:p w:rsidR="00AF73B9" w:rsidRPr="00D85BEE" w:rsidRDefault="00AF73B9" w:rsidP="00B54F8B">
                  <w:pPr>
                    <w:pStyle w:val="TableBody"/>
                    <w:rPr>
                      <w:sz w:val="18"/>
                    </w:rPr>
                  </w:pPr>
                  <w:r w:rsidRPr="00D85BEE">
                    <w:rPr>
                      <w:sz w:val="18"/>
                    </w:rPr>
                    <w:t>Carbonate Alkalinity (</w:t>
                  </w:r>
                  <w:proofErr w:type="spellStart"/>
                  <w:r w:rsidRPr="00D85BEE">
                    <w:rPr>
                      <w:sz w:val="18"/>
                    </w:rPr>
                    <w:t>3.5mg</w:t>
                  </w:r>
                  <w:proofErr w:type="spellEnd"/>
                  <w:r w:rsidRPr="00D85BEE">
                    <w:rPr>
                      <w:sz w:val="18"/>
                    </w:rPr>
                    <w:t>/L); Chloride (</w:t>
                  </w:r>
                  <w:proofErr w:type="spellStart"/>
                  <w:r w:rsidRPr="00D85BEE">
                    <w:rPr>
                      <w:sz w:val="18"/>
                    </w:rPr>
                    <w:t>0.1mg</w:t>
                  </w:r>
                  <w:proofErr w:type="spellEnd"/>
                  <w:r w:rsidRPr="00D85BEE">
                    <w:rPr>
                      <w:sz w:val="18"/>
                    </w:rPr>
                    <w:t>/L); Zinc (</w:t>
                  </w:r>
                  <w:proofErr w:type="spellStart"/>
                  <w:r w:rsidRPr="00D85BEE">
                    <w:rPr>
                      <w:sz w:val="18"/>
                    </w:rPr>
                    <w:t>1.9ug</w:t>
                  </w:r>
                  <w:proofErr w:type="spellEnd"/>
                  <w:r w:rsidRPr="00D85BEE">
                    <w:rPr>
                      <w:sz w:val="18"/>
                    </w:rPr>
                    <w:t>/L).</w:t>
                  </w:r>
                </w:p>
              </w:tc>
            </w:tr>
            <w:tr w:rsidR="00AF73B9" w:rsidRPr="00D85BEE" w:rsidTr="00B54F8B">
              <w:tc>
                <w:tcPr>
                  <w:tcW w:w="917" w:type="dxa"/>
                  <w:shd w:val="clear" w:color="auto" w:fill="auto"/>
                </w:tcPr>
                <w:p w:rsidR="00AF73B9" w:rsidRPr="00D85BEE" w:rsidRDefault="00AF73B9" w:rsidP="00B54F8B">
                  <w:pPr>
                    <w:pStyle w:val="TableBody"/>
                    <w:rPr>
                      <w:sz w:val="18"/>
                    </w:rPr>
                  </w:pPr>
                  <w:proofErr w:type="spellStart"/>
                  <w:r w:rsidRPr="00D85BEE">
                    <w:rPr>
                      <w:sz w:val="18"/>
                    </w:rPr>
                    <w:t>RB</w:t>
                  </w:r>
                  <w:proofErr w:type="spellEnd"/>
                </w:p>
              </w:tc>
              <w:tc>
                <w:tcPr>
                  <w:tcW w:w="1170" w:type="dxa"/>
                  <w:shd w:val="clear" w:color="auto" w:fill="auto"/>
                </w:tcPr>
                <w:p w:rsidR="00AF73B9" w:rsidRPr="00D85BEE" w:rsidRDefault="00AF73B9" w:rsidP="00B54F8B">
                  <w:pPr>
                    <w:pStyle w:val="TableBody"/>
                    <w:rPr>
                      <w:sz w:val="18"/>
                    </w:rPr>
                  </w:pPr>
                  <w:proofErr w:type="spellStart"/>
                  <w:r w:rsidRPr="00D85BEE">
                    <w:rPr>
                      <w:sz w:val="18"/>
                    </w:rPr>
                    <w:t>WFQCC1</w:t>
                  </w:r>
                  <w:proofErr w:type="spellEnd"/>
                </w:p>
              </w:tc>
              <w:tc>
                <w:tcPr>
                  <w:tcW w:w="2502" w:type="dxa"/>
                  <w:shd w:val="clear" w:color="auto" w:fill="auto"/>
                </w:tcPr>
                <w:p w:rsidR="00AF73B9" w:rsidRPr="00D85BEE" w:rsidRDefault="00AF73B9" w:rsidP="00B54F8B">
                  <w:pPr>
                    <w:pStyle w:val="TableBody"/>
                    <w:rPr>
                      <w:sz w:val="18"/>
                    </w:rPr>
                  </w:pPr>
                  <w:r w:rsidRPr="00D85BEE">
                    <w:rPr>
                      <w:sz w:val="18"/>
                    </w:rPr>
                    <w:t>Carbonate Alkalinity (</w:t>
                  </w:r>
                  <w:proofErr w:type="spellStart"/>
                  <w:r w:rsidRPr="00D85BEE">
                    <w:rPr>
                      <w:sz w:val="18"/>
                    </w:rPr>
                    <w:t>4.4mg</w:t>
                  </w:r>
                  <w:proofErr w:type="spellEnd"/>
                  <w:r w:rsidRPr="00D85BEE">
                    <w:rPr>
                      <w:sz w:val="18"/>
                    </w:rPr>
                    <w:t>/L); Chloride (</w:t>
                  </w:r>
                  <w:proofErr w:type="spellStart"/>
                  <w:r w:rsidRPr="00D85BEE">
                    <w:rPr>
                      <w:sz w:val="18"/>
                    </w:rPr>
                    <w:t>0.2mg</w:t>
                  </w:r>
                  <w:proofErr w:type="spellEnd"/>
                  <w:r w:rsidRPr="00D85BEE">
                    <w:rPr>
                      <w:sz w:val="18"/>
                    </w:rPr>
                    <w:t>/L); Zinc (</w:t>
                  </w:r>
                  <w:proofErr w:type="spellStart"/>
                  <w:r w:rsidRPr="00D85BEE">
                    <w:rPr>
                      <w:sz w:val="18"/>
                    </w:rPr>
                    <w:t>2.0ug</w:t>
                  </w:r>
                  <w:proofErr w:type="spellEnd"/>
                  <w:r w:rsidRPr="00D85BEE">
                    <w:rPr>
                      <w:sz w:val="18"/>
                    </w:rPr>
                    <w:t>/L).</w:t>
                  </w:r>
                </w:p>
              </w:tc>
            </w:tr>
            <w:tr w:rsidR="00AF73B9" w:rsidRPr="00D85BEE" w:rsidTr="00B54F8B">
              <w:tc>
                <w:tcPr>
                  <w:tcW w:w="917" w:type="dxa"/>
                  <w:shd w:val="clear" w:color="auto" w:fill="auto"/>
                </w:tcPr>
                <w:p w:rsidR="00AF73B9" w:rsidRPr="00D85BEE" w:rsidRDefault="00AF73B9" w:rsidP="00B54F8B">
                  <w:pPr>
                    <w:pStyle w:val="TableBody"/>
                    <w:rPr>
                      <w:sz w:val="18"/>
                    </w:rPr>
                  </w:pPr>
                  <w:proofErr w:type="spellStart"/>
                  <w:r w:rsidRPr="00D85BEE">
                    <w:rPr>
                      <w:sz w:val="18"/>
                    </w:rPr>
                    <w:t>RB</w:t>
                  </w:r>
                  <w:proofErr w:type="spellEnd"/>
                </w:p>
              </w:tc>
              <w:tc>
                <w:tcPr>
                  <w:tcW w:w="1170" w:type="dxa"/>
                  <w:shd w:val="clear" w:color="auto" w:fill="auto"/>
                </w:tcPr>
                <w:p w:rsidR="00AF73B9" w:rsidRPr="00D85BEE" w:rsidRDefault="00AF73B9" w:rsidP="00B54F8B">
                  <w:pPr>
                    <w:pStyle w:val="TableBody"/>
                    <w:rPr>
                      <w:sz w:val="18"/>
                    </w:rPr>
                  </w:pPr>
                  <w:proofErr w:type="spellStart"/>
                  <w:r w:rsidRPr="00D85BEE">
                    <w:rPr>
                      <w:sz w:val="18"/>
                    </w:rPr>
                    <w:t>WFQCC2</w:t>
                  </w:r>
                  <w:proofErr w:type="spellEnd"/>
                </w:p>
              </w:tc>
              <w:tc>
                <w:tcPr>
                  <w:tcW w:w="2502" w:type="dxa"/>
                  <w:shd w:val="clear" w:color="auto" w:fill="auto"/>
                </w:tcPr>
                <w:p w:rsidR="00AF73B9" w:rsidRPr="00D85BEE" w:rsidRDefault="00AF73B9" w:rsidP="00B54F8B">
                  <w:pPr>
                    <w:pStyle w:val="TableBody"/>
                    <w:rPr>
                      <w:sz w:val="18"/>
                    </w:rPr>
                  </w:pPr>
                  <w:r w:rsidRPr="00D85BEE">
                    <w:rPr>
                      <w:sz w:val="18"/>
                    </w:rPr>
                    <w:t>Carbonate Alkalinity (</w:t>
                  </w:r>
                  <w:proofErr w:type="spellStart"/>
                  <w:r w:rsidRPr="00D85BEE">
                    <w:rPr>
                      <w:sz w:val="18"/>
                    </w:rPr>
                    <w:t>4.2mg</w:t>
                  </w:r>
                  <w:proofErr w:type="spellEnd"/>
                  <w:r w:rsidRPr="00D85BEE">
                    <w:rPr>
                      <w:sz w:val="18"/>
                    </w:rPr>
                    <w:t>/L); Chloride (</w:t>
                  </w:r>
                  <w:proofErr w:type="spellStart"/>
                  <w:r w:rsidRPr="00D85BEE">
                    <w:rPr>
                      <w:sz w:val="18"/>
                    </w:rPr>
                    <w:t>0.3mg</w:t>
                  </w:r>
                  <w:proofErr w:type="spellEnd"/>
                  <w:r w:rsidRPr="00D85BEE">
                    <w:rPr>
                      <w:sz w:val="18"/>
                    </w:rPr>
                    <w:t>/L); Zinc (</w:t>
                  </w:r>
                  <w:proofErr w:type="spellStart"/>
                  <w:r w:rsidRPr="00D85BEE">
                    <w:rPr>
                      <w:sz w:val="18"/>
                    </w:rPr>
                    <w:t>1.9ug</w:t>
                  </w:r>
                  <w:proofErr w:type="spellEnd"/>
                  <w:r w:rsidRPr="00D85BEE">
                    <w:rPr>
                      <w:sz w:val="18"/>
                    </w:rPr>
                    <w:t>/L).</w:t>
                  </w:r>
                </w:p>
              </w:tc>
            </w:tr>
            <w:tr w:rsidR="00AF73B9" w:rsidRPr="00D85BEE" w:rsidTr="00B54F8B">
              <w:tc>
                <w:tcPr>
                  <w:tcW w:w="917" w:type="dxa"/>
                  <w:shd w:val="clear" w:color="auto" w:fill="auto"/>
                </w:tcPr>
                <w:p w:rsidR="00AF73B9" w:rsidRPr="00D85BEE" w:rsidRDefault="00AF73B9" w:rsidP="00B54F8B">
                  <w:pPr>
                    <w:pStyle w:val="TableBody"/>
                    <w:rPr>
                      <w:sz w:val="18"/>
                    </w:rPr>
                  </w:pPr>
                  <w:proofErr w:type="spellStart"/>
                  <w:r w:rsidRPr="00D85BEE">
                    <w:rPr>
                      <w:sz w:val="18"/>
                    </w:rPr>
                    <w:t>RB</w:t>
                  </w:r>
                  <w:proofErr w:type="spellEnd"/>
                </w:p>
              </w:tc>
              <w:tc>
                <w:tcPr>
                  <w:tcW w:w="1170" w:type="dxa"/>
                  <w:shd w:val="clear" w:color="auto" w:fill="auto"/>
                </w:tcPr>
                <w:p w:rsidR="00AF73B9" w:rsidRPr="00D85BEE" w:rsidRDefault="00AF73B9" w:rsidP="00B54F8B">
                  <w:pPr>
                    <w:pStyle w:val="TableBody"/>
                    <w:rPr>
                      <w:sz w:val="18"/>
                    </w:rPr>
                  </w:pPr>
                  <w:proofErr w:type="spellStart"/>
                  <w:r w:rsidRPr="00D85BEE">
                    <w:rPr>
                      <w:sz w:val="18"/>
                    </w:rPr>
                    <w:t>WFQCC3</w:t>
                  </w:r>
                  <w:proofErr w:type="spellEnd"/>
                </w:p>
              </w:tc>
              <w:tc>
                <w:tcPr>
                  <w:tcW w:w="2502" w:type="dxa"/>
                  <w:shd w:val="clear" w:color="auto" w:fill="auto"/>
                </w:tcPr>
                <w:p w:rsidR="00AF73B9" w:rsidRPr="00D85BEE" w:rsidRDefault="00AF73B9" w:rsidP="00B54F8B">
                  <w:pPr>
                    <w:pStyle w:val="TableBody"/>
                    <w:rPr>
                      <w:sz w:val="18"/>
                    </w:rPr>
                  </w:pPr>
                  <w:r w:rsidRPr="00D85BEE">
                    <w:rPr>
                      <w:sz w:val="18"/>
                    </w:rPr>
                    <w:t>Carbonate Alkalinity (</w:t>
                  </w:r>
                  <w:proofErr w:type="spellStart"/>
                  <w:r w:rsidRPr="00D85BEE">
                    <w:rPr>
                      <w:sz w:val="18"/>
                    </w:rPr>
                    <w:t>4.0mg</w:t>
                  </w:r>
                  <w:proofErr w:type="spellEnd"/>
                  <w:r w:rsidRPr="00D85BEE">
                    <w:rPr>
                      <w:sz w:val="18"/>
                    </w:rPr>
                    <w:t>/L); Chloride (</w:t>
                  </w:r>
                  <w:proofErr w:type="spellStart"/>
                  <w:r w:rsidRPr="00D85BEE">
                    <w:rPr>
                      <w:sz w:val="18"/>
                    </w:rPr>
                    <w:t>0.2mg</w:t>
                  </w:r>
                  <w:proofErr w:type="spellEnd"/>
                  <w:r w:rsidRPr="00D85BEE">
                    <w:rPr>
                      <w:sz w:val="18"/>
                    </w:rPr>
                    <w:t>/L); Zinc (</w:t>
                  </w:r>
                  <w:proofErr w:type="spellStart"/>
                  <w:r w:rsidRPr="00D85BEE">
                    <w:rPr>
                      <w:sz w:val="18"/>
                    </w:rPr>
                    <w:t>1.8ug</w:t>
                  </w:r>
                  <w:proofErr w:type="spellEnd"/>
                  <w:r w:rsidRPr="00D85BEE">
                    <w:rPr>
                      <w:sz w:val="18"/>
                    </w:rPr>
                    <w:t>/L); Sulphate (</w:t>
                  </w:r>
                  <w:proofErr w:type="spellStart"/>
                  <w:r w:rsidRPr="00D85BEE">
                    <w:rPr>
                      <w:sz w:val="18"/>
                    </w:rPr>
                    <w:t>0.5mg</w:t>
                  </w:r>
                  <w:proofErr w:type="spellEnd"/>
                  <w:r w:rsidRPr="00D85BEE">
                    <w:rPr>
                      <w:sz w:val="18"/>
                    </w:rPr>
                    <w:t>/L).</w:t>
                  </w:r>
                </w:p>
              </w:tc>
            </w:tr>
            <w:tr w:rsidR="00AF73B9" w:rsidRPr="00D85BEE" w:rsidTr="00B54F8B">
              <w:tc>
                <w:tcPr>
                  <w:tcW w:w="4589" w:type="dxa"/>
                  <w:gridSpan w:val="3"/>
                  <w:shd w:val="clear" w:color="auto" w:fill="auto"/>
                </w:tcPr>
                <w:p w:rsidR="00AF73B9" w:rsidRPr="00D85BEE" w:rsidRDefault="00AF73B9" w:rsidP="00B54F8B">
                  <w:pPr>
                    <w:pStyle w:val="TableBody"/>
                    <w:rPr>
                      <w:sz w:val="18"/>
                    </w:rPr>
                  </w:pPr>
                  <w:r w:rsidRPr="00D85BEE">
                    <w:rPr>
                      <w:sz w:val="18"/>
                    </w:rPr>
                    <w:t xml:space="preserve">Laboratory Report: </w:t>
                  </w:r>
                  <w:proofErr w:type="spellStart"/>
                  <w:r w:rsidRPr="00D85BEE">
                    <w:rPr>
                      <w:sz w:val="18"/>
                    </w:rPr>
                    <w:t>SGS</w:t>
                  </w:r>
                  <w:proofErr w:type="spellEnd"/>
                  <w:r w:rsidRPr="00D85BEE">
                    <w:rPr>
                      <w:sz w:val="18"/>
                    </w:rPr>
                    <w:t xml:space="preserve"> 62397</w:t>
                  </w:r>
                </w:p>
              </w:tc>
            </w:tr>
            <w:tr w:rsidR="00AF73B9" w:rsidRPr="00D85BEE" w:rsidTr="00B54F8B">
              <w:tc>
                <w:tcPr>
                  <w:tcW w:w="917" w:type="dxa"/>
                  <w:shd w:val="clear" w:color="auto" w:fill="auto"/>
                </w:tcPr>
                <w:p w:rsidR="00AF73B9" w:rsidRPr="00D85BEE" w:rsidRDefault="00AF73B9" w:rsidP="00B54F8B">
                  <w:pPr>
                    <w:pStyle w:val="TableBody"/>
                    <w:rPr>
                      <w:sz w:val="18"/>
                    </w:rPr>
                  </w:pPr>
                  <w:r w:rsidRPr="00D85BEE">
                    <w:rPr>
                      <w:sz w:val="18"/>
                    </w:rPr>
                    <w:t>FB</w:t>
                  </w:r>
                </w:p>
              </w:tc>
              <w:tc>
                <w:tcPr>
                  <w:tcW w:w="1170" w:type="dxa"/>
                  <w:shd w:val="clear" w:color="auto" w:fill="auto"/>
                </w:tcPr>
                <w:p w:rsidR="00AF73B9" w:rsidRPr="00D85BEE" w:rsidRDefault="00AF73B9" w:rsidP="00B54F8B">
                  <w:pPr>
                    <w:pStyle w:val="TableBody"/>
                    <w:rPr>
                      <w:sz w:val="18"/>
                    </w:rPr>
                  </w:pPr>
                  <w:proofErr w:type="spellStart"/>
                  <w:r w:rsidRPr="00D85BEE">
                    <w:rPr>
                      <w:sz w:val="18"/>
                    </w:rPr>
                    <w:t>WFQC</w:t>
                  </w:r>
                  <w:proofErr w:type="spellEnd"/>
                  <w:r w:rsidRPr="00D85BEE">
                    <w:rPr>
                      <w:sz w:val="18"/>
                    </w:rPr>
                    <w:t xml:space="preserve"> </w:t>
                  </w:r>
                  <w:proofErr w:type="spellStart"/>
                  <w:r w:rsidRPr="00D85BEE">
                    <w:rPr>
                      <w:sz w:val="18"/>
                    </w:rPr>
                    <w:t>B8</w:t>
                  </w:r>
                  <w:proofErr w:type="spellEnd"/>
                </w:p>
              </w:tc>
              <w:tc>
                <w:tcPr>
                  <w:tcW w:w="2502" w:type="dxa"/>
                  <w:shd w:val="clear" w:color="auto" w:fill="auto"/>
                </w:tcPr>
                <w:p w:rsidR="00AF73B9" w:rsidRPr="00D85BEE" w:rsidRDefault="00AF73B9" w:rsidP="00B54F8B">
                  <w:pPr>
                    <w:pStyle w:val="TableBody"/>
                    <w:rPr>
                      <w:sz w:val="18"/>
                    </w:rPr>
                  </w:pPr>
                  <w:r w:rsidRPr="00D85BEE">
                    <w:rPr>
                      <w:sz w:val="18"/>
                    </w:rPr>
                    <w:t xml:space="preserve">Zinc (1.7 </w:t>
                  </w:r>
                  <w:proofErr w:type="spellStart"/>
                  <w:r w:rsidRPr="00D85BEE">
                    <w:rPr>
                      <w:sz w:val="18"/>
                    </w:rPr>
                    <w:t>ug</w:t>
                  </w:r>
                  <w:proofErr w:type="spellEnd"/>
                  <w:r w:rsidRPr="00D85BEE">
                    <w:rPr>
                      <w:sz w:val="18"/>
                    </w:rPr>
                    <w:t>/L), Chloromethane (</w:t>
                  </w:r>
                  <w:proofErr w:type="spellStart"/>
                  <w:r w:rsidRPr="00D85BEE">
                    <w:rPr>
                      <w:sz w:val="18"/>
                    </w:rPr>
                    <w:t>5.9ug</w:t>
                  </w:r>
                  <w:proofErr w:type="spellEnd"/>
                  <w:r w:rsidRPr="00D85BEE">
                    <w:rPr>
                      <w:sz w:val="18"/>
                    </w:rPr>
                    <w:t>/L)</w:t>
                  </w:r>
                </w:p>
              </w:tc>
            </w:tr>
            <w:tr w:rsidR="00AF73B9" w:rsidRPr="00D85BEE" w:rsidTr="00B54F8B">
              <w:tc>
                <w:tcPr>
                  <w:tcW w:w="917" w:type="dxa"/>
                  <w:shd w:val="clear" w:color="auto" w:fill="auto"/>
                </w:tcPr>
                <w:p w:rsidR="00AF73B9" w:rsidRPr="00D85BEE" w:rsidRDefault="00AF73B9" w:rsidP="00B54F8B">
                  <w:pPr>
                    <w:pStyle w:val="TableBody"/>
                    <w:rPr>
                      <w:sz w:val="18"/>
                    </w:rPr>
                  </w:pPr>
                  <w:proofErr w:type="spellStart"/>
                  <w:r w:rsidRPr="00D85BEE">
                    <w:rPr>
                      <w:sz w:val="18"/>
                    </w:rPr>
                    <w:t>RB</w:t>
                  </w:r>
                  <w:proofErr w:type="spellEnd"/>
                </w:p>
              </w:tc>
              <w:tc>
                <w:tcPr>
                  <w:tcW w:w="1170" w:type="dxa"/>
                  <w:shd w:val="clear" w:color="auto" w:fill="auto"/>
                </w:tcPr>
                <w:p w:rsidR="00AF73B9" w:rsidRPr="00D85BEE" w:rsidRDefault="00AF73B9" w:rsidP="00B54F8B">
                  <w:pPr>
                    <w:pStyle w:val="TableBody"/>
                    <w:rPr>
                      <w:sz w:val="18"/>
                    </w:rPr>
                  </w:pPr>
                  <w:proofErr w:type="spellStart"/>
                  <w:r w:rsidRPr="00D85BEE">
                    <w:rPr>
                      <w:sz w:val="18"/>
                    </w:rPr>
                    <w:t>WFQC</w:t>
                  </w:r>
                  <w:proofErr w:type="spellEnd"/>
                  <w:r w:rsidRPr="00D85BEE">
                    <w:rPr>
                      <w:sz w:val="18"/>
                    </w:rPr>
                    <w:t xml:space="preserve"> </w:t>
                  </w:r>
                  <w:proofErr w:type="spellStart"/>
                  <w:r w:rsidRPr="00D85BEE">
                    <w:rPr>
                      <w:sz w:val="18"/>
                    </w:rPr>
                    <w:t>C8</w:t>
                  </w:r>
                  <w:proofErr w:type="spellEnd"/>
                </w:p>
              </w:tc>
              <w:tc>
                <w:tcPr>
                  <w:tcW w:w="2502" w:type="dxa"/>
                  <w:shd w:val="clear" w:color="auto" w:fill="auto"/>
                </w:tcPr>
                <w:p w:rsidR="00AF73B9" w:rsidRPr="00D85BEE" w:rsidRDefault="00AF73B9" w:rsidP="00B54F8B">
                  <w:pPr>
                    <w:pStyle w:val="TableBody"/>
                    <w:rPr>
                      <w:sz w:val="18"/>
                    </w:rPr>
                  </w:pPr>
                  <w:r w:rsidRPr="00D85BEE">
                    <w:rPr>
                      <w:sz w:val="18"/>
                    </w:rPr>
                    <w:t xml:space="preserve">Zinc (2.6 </w:t>
                  </w:r>
                  <w:proofErr w:type="spellStart"/>
                  <w:r w:rsidRPr="00D85BEE">
                    <w:rPr>
                      <w:sz w:val="18"/>
                    </w:rPr>
                    <w:t>ug</w:t>
                  </w:r>
                  <w:proofErr w:type="spellEnd"/>
                  <w:r w:rsidRPr="00D85BEE">
                    <w:rPr>
                      <w:sz w:val="18"/>
                    </w:rPr>
                    <w:t>/L), Chloromethane (</w:t>
                  </w:r>
                  <w:proofErr w:type="spellStart"/>
                  <w:r w:rsidRPr="00D85BEE">
                    <w:rPr>
                      <w:sz w:val="18"/>
                    </w:rPr>
                    <w:t>9.0ug</w:t>
                  </w:r>
                  <w:proofErr w:type="spellEnd"/>
                  <w:r w:rsidRPr="00D85BEE">
                    <w:rPr>
                      <w:sz w:val="18"/>
                    </w:rPr>
                    <w:t>/L)</w:t>
                  </w:r>
                </w:p>
              </w:tc>
            </w:tr>
            <w:tr w:rsidR="00AF73B9" w:rsidRPr="00D85BEE" w:rsidTr="00B54F8B">
              <w:tc>
                <w:tcPr>
                  <w:tcW w:w="4589" w:type="dxa"/>
                  <w:gridSpan w:val="3"/>
                  <w:shd w:val="clear" w:color="auto" w:fill="auto"/>
                </w:tcPr>
                <w:p w:rsidR="00AF73B9" w:rsidRPr="00D85BEE" w:rsidRDefault="00AF73B9" w:rsidP="00B54F8B">
                  <w:pPr>
                    <w:pStyle w:val="TableBody"/>
                    <w:rPr>
                      <w:sz w:val="18"/>
                    </w:rPr>
                  </w:pPr>
                  <w:r w:rsidRPr="00D85BEE">
                    <w:rPr>
                      <w:sz w:val="18"/>
                    </w:rPr>
                    <w:t xml:space="preserve">Laboratory Report: </w:t>
                  </w:r>
                  <w:proofErr w:type="spellStart"/>
                  <w:r w:rsidRPr="00D85BEE">
                    <w:rPr>
                      <w:sz w:val="18"/>
                    </w:rPr>
                    <w:t>SGS</w:t>
                  </w:r>
                  <w:proofErr w:type="spellEnd"/>
                  <w:r w:rsidRPr="00D85BEE">
                    <w:rPr>
                      <w:sz w:val="18"/>
                    </w:rPr>
                    <w:t xml:space="preserve"> 62324</w:t>
                  </w:r>
                </w:p>
              </w:tc>
            </w:tr>
            <w:tr w:rsidR="00AF73B9" w:rsidRPr="00D85BEE" w:rsidTr="00B54F8B">
              <w:tc>
                <w:tcPr>
                  <w:tcW w:w="917" w:type="dxa"/>
                  <w:shd w:val="clear" w:color="auto" w:fill="auto"/>
                </w:tcPr>
                <w:p w:rsidR="00AF73B9" w:rsidRPr="00D85BEE" w:rsidRDefault="00AF73B9" w:rsidP="00B54F8B">
                  <w:pPr>
                    <w:pStyle w:val="TableBody"/>
                    <w:rPr>
                      <w:sz w:val="18"/>
                    </w:rPr>
                  </w:pPr>
                  <w:proofErr w:type="spellStart"/>
                  <w:r w:rsidRPr="00D85BEE">
                    <w:rPr>
                      <w:sz w:val="18"/>
                    </w:rPr>
                    <w:t>RB</w:t>
                  </w:r>
                  <w:proofErr w:type="spellEnd"/>
                </w:p>
              </w:tc>
              <w:tc>
                <w:tcPr>
                  <w:tcW w:w="1170" w:type="dxa"/>
                  <w:shd w:val="clear" w:color="auto" w:fill="auto"/>
                </w:tcPr>
                <w:p w:rsidR="00AF73B9" w:rsidRPr="00D85BEE" w:rsidRDefault="00AF73B9" w:rsidP="00B54F8B">
                  <w:pPr>
                    <w:pStyle w:val="TableBody"/>
                    <w:rPr>
                      <w:sz w:val="18"/>
                    </w:rPr>
                  </w:pPr>
                  <w:proofErr w:type="spellStart"/>
                  <w:r w:rsidRPr="00D85BEE">
                    <w:rPr>
                      <w:sz w:val="18"/>
                    </w:rPr>
                    <w:t>WFQC</w:t>
                  </w:r>
                  <w:proofErr w:type="spellEnd"/>
                  <w:r w:rsidRPr="00D85BEE">
                    <w:rPr>
                      <w:sz w:val="18"/>
                    </w:rPr>
                    <w:t xml:space="preserve"> </w:t>
                  </w:r>
                  <w:proofErr w:type="spellStart"/>
                  <w:r w:rsidRPr="00D85BEE">
                    <w:rPr>
                      <w:sz w:val="18"/>
                    </w:rPr>
                    <w:t>C7</w:t>
                  </w:r>
                  <w:proofErr w:type="spellEnd"/>
                </w:p>
              </w:tc>
              <w:tc>
                <w:tcPr>
                  <w:tcW w:w="2502" w:type="dxa"/>
                  <w:shd w:val="clear" w:color="auto" w:fill="auto"/>
                </w:tcPr>
                <w:p w:rsidR="00AF73B9" w:rsidRPr="00D85BEE" w:rsidRDefault="00AF73B9" w:rsidP="00B54F8B">
                  <w:pPr>
                    <w:pStyle w:val="TableBody"/>
                    <w:rPr>
                      <w:sz w:val="18"/>
                    </w:rPr>
                  </w:pPr>
                  <w:proofErr w:type="spellStart"/>
                  <w:r w:rsidRPr="00D85BEE">
                    <w:rPr>
                      <w:sz w:val="18"/>
                    </w:rPr>
                    <w:t>Napthalene</w:t>
                  </w:r>
                  <w:proofErr w:type="spellEnd"/>
                  <w:r w:rsidRPr="00D85BEE">
                    <w:rPr>
                      <w:sz w:val="18"/>
                    </w:rPr>
                    <w:t xml:space="preserve"> (</w:t>
                  </w:r>
                  <w:proofErr w:type="spellStart"/>
                  <w:r w:rsidRPr="00D85BEE">
                    <w:rPr>
                      <w:sz w:val="18"/>
                    </w:rPr>
                    <w:t>12ug</w:t>
                  </w:r>
                  <w:proofErr w:type="spellEnd"/>
                  <w:r w:rsidRPr="00D85BEE">
                    <w:rPr>
                      <w:sz w:val="18"/>
                    </w:rPr>
                    <w:t xml:space="preserve">/L), </w:t>
                  </w:r>
                  <w:proofErr w:type="spellStart"/>
                  <w:r w:rsidRPr="00D85BEE">
                    <w:rPr>
                      <w:sz w:val="18"/>
                    </w:rPr>
                    <w:t>Acenaphthene</w:t>
                  </w:r>
                  <w:proofErr w:type="spellEnd"/>
                  <w:r w:rsidRPr="00D85BEE">
                    <w:rPr>
                      <w:sz w:val="18"/>
                    </w:rPr>
                    <w:t xml:space="preserve"> (</w:t>
                  </w:r>
                  <w:proofErr w:type="spellStart"/>
                  <w:r w:rsidRPr="00D85BEE">
                    <w:rPr>
                      <w:sz w:val="18"/>
                    </w:rPr>
                    <w:t>8.9ug</w:t>
                  </w:r>
                  <w:proofErr w:type="spellEnd"/>
                  <w:r w:rsidRPr="00D85BEE">
                    <w:rPr>
                      <w:sz w:val="18"/>
                    </w:rPr>
                    <w:t xml:space="preserve">/L), </w:t>
                  </w:r>
                  <w:proofErr w:type="spellStart"/>
                  <w:r w:rsidRPr="00D85BEE">
                    <w:rPr>
                      <w:sz w:val="18"/>
                    </w:rPr>
                    <w:t>Benzo</w:t>
                  </w:r>
                  <w:proofErr w:type="spellEnd"/>
                  <w:r w:rsidRPr="00D85BEE">
                    <w:rPr>
                      <w:sz w:val="18"/>
                    </w:rPr>
                    <w:t>(a)</w:t>
                  </w:r>
                  <w:proofErr w:type="spellStart"/>
                  <w:r w:rsidRPr="00D85BEE">
                    <w:rPr>
                      <w:sz w:val="18"/>
                    </w:rPr>
                    <w:t>anthracene</w:t>
                  </w:r>
                  <w:proofErr w:type="spellEnd"/>
                  <w:r w:rsidRPr="00D85BEE">
                    <w:rPr>
                      <w:sz w:val="18"/>
                    </w:rPr>
                    <w:t xml:space="preserve"> (</w:t>
                  </w:r>
                  <w:proofErr w:type="spellStart"/>
                  <w:r w:rsidRPr="00D85BEE">
                    <w:rPr>
                      <w:sz w:val="18"/>
                    </w:rPr>
                    <w:t>2.1ug</w:t>
                  </w:r>
                  <w:proofErr w:type="spellEnd"/>
                  <w:r w:rsidRPr="00D85BEE">
                    <w:rPr>
                      <w:sz w:val="18"/>
                    </w:rPr>
                    <w:t xml:space="preserve">/L) and Chrysene (1.7 </w:t>
                  </w:r>
                  <w:proofErr w:type="spellStart"/>
                  <w:r w:rsidRPr="00D85BEE">
                    <w:rPr>
                      <w:sz w:val="18"/>
                    </w:rPr>
                    <w:t>ug</w:t>
                  </w:r>
                  <w:proofErr w:type="spellEnd"/>
                  <w:r w:rsidRPr="00D85BEE">
                    <w:rPr>
                      <w:sz w:val="18"/>
                    </w:rPr>
                    <w:t>/L)</w:t>
                  </w:r>
                </w:p>
              </w:tc>
            </w:tr>
          </w:tbl>
          <w:p w:rsidR="00AF73B9" w:rsidRPr="00D85BEE" w:rsidRDefault="00AF73B9" w:rsidP="00B54F8B">
            <w:pPr>
              <w:pStyle w:val="TableBody"/>
              <w:rPr>
                <w:sz w:val="18"/>
              </w:rPr>
            </w:pPr>
          </w:p>
        </w:tc>
      </w:tr>
      <w:tr w:rsidR="00AF73B9" w:rsidRPr="00D85BEE" w:rsidTr="00D85BEE">
        <w:tc>
          <w:tcPr>
            <w:tcW w:w="1338" w:type="dxa"/>
          </w:tcPr>
          <w:p w:rsidR="00AF73B9" w:rsidRPr="00D85BEE" w:rsidRDefault="00AF73B9" w:rsidP="00B54F8B">
            <w:pPr>
              <w:pStyle w:val="TableBody"/>
              <w:rPr>
                <w:b/>
                <w:bCs/>
                <w:sz w:val="18"/>
              </w:rPr>
            </w:pPr>
          </w:p>
        </w:tc>
        <w:tc>
          <w:tcPr>
            <w:tcW w:w="3968" w:type="dxa"/>
          </w:tcPr>
          <w:p w:rsidR="00AF73B9" w:rsidRPr="00D85BEE" w:rsidRDefault="00AF73B9" w:rsidP="00B54F8B">
            <w:pPr>
              <w:pStyle w:val="TableBody"/>
              <w:rPr>
                <w:sz w:val="18"/>
              </w:rPr>
            </w:pPr>
            <w:r w:rsidRPr="00D85BEE">
              <w:rPr>
                <w:sz w:val="18"/>
              </w:rPr>
              <w:t xml:space="preserve">A total of 2 laboratory duplicate samples had </w:t>
            </w:r>
            <w:proofErr w:type="spellStart"/>
            <w:r w:rsidRPr="00D85BEE">
              <w:rPr>
                <w:sz w:val="18"/>
              </w:rPr>
              <w:t>RPDs</w:t>
            </w:r>
            <w:proofErr w:type="spellEnd"/>
            <w:r w:rsidRPr="00D85BEE">
              <w:rPr>
                <w:sz w:val="18"/>
              </w:rPr>
              <w:t xml:space="preserve"> that exceeded the recommended levels. (</w:t>
            </w:r>
            <w:proofErr w:type="spellStart"/>
            <w:r w:rsidRPr="00D85BEE">
              <w:rPr>
                <w:sz w:val="18"/>
              </w:rPr>
              <w:t>RPDs</w:t>
            </w:r>
            <w:proofErr w:type="spellEnd"/>
            <w:r w:rsidRPr="00D85BEE">
              <w:rPr>
                <w:sz w:val="18"/>
              </w:rPr>
              <w:t xml:space="preserve"> – 30% inorganics and 50% organics)</w:t>
            </w:r>
          </w:p>
        </w:tc>
        <w:tc>
          <w:tcPr>
            <w:tcW w:w="4651" w:type="dxa"/>
          </w:tcPr>
          <w:p w:rsidR="00AF73B9" w:rsidRPr="00D85BEE" w:rsidRDefault="00AF73B9" w:rsidP="00B54F8B">
            <w:pPr>
              <w:pStyle w:val="TableBody"/>
              <w:rPr>
                <w:sz w:val="18"/>
              </w:rPr>
            </w:pPr>
            <w:proofErr w:type="spellStart"/>
            <w:r w:rsidRPr="00D85BEE">
              <w:rPr>
                <w:sz w:val="18"/>
              </w:rPr>
              <w:t>ES0715178</w:t>
            </w:r>
            <w:proofErr w:type="spellEnd"/>
            <w:r w:rsidRPr="00D85BEE">
              <w:rPr>
                <w:sz w:val="18"/>
              </w:rPr>
              <w:t xml:space="preserve">: </w:t>
            </w:r>
            <w:proofErr w:type="spellStart"/>
            <w:r w:rsidRPr="00D85BEE">
              <w:rPr>
                <w:sz w:val="18"/>
              </w:rPr>
              <w:t>RPD</w:t>
            </w:r>
            <w:proofErr w:type="spellEnd"/>
            <w:r w:rsidRPr="00D85BEE">
              <w:rPr>
                <w:sz w:val="18"/>
              </w:rPr>
              <w:t xml:space="preserve"> of 59.5% for Cadmium</w:t>
            </w:r>
            <w:proofErr w:type="gramStart"/>
            <w:r w:rsidRPr="00D85BEE">
              <w:rPr>
                <w:sz w:val="18"/>
              </w:rPr>
              <w:t>;</w:t>
            </w:r>
            <w:proofErr w:type="gramEnd"/>
            <w:r w:rsidRPr="00D85BEE">
              <w:rPr>
                <w:sz w:val="18"/>
              </w:rPr>
              <w:br/>
            </w:r>
            <w:proofErr w:type="spellStart"/>
            <w:r w:rsidRPr="00D85BEE">
              <w:rPr>
                <w:sz w:val="18"/>
              </w:rPr>
              <w:t>ES0715041</w:t>
            </w:r>
            <w:proofErr w:type="spellEnd"/>
            <w:r w:rsidRPr="00D85BEE">
              <w:rPr>
                <w:sz w:val="18"/>
              </w:rPr>
              <w:t xml:space="preserve">: </w:t>
            </w:r>
            <w:proofErr w:type="spellStart"/>
            <w:r w:rsidRPr="00D85BEE">
              <w:rPr>
                <w:sz w:val="18"/>
              </w:rPr>
              <w:t>RPD</w:t>
            </w:r>
            <w:proofErr w:type="spellEnd"/>
            <w:r w:rsidRPr="00D85BEE">
              <w:rPr>
                <w:sz w:val="18"/>
              </w:rPr>
              <w:t xml:space="preserve"> of 74.3% for Copper.</w:t>
            </w:r>
          </w:p>
          <w:p w:rsidR="00AF73B9" w:rsidRPr="00D85BEE" w:rsidRDefault="00AF73B9" w:rsidP="00B54F8B">
            <w:pPr>
              <w:pStyle w:val="TableBody"/>
              <w:rPr>
                <w:sz w:val="18"/>
              </w:rPr>
            </w:pPr>
            <w:r w:rsidRPr="00D85BEE">
              <w:rPr>
                <w:sz w:val="18"/>
              </w:rPr>
              <w:t xml:space="preserve">In both these cases, the values were well below the relevant guidelines and low </w:t>
            </w:r>
            <w:proofErr w:type="spellStart"/>
            <w:r w:rsidRPr="00D85BEE">
              <w:rPr>
                <w:sz w:val="18"/>
              </w:rPr>
              <w:t>analyte</w:t>
            </w:r>
            <w:proofErr w:type="spellEnd"/>
            <w:r w:rsidRPr="00D85BEE">
              <w:rPr>
                <w:sz w:val="18"/>
              </w:rPr>
              <w:t xml:space="preserve"> concentrations exaggerated the </w:t>
            </w:r>
            <w:proofErr w:type="spellStart"/>
            <w:r w:rsidRPr="00D85BEE">
              <w:rPr>
                <w:sz w:val="18"/>
              </w:rPr>
              <w:t>RPD</w:t>
            </w:r>
            <w:proofErr w:type="spellEnd"/>
            <w:r w:rsidRPr="00D85BEE">
              <w:rPr>
                <w:sz w:val="18"/>
              </w:rPr>
              <w:t xml:space="preserve"> relating to small total concentration differences.</w:t>
            </w:r>
          </w:p>
        </w:tc>
      </w:tr>
      <w:tr w:rsidR="00AF73B9" w:rsidRPr="00D85BEE" w:rsidTr="00D85BEE">
        <w:tc>
          <w:tcPr>
            <w:tcW w:w="1338" w:type="dxa"/>
          </w:tcPr>
          <w:p w:rsidR="00AF73B9" w:rsidRPr="00D85BEE" w:rsidRDefault="00AF73B9" w:rsidP="00B54F8B">
            <w:pPr>
              <w:pStyle w:val="TableBody"/>
              <w:rPr>
                <w:b/>
                <w:bCs/>
                <w:sz w:val="18"/>
              </w:rPr>
            </w:pPr>
          </w:p>
        </w:tc>
        <w:tc>
          <w:tcPr>
            <w:tcW w:w="3968" w:type="dxa"/>
          </w:tcPr>
          <w:p w:rsidR="00AF73B9" w:rsidRPr="00D85BEE" w:rsidRDefault="00AF73B9" w:rsidP="00B54F8B">
            <w:pPr>
              <w:pStyle w:val="TableBody"/>
              <w:rPr>
                <w:sz w:val="18"/>
              </w:rPr>
            </w:pPr>
            <w:r w:rsidRPr="00D85BEE">
              <w:rPr>
                <w:sz w:val="18"/>
              </w:rPr>
              <w:t xml:space="preserve">One matrix spike result for chloride could not be determined by ALS. </w:t>
            </w:r>
          </w:p>
        </w:tc>
        <w:tc>
          <w:tcPr>
            <w:tcW w:w="4651" w:type="dxa"/>
          </w:tcPr>
          <w:p w:rsidR="00AF73B9" w:rsidRPr="00D85BEE" w:rsidRDefault="00AF73B9" w:rsidP="00B54F8B">
            <w:pPr>
              <w:pStyle w:val="TableBody"/>
              <w:rPr>
                <w:sz w:val="18"/>
              </w:rPr>
            </w:pPr>
            <w:r w:rsidRPr="00D85BEE">
              <w:rPr>
                <w:sz w:val="18"/>
              </w:rPr>
              <w:t xml:space="preserve">The lab reported the background concentration in the </w:t>
            </w:r>
            <w:proofErr w:type="spellStart"/>
            <w:r w:rsidRPr="00D85BEE">
              <w:rPr>
                <w:sz w:val="18"/>
              </w:rPr>
              <w:t>analyte</w:t>
            </w:r>
            <w:proofErr w:type="spellEnd"/>
            <w:r w:rsidRPr="00D85BEE">
              <w:rPr>
                <w:sz w:val="18"/>
              </w:rPr>
              <w:t xml:space="preserve"> as too high in comparison with the spike concentration; therefore a spike recovery could not be determined.</w:t>
            </w:r>
          </w:p>
        </w:tc>
      </w:tr>
      <w:tr w:rsidR="00AF73B9" w:rsidRPr="00D85BEE" w:rsidTr="00D85BEE">
        <w:tc>
          <w:tcPr>
            <w:tcW w:w="1338" w:type="dxa"/>
          </w:tcPr>
          <w:p w:rsidR="00AF73B9" w:rsidRPr="00D85BEE" w:rsidRDefault="00AF73B9" w:rsidP="00B54F8B">
            <w:pPr>
              <w:pStyle w:val="TableBody"/>
              <w:rPr>
                <w:b/>
                <w:bCs/>
                <w:sz w:val="18"/>
              </w:rPr>
            </w:pPr>
          </w:p>
        </w:tc>
        <w:tc>
          <w:tcPr>
            <w:tcW w:w="3968" w:type="dxa"/>
          </w:tcPr>
          <w:p w:rsidR="00AF73B9" w:rsidRPr="00D85BEE" w:rsidRDefault="00AF73B9" w:rsidP="00B54F8B">
            <w:pPr>
              <w:pStyle w:val="TableBody"/>
              <w:rPr>
                <w:sz w:val="18"/>
              </w:rPr>
            </w:pPr>
            <w:r w:rsidRPr="00D85BEE">
              <w:rPr>
                <w:sz w:val="18"/>
              </w:rPr>
              <w:t>One method blank result for TDS was found to exceed the laboratory detection limits.</w:t>
            </w:r>
          </w:p>
        </w:tc>
        <w:tc>
          <w:tcPr>
            <w:tcW w:w="4651" w:type="dxa"/>
          </w:tcPr>
          <w:p w:rsidR="00AF73B9" w:rsidRPr="00D85BEE" w:rsidRDefault="00AF73B9" w:rsidP="00B54F8B">
            <w:pPr>
              <w:pStyle w:val="TableBody"/>
              <w:rPr>
                <w:sz w:val="18"/>
              </w:rPr>
            </w:pPr>
            <w:r w:rsidRPr="00D85BEE">
              <w:rPr>
                <w:sz w:val="18"/>
              </w:rPr>
              <w:t xml:space="preserve">A method blank outlier value of </w:t>
            </w:r>
            <w:proofErr w:type="spellStart"/>
            <w:r w:rsidRPr="00D85BEE">
              <w:rPr>
                <w:sz w:val="18"/>
              </w:rPr>
              <w:t>10mg</w:t>
            </w:r>
            <w:proofErr w:type="spellEnd"/>
            <w:r w:rsidRPr="00D85BEE">
              <w:rPr>
                <w:sz w:val="18"/>
              </w:rPr>
              <w:t xml:space="preserve">/L occurred in </w:t>
            </w:r>
            <w:proofErr w:type="spellStart"/>
            <w:r w:rsidRPr="00D85BEE">
              <w:rPr>
                <w:sz w:val="18"/>
              </w:rPr>
              <w:t>Amdel</w:t>
            </w:r>
            <w:proofErr w:type="spellEnd"/>
            <w:r w:rsidRPr="00D85BEE">
              <w:rPr>
                <w:sz w:val="18"/>
              </w:rPr>
              <w:t xml:space="preserve"> report </w:t>
            </w:r>
            <w:proofErr w:type="spellStart"/>
            <w:r w:rsidRPr="00D85BEE">
              <w:rPr>
                <w:sz w:val="18"/>
              </w:rPr>
              <w:t>07ENCA0023305</w:t>
            </w:r>
            <w:proofErr w:type="spellEnd"/>
            <w:r w:rsidRPr="00D85BEE">
              <w:rPr>
                <w:sz w:val="18"/>
              </w:rPr>
              <w:t xml:space="preserve"> for TDS.  </w:t>
            </w:r>
          </w:p>
        </w:tc>
      </w:tr>
      <w:tr w:rsidR="00AF73B9" w:rsidRPr="00D85BEE" w:rsidTr="00D85BEE">
        <w:tc>
          <w:tcPr>
            <w:tcW w:w="1338" w:type="dxa"/>
          </w:tcPr>
          <w:p w:rsidR="00AF73B9" w:rsidRPr="00D85BEE" w:rsidRDefault="00AF73B9" w:rsidP="00B54F8B">
            <w:pPr>
              <w:pStyle w:val="TableBody"/>
              <w:rPr>
                <w:b/>
                <w:bCs/>
                <w:sz w:val="18"/>
              </w:rPr>
            </w:pPr>
          </w:p>
        </w:tc>
        <w:tc>
          <w:tcPr>
            <w:tcW w:w="3968" w:type="dxa"/>
          </w:tcPr>
          <w:p w:rsidR="00AF73B9" w:rsidRPr="00D85BEE" w:rsidRDefault="00AF73B9" w:rsidP="00B54F8B">
            <w:pPr>
              <w:pStyle w:val="TableBody"/>
              <w:rPr>
                <w:sz w:val="18"/>
              </w:rPr>
            </w:pPr>
            <w:r w:rsidRPr="00D85BEE">
              <w:rPr>
                <w:sz w:val="18"/>
              </w:rPr>
              <w:t>The equipment supplier’s calibration certificates were not included in the report</w:t>
            </w:r>
          </w:p>
        </w:tc>
        <w:tc>
          <w:tcPr>
            <w:tcW w:w="4651" w:type="dxa"/>
          </w:tcPr>
          <w:p w:rsidR="00AF73B9" w:rsidRPr="00D85BEE" w:rsidRDefault="00AF73B9" w:rsidP="00B54F8B">
            <w:pPr>
              <w:pStyle w:val="TableBody"/>
              <w:rPr>
                <w:sz w:val="18"/>
              </w:rPr>
            </w:pPr>
          </w:p>
        </w:tc>
      </w:tr>
      <w:tr w:rsidR="00AF73B9" w:rsidRPr="00D85BEE" w:rsidTr="00D85BEE">
        <w:tc>
          <w:tcPr>
            <w:tcW w:w="1338" w:type="dxa"/>
          </w:tcPr>
          <w:p w:rsidR="00AF73B9" w:rsidRPr="00D85BEE" w:rsidRDefault="00AF73B9" w:rsidP="00B54F8B">
            <w:pPr>
              <w:pStyle w:val="TableBody"/>
              <w:rPr>
                <w:b/>
                <w:bCs/>
                <w:sz w:val="18"/>
              </w:rPr>
            </w:pPr>
          </w:p>
        </w:tc>
        <w:tc>
          <w:tcPr>
            <w:tcW w:w="3968" w:type="dxa"/>
          </w:tcPr>
          <w:p w:rsidR="00AF73B9" w:rsidRPr="00D85BEE" w:rsidRDefault="00AF73B9" w:rsidP="00B54F8B">
            <w:pPr>
              <w:pStyle w:val="TableBody"/>
              <w:rPr>
                <w:sz w:val="18"/>
              </w:rPr>
            </w:pPr>
            <w:r w:rsidRPr="00D85BEE">
              <w:rPr>
                <w:sz w:val="18"/>
              </w:rPr>
              <w:t>Field procedures were not provided for minimisation of volatile losses.</w:t>
            </w:r>
          </w:p>
        </w:tc>
        <w:tc>
          <w:tcPr>
            <w:tcW w:w="4651" w:type="dxa"/>
          </w:tcPr>
          <w:p w:rsidR="00AF73B9" w:rsidRPr="00D85BEE" w:rsidRDefault="00AF73B9" w:rsidP="00B54F8B">
            <w:pPr>
              <w:pStyle w:val="TableBody"/>
              <w:rPr>
                <w:sz w:val="18"/>
              </w:rPr>
            </w:pPr>
            <w:r w:rsidRPr="00D85BEE">
              <w:rPr>
                <w:sz w:val="18"/>
              </w:rPr>
              <w:t>The auditor is familiar with the standard field procedures used by URS and considers them adequate to maintain sample quality</w:t>
            </w:r>
          </w:p>
        </w:tc>
      </w:tr>
      <w:tr w:rsidR="00AF73B9" w:rsidRPr="00D85BEE" w:rsidTr="00D85BEE">
        <w:tc>
          <w:tcPr>
            <w:tcW w:w="1338" w:type="dxa"/>
          </w:tcPr>
          <w:p w:rsidR="00AF73B9" w:rsidRPr="00D85BEE" w:rsidRDefault="00AF73B9" w:rsidP="00B54F8B">
            <w:pPr>
              <w:pStyle w:val="TableBody"/>
              <w:rPr>
                <w:b/>
                <w:bCs/>
                <w:sz w:val="18"/>
              </w:rPr>
            </w:pPr>
            <w:proofErr w:type="spellStart"/>
            <w:r w:rsidRPr="00D85BEE">
              <w:rPr>
                <w:b/>
                <w:bCs/>
                <w:sz w:val="18"/>
              </w:rPr>
              <w:t>GW</w:t>
            </w:r>
            <w:proofErr w:type="spellEnd"/>
            <w:r w:rsidRPr="00D85BEE">
              <w:rPr>
                <w:b/>
                <w:bCs/>
                <w:sz w:val="18"/>
              </w:rPr>
              <w:t xml:space="preserve"> 09</w:t>
            </w:r>
          </w:p>
        </w:tc>
        <w:tc>
          <w:tcPr>
            <w:tcW w:w="3968" w:type="dxa"/>
          </w:tcPr>
          <w:p w:rsidR="00AF73B9" w:rsidRPr="00D85BEE" w:rsidRDefault="00AF73B9" w:rsidP="00B54F8B">
            <w:pPr>
              <w:pStyle w:val="TableBody"/>
              <w:rPr>
                <w:sz w:val="18"/>
              </w:rPr>
            </w:pPr>
            <w:r w:rsidRPr="00D85BEE">
              <w:rPr>
                <w:sz w:val="18"/>
              </w:rPr>
              <w:t xml:space="preserve">No Laboratory report has been provided for </w:t>
            </w:r>
            <w:proofErr w:type="spellStart"/>
            <w:r w:rsidRPr="00D85BEE">
              <w:rPr>
                <w:sz w:val="18"/>
              </w:rPr>
              <w:t>QC09</w:t>
            </w:r>
            <w:proofErr w:type="spellEnd"/>
            <w:r w:rsidRPr="00D85BEE">
              <w:rPr>
                <w:sz w:val="18"/>
              </w:rPr>
              <w:t xml:space="preserve"> (split sample)</w:t>
            </w:r>
          </w:p>
        </w:tc>
        <w:tc>
          <w:tcPr>
            <w:tcW w:w="4651" w:type="dxa"/>
          </w:tcPr>
          <w:p w:rsidR="00AF73B9" w:rsidRPr="00D85BEE" w:rsidRDefault="00AF73B9" w:rsidP="00B54F8B">
            <w:pPr>
              <w:pStyle w:val="TableBody"/>
              <w:rPr>
                <w:sz w:val="18"/>
              </w:rPr>
            </w:pPr>
          </w:p>
        </w:tc>
      </w:tr>
      <w:tr w:rsidR="00AF73B9" w:rsidRPr="00D85BEE" w:rsidTr="00D85BEE">
        <w:tc>
          <w:tcPr>
            <w:tcW w:w="1338" w:type="dxa"/>
          </w:tcPr>
          <w:p w:rsidR="00AF73B9" w:rsidRPr="00D85BEE" w:rsidRDefault="00AF73B9" w:rsidP="00B54F8B">
            <w:pPr>
              <w:pStyle w:val="TableBody"/>
              <w:rPr>
                <w:b/>
                <w:bCs/>
                <w:sz w:val="18"/>
              </w:rPr>
            </w:pPr>
          </w:p>
        </w:tc>
        <w:tc>
          <w:tcPr>
            <w:tcW w:w="3968" w:type="dxa"/>
          </w:tcPr>
          <w:p w:rsidR="00AF73B9" w:rsidRPr="00D85BEE" w:rsidRDefault="00AF73B9" w:rsidP="00B54F8B">
            <w:pPr>
              <w:pStyle w:val="TableBody"/>
              <w:rPr>
                <w:sz w:val="18"/>
              </w:rPr>
            </w:pPr>
            <w:r w:rsidRPr="00D85BEE">
              <w:rPr>
                <w:sz w:val="18"/>
              </w:rPr>
              <w:t xml:space="preserve">Several samples were received by ALS and/or </w:t>
            </w:r>
            <w:proofErr w:type="spellStart"/>
            <w:r w:rsidRPr="00D85BEE">
              <w:rPr>
                <w:sz w:val="18"/>
              </w:rPr>
              <w:t>Labmark</w:t>
            </w:r>
            <w:proofErr w:type="spellEnd"/>
            <w:r w:rsidRPr="00D85BEE">
              <w:rPr>
                <w:sz w:val="18"/>
              </w:rPr>
              <w:t xml:space="preserve"> above the recommended range of </w:t>
            </w:r>
            <w:proofErr w:type="spellStart"/>
            <w:r w:rsidRPr="00D85BEE">
              <w:rPr>
                <w:sz w:val="18"/>
              </w:rPr>
              <w:t>4oC</w:t>
            </w:r>
            <w:proofErr w:type="spellEnd"/>
            <w:r w:rsidRPr="00D85BEE">
              <w:rPr>
                <w:sz w:val="18"/>
              </w:rPr>
              <w:t xml:space="preserve"> + or – </w:t>
            </w:r>
            <w:proofErr w:type="spellStart"/>
            <w:r w:rsidRPr="00D85BEE">
              <w:rPr>
                <w:sz w:val="18"/>
              </w:rPr>
              <w:t>2oC</w:t>
            </w:r>
            <w:proofErr w:type="spellEnd"/>
            <w:r w:rsidRPr="00D85BEE">
              <w:rPr>
                <w:sz w:val="18"/>
              </w:rPr>
              <w:t xml:space="preserve">.  In some cases, the sample temperature upon receipt by the lab was not specified on the Chain of Custody documentation. </w:t>
            </w:r>
          </w:p>
          <w:p w:rsidR="00AF73B9" w:rsidRPr="00D85BEE" w:rsidRDefault="00AF73B9" w:rsidP="00B54F8B">
            <w:pPr>
              <w:pStyle w:val="TableBody"/>
              <w:rPr>
                <w:sz w:val="18"/>
              </w:rPr>
            </w:pPr>
          </w:p>
        </w:tc>
        <w:tc>
          <w:tcPr>
            <w:tcW w:w="4651" w:type="dxa"/>
          </w:tcPr>
          <w:p w:rsidR="00AF73B9" w:rsidRPr="00D85BEE" w:rsidRDefault="00AF73B9" w:rsidP="00B54F8B">
            <w:pPr>
              <w:pStyle w:val="TableBody"/>
              <w:rPr>
                <w:sz w:val="18"/>
              </w:rPr>
            </w:pPr>
            <w:r w:rsidRPr="00D85BEE">
              <w:rPr>
                <w:sz w:val="18"/>
              </w:rPr>
              <w:t xml:space="preserve">A random check of the sample temperatures upon receipt from the lab indicated the following </w:t>
            </w:r>
            <w:proofErr w:type="spellStart"/>
            <w:r w:rsidRPr="00D85BEE">
              <w:rPr>
                <w:sz w:val="18"/>
              </w:rPr>
              <w:t>exceedences</w:t>
            </w:r>
            <w:proofErr w:type="spellEnd"/>
            <w:r w:rsidRPr="00D85BEE">
              <w:rPr>
                <w:sz w:val="18"/>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88"/>
              <w:gridCol w:w="3001"/>
            </w:tblGrid>
            <w:tr w:rsidR="00AF73B9" w:rsidRPr="00D85BEE" w:rsidTr="00B54F8B">
              <w:tc>
                <w:tcPr>
                  <w:tcW w:w="1588" w:type="dxa"/>
                  <w:shd w:val="clear" w:color="auto" w:fill="auto"/>
                </w:tcPr>
                <w:p w:rsidR="00AF73B9" w:rsidRPr="00D85BEE" w:rsidRDefault="00AF73B9" w:rsidP="00B54F8B">
                  <w:pPr>
                    <w:pStyle w:val="TableBody"/>
                    <w:rPr>
                      <w:b/>
                      <w:sz w:val="18"/>
                    </w:rPr>
                  </w:pPr>
                  <w:r w:rsidRPr="00D85BEE">
                    <w:rPr>
                      <w:b/>
                      <w:sz w:val="18"/>
                    </w:rPr>
                    <w:t>Report Number</w:t>
                  </w:r>
                </w:p>
              </w:tc>
              <w:tc>
                <w:tcPr>
                  <w:tcW w:w="3001" w:type="dxa"/>
                  <w:shd w:val="clear" w:color="auto" w:fill="auto"/>
                </w:tcPr>
                <w:p w:rsidR="00AF73B9" w:rsidRPr="00D85BEE" w:rsidRDefault="00AF73B9" w:rsidP="00B54F8B">
                  <w:pPr>
                    <w:pStyle w:val="TableBody"/>
                    <w:rPr>
                      <w:b/>
                      <w:sz w:val="18"/>
                    </w:rPr>
                  </w:pPr>
                  <w:r w:rsidRPr="00D85BEE">
                    <w:rPr>
                      <w:b/>
                      <w:sz w:val="18"/>
                    </w:rPr>
                    <w:t>Comment</w:t>
                  </w:r>
                </w:p>
              </w:tc>
            </w:tr>
            <w:tr w:rsidR="00AF73B9" w:rsidRPr="00D85BEE" w:rsidTr="00B54F8B">
              <w:tc>
                <w:tcPr>
                  <w:tcW w:w="1588" w:type="dxa"/>
                  <w:shd w:val="clear" w:color="auto" w:fill="auto"/>
                </w:tcPr>
                <w:p w:rsidR="00AF73B9" w:rsidRPr="00D85BEE" w:rsidRDefault="00AF73B9" w:rsidP="00B54F8B">
                  <w:pPr>
                    <w:rPr>
                      <w:rFonts w:ascii="Arial" w:hAnsi="Arial" w:cs="Arial"/>
                      <w:b w:val="0"/>
                      <w:color w:val="auto"/>
                      <w:sz w:val="18"/>
                      <w:szCs w:val="18"/>
                      <w:lang w:val="en-US"/>
                    </w:rPr>
                  </w:pPr>
                  <w:proofErr w:type="spellStart"/>
                  <w:r w:rsidRPr="00D85BEE">
                    <w:rPr>
                      <w:rFonts w:ascii="Arial" w:hAnsi="Arial" w:cs="Arial"/>
                      <w:b w:val="0"/>
                      <w:color w:val="auto"/>
                      <w:sz w:val="18"/>
                      <w:szCs w:val="18"/>
                      <w:lang w:val="en-US"/>
                    </w:rPr>
                    <w:t>ESO901481</w:t>
                  </w:r>
                  <w:proofErr w:type="spellEnd"/>
                </w:p>
              </w:tc>
              <w:tc>
                <w:tcPr>
                  <w:tcW w:w="3001" w:type="dxa"/>
                  <w:shd w:val="clear" w:color="auto" w:fill="auto"/>
                </w:tcPr>
                <w:p w:rsidR="00AF73B9" w:rsidRPr="00D85BEE" w:rsidRDefault="00AF73B9" w:rsidP="00B54F8B">
                  <w:pPr>
                    <w:rPr>
                      <w:rFonts w:ascii="Arial" w:hAnsi="Arial" w:cs="Arial"/>
                      <w:b w:val="0"/>
                      <w:color w:val="auto"/>
                      <w:sz w:val="18"/>
                      <w:szCs w:val="18"/>
                      <w:lang w:val="en-US"/>
                    </w:rPr>
                  </w:pPr>
                  <w:r w:rsidRPr="00D85BEE">
                    <w:rPr>
                      <w:rFonts w:ascii="Arial" w:hAnsi="Arial" w:cs="Arial"/>
                      <w:b w:val="0"/>
                      <w:color w:val="auto"/>
                      <w:sz w:val="18"/>
                      <w:szCs w:val="18"/>
                      <w:lang w:val="en-US"/>
                    </w:rPr>
                    <w:t xml:space="preserve">Temperature recorded as </w:t>
                  </w:r>
                  <w:proofErr w:type="spellStart"/>
                  <w:r w:rsidRPr="00D85BEE">
                    <w:rPr>
                      <w:rFonts w:ascii="Arial" w:hAnsi="Arial" w:cs="Arial"/>
                      <w:b w:val="0"/>
                      <w:color w:val="auto"/>
                      <w:sz w:val="18"/>
                      <w:szCs w:val="18"/>
                      <w:lang w:val="en-US"/>
                    </w:rPr>
                    <w:t>9.9oC</w:t>
                  </w:r>
                  <w:proofErr w:type="spellEnd"/>
                  <w:r w:rsidRPr="00D85BEE">
                    <w:rPr>
                      <w:rFonts w:ascii="Arial" w:hAnsi="Arial" w:cs="Arial"/>
                      <w:b w:val="0"/>
                      <w:color w:val="auto"/>
                      <w:sz w:val="18"/>
                      <w:szCs w:val="18"/>
                      <w:lang w:val="en-US"/>
                    </w:rPr>
                    <w:t xml:space="preserve"> (ice bricks were present)</w:t>
                  </w:r>
                </w:p>
              </w:tc>
            </w:tr>
            <w:tr w:rsidR="00AF73B9" w:rsidRPr="00D85BEE" w:rsidTr="00B54F8B">
              <w:tc>
                <w:tcPr>
                  <w:tcW w:w="1588" w:type="dxa"/>
                  <w:shd w:val="clear" w:color="auto" w:fill="auto"/>
                </w:tcPr>
                <w:p w:rsidR="00AF73B9" w:rsidRPr="00D85BEE" w:rsidRDefault="00AF73B9" w:rsidP="00B54F8B">
                  <w:pPr>
                    <w:rPr>
                      <w:rFonts w:ascii="Arial" w:hAnsi="Arial" w:cs="Arial"/>
                      <w:b w:val="0"/>
                      <w:color w:val="auto"/>
                      <w:sz w:val="18"/>
                      <w:szCs w:val="18"/>
                      <w:lang w:val="en-US"/>
                    </w:rPr>
                  </w:pPr>
                  <w:proofErr w:type="spellStart"/>
                  <w:r w:rsidRPr="00D85BEE">
                    <w:rPr>
                      <w:rFonts w:ascii="Arial" w:hAnsi="Arial" w:cs="Arial"/>
                      <w:b w:val="0"/>
                      <w:color w:val="auto"/>
                      <w:sz w:val="18"/>
                      <w:szCs w:val="18"/>
                      <w:lang w:val="en-US"/>
                    </w:rPr>
                    <w:t>ES0901549</w:t>
                  </w:r>
                  <w:proofErr w:type="spellEnd"/>
                </w:p>
              </w:tc>
              <w:tc>
                <w:tcPr>
                  <w:tcW w:w="3001" w:type="dxa"/>
                  <w:shd w:val="clear" w:color="auto" w:fill="auto"/>
                </w:tcPr>
                <w:p w:rsidR="00AF73B9" w:rsidRPr="00D85BEE" w:rsidRDefault="00AF73B9" w:rsidP="00B54F8B">
                  <w:pPr>
                    <w:rPr>
                      <w:rFonts w:ascii="Arial" w:hAnsi="Arial" w:cs="Arial"/>
                      <w:b w:val="0"/>
                      <w:color w:val="auto"/>
                      <w:sz w:val="18"/>
                      <w:szCs w:val="18"/>
                      <w:lang w:val="en-US"/>
                    </w:rPr>
                  </w:pPr>
                  <w:r w:rsidRPr="00D85BEE">
                    <w:rPr>
                      <w:rFonts w:ascii="Arial" w:hAnsi="Arial" w:cs="Arial"/>
                      <w:b w:val="0"/>
                      <w:color w:val="auto"/>
                      <w:sz w:val="18"/>
                      <w:szCs w:val="18"/>
                      <w:lang w:val="en-US"/>
                    </w:rPr>
                    <w:t xml:space="preserve">Temperature recorded as </w:t>
                  </w:r>
                  <w:proofErr w:type="spellStart"/>
                  <w:r w:rsidRPr="00D85BEE">
                    <w:rPr>
                      <w:rFonts w:ascii="Arial" w:hAnsi="Arial" w:cs="Arial"/>
                      <w:b w:val="0"/>
                      <w:color w:val="auto"/>
                      <w:sz w:val="18"/>
                      <w:szCs w:val="18"/>
                      <w:lang w:val="en-US"/>
                    </w:rPr>
                    <w:t>8.4oC</w:t>
                  </w:r>
                  <w:proofErr w:type="spellEnd"/>
                  <w:r w:rsidRPr="00D85BEE">
                    <w:rPr>
                      <w:rFonts w:ascii="Arial" w:hAnsi="Arial" w:cs="Arial"/>
                      <w:b w:val="0"/>
                      <w:color w:val="auto"/>
                      <w:sz w:val="18"/>
                      <w:szCs w:val="18"/>
                      <w:lang w:val="en-US"/>
                    </w:rPr>
                    <w:t xml:space="preserve"> (ice bricks were present)</w:t>
                  </w:r>
                </w:p>
              </w:tc>
            </w:tr>
            <w:tr w:rsidR="00AF73B9" w:rsidRPr="00D85BEE" w:rsidTr="00B54F8B">
              <w:tc>
                <w:tcPr>
                  <w:tcW w:w="1588" w:type="dxa"/>
                  <w:shd w:val="clear" w:color="auto" w:fill="auto"/>
                </w:tcPr>
                <w:p w:rsidR="00AF73B9" w:rsidRPr="00D85BEE" w:rsidRDefault="00AF73B9" w:rsidP="00B54F8B">
                  <w:pPr>
                    <w:rPr>
                      <w:rFonts w:ascii="Arial" w:hAnsi="Arial" w:cs="Arial"/>
                      <w:b w:val="0"/>
                      <w:color w:val="auto"/>
                      <w:sz w:val="18"/>
                      <w:szCs w:val="18"/>
                      <w:lang w:val="en-US"/>
                    </w:rPr>
                  </w:pPr>
                  <w:proofErr w:type="spellStart"/>
                  <w:r w:rsidRPr="00D85BEE">
                    <w:rPr>
                      <w:rFonts w:ascii="Arial" w:hAnsi="Arial" w:cs="Arial"/>
                      <w:b w:val="0"/>
                      <w:color w:val="auto"/>
                      <w:sz w:val="18"/>
                      <w:szCs w:val="18"/>
                      <w:lang w:val="en-US"/>
                    </w:rPr>
                    <w:t>ES0901649</w:t>
                  </w:r>
                  <w:proofErr w:type="spellEnd"/>
                </w:p>
              </w:tc>
              <w:tc>
                <w:tcPr>
                  <w:tcW w:w="3001" w:type="dxa"/>
                  <w:shd w:val="clear" w:color="auto" w:fill="auto"/>
                </w:tcPr>
                <w:p w:rsidR="00AF73B9" w:rsidRPr="00D85BEE" w:rsidRDefault="00AF73B9" w:rsidP="00B54F8B">
                  <w:pPr>
                    <w:rPr>
                      <w:rFonts w:ascii="Arial" w:hAnsi="Arial" w:cs="Arial"/>
                      <w:b w:val="0"/>
                      <w:color w:val="auto"/>
                      <w:sz w:val="18"/>
                      <w:szCs w:val="18"/>
                      <w:lang w:val="en-US"/>
                    </w:rPr>
                  </w:pPr>
                  <w:r w:rsidRPr="00D85BEE">
                    <w:rPr>
                      <w:rFonts w:ascii="Arial" w:hAnsi="Arial" w:cs="Arial"/>
                      <w:b w:val="0"/>
                      <w:color w:val="auto"/>
                      <w:sz w:val="18"/>
                      <w:szCs w:val="18"/>
                      <w:lang w:val="en-US"/>
                    </w:rPr>
                    <w:t xml:space="preserve">Temperature recorded as </w:t>
                  </w:r>
                  <w:proofErr w:type="spellStart"/>
                  <w:r w:rsidRPr="00D85BEE">
                    <w:rPr>
                      <w:rFonts w:ascii="Arial" w:hAnsi="Arial" w:cs="Arial"/>
                      <w:b w:val="0"/>
                      <w:color w:val="auto"/>
                      <w:sz w:val="18"/>
                      <w:szCs w:val="18"/>
                      <w:lang w:val="en-US"/>
                    </w:rPr>
                    <w:t>8.7oC</w:t>
                  </w:r>
                  <w:proofErr w:type="spellEnd"/>
                  <w:r w:rsidRPr="00D85BEE">
                    <w:rPr>
                      <w:rFonts w:ascii="Arial" w:hAnsi="Arial" w:cs="Arial"/>
                      <w:b w:val="0"/>
                      <w:color w:val="auto"/>
                      <w:sz w:val="18"/>
                      <w:szCs w:val="18"/>
                      <w:lang w:val="en-US"/>
                    </w:rPr>
                    <w:t xml:space="preserve"> (ice bricks were present)</w:t>
                  </w:r>
                </w:p>
              </w:tc>
            </w:tr>
            <w:tr w:rsidR="00AF73B9" w:rsidRPr="00D85BEE" w:rsidTr="00B54F8B">
              <w:tc>
                <w:tcPr>
                  <w:tcW w:w="1588" w:type="dxa"/>
                  <w:shd w:val="clear" w:color="auto" w:fill="auto"/>
                </w:tcPr>
                <w:p w:rsidR="00AF73B9" w:rsidRPr="00D85BEE" w:rsidRDefault="00AF73B9" w:rsidP="00B54F8B">
                  <w:pPr>
                    <w:rPr>
                      <w:rFonts w:ascii="Arial" w:hAnsi="Arial" w:cs="Arial"/>
                      <w:b w:val="0"/>
                      <w:color w:val="auto"/>
                      <w:sz w:val="18"/>
                      <w:szCs w:val="18"/>
                      <w:lang w:val="en-US"/>
                    </w:rPr>
                  </w:pPr>
                  <w:proofErr w:type="spellStart"/>
                  <w:r w:rsidRPr="00D85BEE">
                    <w:rPr>
                      <w:rFonts w:ascii="Arial" w:hAnsi="Arial" w:cs="Arial"/>
                      <w:b w:val="0"/>
                      <w:color w:val="auto"/>
                      <w:sz w:val="18"/>
                      <w:szCs w:val="18"/>
                      <w:lang w:val="en-US"/>
                    </w:rPr>
                    <w:t>ES0901762</w:t>
                  </w:r>
                  <w:proofErr w:type="spellEnd"/>
                </w:p>
              </w:tc>
              <w:tc>
                <w:tcPr>
                  <w:tcW w:w="3001" w:type="dxa"/>
                  <w:shd w:val="clear" w:color="auto" w:fill="auto"/>
                </w:tcPr>
                <w:p w:rsidR="00AF73B9" w:rsidRPr="00D85BEE" w:rsidRDefault="00AF73B9" w:rsidP="00B54F8B">
                  <w:pPr>
                    <w:rPr>
                      <w:rFonts w:ascii="Arial" w:hAnsi="Arial" w:cs="Arial"/>
                      <w:b w:val="0"/>
                      <w:color w:val="auto"/>
                      <w:sz w:val="18"/>
                      <w:szCs w:val="18"/>
                      <w:lang w:val="en-US"/>
                    </w:rPr>
                  </w:pPr>
                  <w:r w:rsidRPr="00D85BEE">
                    <w:rPr>
                      <w:rFonts w:ascii="Arial" w:hAnsi="Arial" w:cs="Arial"/>
                      <w:b w:val="0"/>
                      <w:color w:val="auto"/>
                      <w:sz w:val="18"/>
                      <w:szCs w:val="18"/>
                      <w:lang w:val="en-US"/>
                    </w:rPr>
                    <w:t xml:space="preserve">Temperature recorded as </w:t>
                  </w:r>
                  <w:proofErr w:type="spellStart"/>
                  <w:r w:rsidRPr="00D85BEE">
                    <w:rPr>
                      <w:rFonts w:ascii="Arial" w:hAnsi="Arial" w:cs="Arial"/>
                      <w:b w:val="0"/>
                      <w:color w:val="auto"/>
                      <w:sz w:val="18"/>
                      <w:szCs w:val="18"/>
                      <w:lang w:val="en-US"/>
                    </w:rPr>
                    <w:t>26.5oC</w:t>
                  </w:r>
                  <w:proofErr w:type="spellEnd"/>
                  <w:r w:rsidRPr="00D85BEE">
                    <w:rPr>
                      <w:rFonts w:ascii="Arial" w:hAnsi="Arial" w:cs="Arial"/>
                      <w:b w:val="0"/>
                      <w:color w:val="auto"/>
                      <w:sz w:val="18"/>
                      <w:szCs w:val="18"/>
                      <w:lang w:val="en-US"/>
                    </w:rPr>
                    <w:t xml:space="preserve"> (ice bricks were present)</w:t>
                  </w:r>
                </w:p>
              </w:tc>
            </w:tr>
            <w:tr w:rsidR="00AF73B9" w:rsidRPr="00D85BEE" w:rsidTr="00B54F8B">
              <w:tc>
                <w:tcPr>
                  <w:tcW w:w="1588" w:type="dxa"/>
                  <w:shd w:val="clear" w:color="auto" w:fill="auto"/>
                </w:tcPr>
                <w:p w:rsidR="00AF73B9" w:rsidRPr="00D85BEE" w:rsidRDefault="00AF73B9" w:rsidP="00B54F8B">
                  <w:pPr>
                    <w:rPr>
                      <w:rFonts w:ascii="Arial" w:hAnsi="Arial" w:cs="Arial"/>
                      <w:b w:val="0"/>
                      <w:color w:val="auto"/>
                      <w:sz w:val="18"/>
                      <w:szCs w:val="18"/>
                      <w:lang w:val="en-US"/>
                    </w:rPr>
                  </w:pPr>
                  <w:proofErr w:type="spellStart"/>
                  <w:r w:rsidRPr="00D85BEE">
                    <w:rPr>
                      <w:rFonts w:ascii="Arial" w:hAnsi="Arial" w:cs="Arial"/>
                      <w:b w:val="0"/>
                      <w:color w:val="auto"/>
                      <w:sz w:val="18"/>
                      <w:szCs w:val="18"/>
                      <w:lang w:val="en-US"/>
                    </w:rPr>
                    <w:t>ES0901850</w:t>
                  </w:r>
                  <w:proofErr w:type="spellEnd"/>
                </w:p>
              </w:tc>
              <w:tc>
                <w:tcPr>
                  <w:tcW w:w="3001" w:type="dxa"/>
                  <w:shd w:val="clear" w:color="auto" w:fill="auto"/>
                </w:tcPr>
                <w:p w:rsidR="00AF73B9" w:rsidRPr="00D85BEE" w:rsidRDefault="00AF73B9" w:rsidP="00B54F8B">
                  <w:pPr>
                    <w:rPr>
                      <w:rFonts w:ascii="Arial" w:hAnsi="Arial" w:cs="Arial"/>
                      <w:b w:val="0"/>
                      <w:color w:val="auto"/>
                      <w:sz w:val="18"/>
                      <w:szCs w:val="18"/>
                      <w:lang w:val="en-US"/>
                    </w:rPr>
                  </w:pPr>
                  <w:r w:rsidRPr="00D85BEE">
                    <w:rPr>
                      <w:rFonts w:ascii="Arial" w:hAnsi="Arial" w:cs="Arial"/>
                      <w:b w:val="0"/>
                      <w:color w:val="auto"/>
                      <w:sz w:val="18"/>
                      <w:szCs w:val="18"/>
                      <w:lang w:val="en-US"/>
                    </w:rPr>
                    <w:t xml:space="preserve">Temperature not specified on the </w:t>
                  </w:r>
                  <w:proofErr w:type="spellStart"/>
                  <w:r w:rsidRPr="00D85BEE">
                    <w:rPr>
                      <w:rFonts w:ascii="Arial" w:hAnsi="Arial" w:cs="Arial"/>
                      <w:b w:val="0"/>
                      <w:color w:val="auto"/>
                      <w:sz w:val="18"/>
                      <w:szCs w:val="18"/>
                      <w:lang w:val="en-US"/>
                    </w:rPr>
                    <w:t>COC</w:t>
                  </w:r>
                  <w:proofErr w:type="spellEnd"/>
                </w:p>
              </w:tc>
            </w:tr>
            <w:tr w:rsidR="00AF73B9" w:rsidRPr="00D85BEE" w:rsidTr="00B54F8B">
              <w:tc>
                <w:tcPr>
                  <w:tcW w:w="1588" w:type="dxa"/>
                  <w:shd w:val="clear" w:color="auto" w:fill="auto"/>
                </w:tcPr>
                <w:p w:rsidR="00AF73B9" w:rsidRPr="00D85BEE" w:rsidRDefault="00AF73B9" w:rsidP="00B54F8B">
                  <w:pPr>
                    <w:rPr>
                      <w:rFonts w:ascii="Arial" w:hAnsi="Arial" w:cs="Arial"/>
                      <w:b w:val="0"/>
                      <w:color w:val="auto"/>
                      <w:sz w:val="18"/>
                      <w:szCs w:val="18"/>
                      <w:lang w:val="en-US"/>
                    </w:rPr>
                  </w:pPr>
                  <w:proofErr w:type="spellStart"/>
                  <w:r w:rsidRPr="00D85BEE">
                    <w:rPr>
                      <w:rFonts w:ascii="Arial" w:hAnsi="Arial" w:cs="Arial"/>
                      <w:b w:val="0"/>
                      <w:color w:val="auto"/>
                      <w:sz w:val="18"/>
                      <w:szCs w:val="18"/>
                      <w:lang w:val="en-US"/>
                    </w:rPr>
                    <w:t>E041735</w:t>
                  </w:r>
                  <w:proofErr w:type="spellEnd"/>
                </w:p>
              </w:tc>
              <w:tc>
                <w:tcPr>
                  <w:tcW w:w="3001" w:type="dxa"/>
                  <w:shd w:val="clear" w:color="auto" w:fill="auto"/>
                </w:tcPr>
                <w:p w:rsidR="00AF73B9" w:rsidRPr="00D85BEE" w:rsidRDefault="00AF73B9" w:rsidP="00B54F8B">
                  <w:pPr>
                    <w:rPr>
                      <w:rFonts w:ascii="Arial" w:hAnsi="Arial" w:cs="Arial"/>
                      <w:b w:val="0"/>
                      <w:color w:val="auto"/>
                      <w:sz w:val="18"/>
                      <w:szCs w:val="18"/>
                      <w:lang w:val="en-US"/>
                    </w:rPr>
                  </w:pPr>
                  <w:r w:rsidRPr="00D85BEE">
                    <w:rPr>
                      <w:rFonts w:ascii="Arial" w:hAnsi="Arial" w:cs="Arial"/>
                      <w:b w:val="0"/>
                      <w:color w:val="auto"/>
                      <w:sz w:val="18"/>
                      <w:szCs w:val="18"/>
                      <w:lang w:val="en-US"/>
                    </w:rPr>
                    <w:t xml:space="preserve">Temperature not specified on the </w:t>
                  </w:r>
                  <w:proofErr w:type="spellStart"/>
                  <w:r w:rsidRPr="00D85BEE">
                    <w:rPr>
                      <w:rFonts w:ascii="Arial" w:hAnsi="Arial" w:cs="Arial"/>
                      <w:b w:val="0"/>
                      <w:color w:val="auto"/>
                      <w:sz w:val="18"/>
                      <w:szCs w:val="18"/>
                      <w:lang w:val="en-US"/>
                    </w:rPr>
                    <w:t>COC</w:t>
                  </w:r>
                  <w:proofErr w:type="spellEnd"/>
                </w:p>
              </w:tc>
            </w:tr>
            <w:tr w:rsidR="00AF73B9" w:rsidRPr="00D85BEE" w:rsidTr="00B54F8B">
              <w:tc>
                <w:tcPr>
                  <w:tcW w:w="1588" w:type="dxa"/>
                  <w:shd w:val="clear" w:color="auto" w:fill="auto"/>
                </w:tcPr>
                <w:p w:rsidR="00AF73B9" w:rsidRPr="00D85BEE" w:rsidRDefault="00AF73B9" w:rsidP="00B54F8B">
                  <w:pPr>
                    <w:rPr>
                      <w:rFonts w:ascii="Arial" w:hAnsi="Arial" w:cs="Arial"/>
                      <w:b w:val="0"/>
                      <w:color w:val="auto"/>
                      <w:sz w:val="18"/>
                      <w:szCs w:val="18"/>
                      <w:lang w:val="en-US"/>
                    </w:rPr>
                  </w:pPr>
                  <w:proofErr w:type="spellStart"/>
                  <w:r w:rsidRPr="00D85BEE">
                    <w:rPr>
                      <w:rFonts w:ascii="Arial" w:hAnsi="Arial" w:cs="Arial"/>
                      <w:b w:val="0"/>
                      <w:color w:val="auto"/>
                      <w:sz w:val="18"/>
                      <w:szCs w:val="18"/>
                      <w:lang w:val="en-US"/>
                    </w:rPr>
                    <w:t>E041622</w:t>
                  </w:r>
                  <w:proofErr w:type="spellEnd"/>
                </w:p>
              </w:tc>
              <w:tc>
                <w:tcPr>
                  <w:tcW w:w="3001" w:type="dxa"/>
                  <w:shd w:val="clear" w:color="auto" w:fill="auto"/>
                </w:tcPr>
                <w:p w:rsidR="00AF73B9" w:rsidRPr="00D85BEE" w:rsidRDefault="00AF73B9" w:rsidP="00B54F8B">
                  <w:pPr>
                    <w:rPr>
                      <w:rFonts w:ascii="Arial" w:hAnsi="Arial" w:cs="Arial"/>
                      <w:b w:val="0"/>
                      <w:color w:val="auto"/>
                      <w:sz w:val="18"/>
                      <w:szCs w:val="18"/>
                      <w:lang w:val="en-US"/>
                    </w:rPr>
                  </w:pPr>
                  <w:r w:rsidRPr="00D85BEE">
                    <w:rPr>
                      <w:rFonts w:ascii="Arial" w:hAnsi="Arial" w:cs="Arial"/>
                      <w:b w:val="0"/>
                      <w:color w:val="auto"/>
                      <w:sz w:val="18"/>
                      <w:szCs w:val="18"/>
                      <w:lang w:val="en-US"/>
                    </w:rPr>
                    <w:t xml:space="preserve">Temperature not specified on the </w:t>
                  </w:r>
                  <w:proofErr w:type="spellStart"/>
                  <w:r w:rsidRPr="00D85BEE">
                    <w:rPr>
                      <w:rFonts w:ascii="Arial" w:hAnsi="Arial" w:cs="Arial"/>
                      <w:b w:val="0"/>
                      <w:color w:val="auto"/>
                      <w:sz w:val="18"/>
                      <w:szCs w:val="18"/>
                      <w:lang w:val="en-US"/>
                    </w:rPr>
                    <w:t>COC</w:t>
                  </w:r>
                  <w:proofErr w:type="spellEnd"/>
                </w:p>
              </w:tc>
            </w:tr>
            <w:tr w:rsidR="00AF73B9" w:rsidRPr="00D85BEE" w:rsidTr="00B54F8B">
              <w:tc>
                <w:tcPr>
                  <w:tcW w:w="1588" w:type="dxa"/>
                  <w:shd w:val="clear" w:color="auto" w:fill="auto"/>
                </w:tcPr>
                <w:p w:rsidR="00AF73B9" w:rsidRPr="00D85BEE" w:rsidRDefault="00AF73B9" w:rsidP="00B54F8B">
                  <w:pPr>
                    <w:rPr>
                      <w:rFonts w:ascii="Arial" w:hAnsi="Arial" w:cs="Arial"/>
                      <w:b w:val="0"/>
                      <w:color w:val="auto"/>
                      <w:sz w:val="18"/>
                      <w:szCs w:val="18"/>
                      <w:lang w:val="en-US"/>
                    </w:rPr>
                  </w:pPr>
                  <w:proofErr w:type="spellStart"/>
                  <w:r w:rsidRPr="00D85BEE">
                    <w:rPr>
                      <w:rFonts w:ascii="Arial" w:hAnsi="Arial" w:cs="Arial"/>
                      <w:b w:val="0"/>
                      <w:color w:val="auto"/>
                      <w:sz w:val="18"/>
                      <w:szCs w:val="18"/>
                      <w:lang w:val="en-US"/>
                    </w:rPr>
                    <w:t>E041568</w:t>
                  </w:r>
                  <w:proofErr w:type="spellEnd"/>
                </w:p>
              </w:tc>
              <w:tc>
                <w:tcPr>
                  <w:tcW w:w="3001" w:type="dxa"/>
                  <w:shd w:val="clear" w:color="auto" w:fill="auto"/>
                </w:tcPr>
                <w:p w:rsidR="00AF73B9" w:rsidRPr="00D85BEE" w:rsidRDefault="00AF73B9" w:rsidP="00B54F8B">
                  <w:pPr>
                    <w:rPr>
                      <w:rFonts w:ascii="Arial" w:hAnsi="Arial" w:cs="Arial"/>
                      <w:b w:val="0"/>
                      <w:color w:val="auto"/>
                      <w:sz w:val="18"/>
                      <w:szCs w:val="18"/>
                      <w:lang w:val="en-US"/>
                    </w:rPr>
                  </w:pPr>
                  <w:r w:rsidRPr="00D85BEE">
                    <w:rPr>
                      <w:rFonts w:ascii="Arial" w:hAnsi="Arial" w:cs="Arial"/>
                      <w:b w:val="0"/>
                      <w:color w:val="auto"/>
                      <w:sz w:val="18"/>
                      <w:szCs w:val="18"/>
                      <w:lang w:val="en-US"/>
                    </w:rPr>
                    <w:t xml:space="preserve">Temperature recorded as </w:t>
                  </w:r>
                  <w:proofErr w:type="spellStart"/>
                  <w:r w:rsidRPr="00D85BEE">
                    <w:rPr>
                      <w:rFonts w:ascii="Arial" w:hAnsi="Arial" w:cs="Arial"/>
                      <w:b w:val="0"/>
                      <w:color w:val="auto"/>
                      <w:sz w:val="18"/>
                      <w:szCs w:val="18"/>
                      <w:lang w:val="en-US"/>
                    </w:rPr>
                    <w:t>7.5oC</w:t>
                  </w:r>
                  <w:proofErr w:type="spellEnd"/>
                  <w:r w:rsidRPr="00D85BEE">
                    <w:rPr>
                      <w:rFonts w:ascii="Arial" w:hAnsi="Arial" w:cs="Arial"/>
                      <w:b w:val="0"/>
                      <w:color w:val="auto"/>
                      <w:sz w:val="18"/>
                      <w:szCs w:val="18"/>
                      <w:lang w:val="en-US"/>
                    </w:rPr>
                    <w:t xml:space="preserve"> (ice bricks were present)</w:t>
                  </w:r>
                </w:p>
              </w:tc>
            </w:tr>
          </w:tbl>
          <w:p w:rsidR="00AF73B9" w:rsidRPr="00D85BEE" w:rsidRDefault="00AF73B9" w:rsidP="00B54F8B">
            <w:pPr>
              <w:pStyle w:val="TableBody"/>
              <w:rPr>
                <w:sz w:val="18"/>
              </w:rPr>
            </w:pPr>
            <w:r w:rsidRPr="00D85BEE">
              <w:rPr>
                <w:sz w:val="18"/>
              </w:rPr>
              <w:t xml:space="preserve">The auditor notes that volatile losses may have occurred due to the increase in temperature. As a result, the associated </w:t>
            </w:r>
            <w:proofErr w:type="spellStart"/>
            <w:r w:rsidRPr="00D85BEE">
              <w:rPr>
                <w:sz w:val="18"/>
              </w:rPr>
              <w:t>VOCs</w:t>
            </w:r>
            <w:proofErr w:type="spellEnd"/>
            <w:r w:rsidRPr="00D85BEE">
              <w:rPr>
                <w:sz w:val="18"/>
              </w:rPr>
              <w:t xml:space="preserve"> may have been under-reported.</w:t>
            </w:r>
          </w:p>
        </w:tc>
      </w:tr>
      <w:tr w:rsidR="00AF73B9" w:rsidRPr="00D85BEE" w:rsidTr="00D85BEE">
        <w:tc>
          <w:tcPr>
            <w:tcW w:w="1338" w:type="dxa"/>
          </w:tcPr>
          <w:p w:rsidR="00AF73B9" w:rsidRPr="00D85BEE" w:rsidRDefault="00AF73B9" w:rsidP="00B54F8B">
            <w:pPr>
              <w:pStyle w:val="TableBody"/>
              <w:rPr>
                <w:b/>
                <w:bCs/>
                <w:sz w:val="18"/>
              </w:rPr>
            </w:pPr>
          </w:p>
        </w:tc>
        <w:tc>
          <w:tcPr>
            <w:tcW w:w="3968" w:type="dxa"/>
          </w:tcPr>
          <w:p w:rsidR="00AF73B9" w:rsidRPr="00D85BEE" w:rsidRDefault="00AF73B9" w:rsidP="00B54F8B">
            <w:pPr>
              <w:pStyle w:val="TableBody"/>
              <w:rPr>
                <w:sz w:val="18"/>
              </w:rPr>
            </w:pPr>
            <w:r w:rsidRPr="00D85BEE">
              <w:rPr>
                <w:sz w:val="18"/>
              </w:rPr>
              <w:t xml:space="preserve">Chain of custodies were present for all samples, however, not all </w:t>
            </w:r>
            <w:proofErr w:type="spellStart"/>
            <w:r w:rsidRPr="00D85BEE">
              <w:rPr>
                <w:sz w:val="18"/>
              </w:rPr>
              <w:t>COCs</w:t>
            </w:r>
            <w:proofErr w:type="spellEnd"/>
            <w:r w:rsidRPr="00D85BEE">
              <w:rPr>
                <w:sz w:val="18"/>
              </w:rPr>
              <w:t xml:space="preserve"> contained the complete details for the “Relinquished by” data. As a result, this is non-compliant with the Australian Standard (</w:t>
            </w:r>
            <w:proofErr w:type="spellStart"/>
            <w:r w:rsidRPr="00D85BEE">
              <w:rPr>
                <w:sz w:val="18"/>
              </w:rPr>
              <w:t>AS4482.1</w:t>
            </w:r>
            <w:proofErr w:type="spellEnd"/>
            <w:r w:rsidRPr="00D85BEE">
              <w:rPr>
                <w:sz w:val="18"/>
              </w:rPr>
              <w:t>) as the chain of responsibility of the samples between the sampler and the laboratory is broken.</w:t>
            </w:r>
          </w:p>
        </w:tc>
        <w:tc>
          <w:tcPr>
            <w:tcW w:w="4651" w:type="dxa"/>
          </w:tcPr>
          <w:p w:rsidR="00AF73B9" w:rsidRPr="00D85BEE" w:rsidRDefault="00AF73B9" w:rsidP="00B54F8B">
            <w:pPr>
              <w:pStyle w:val="TableBody"/>
              <w:rPr>
                <w:sz w:val="18"/>
              </w:rPr>
            </w:pPr>
            <w:r w:rsidRPr="00D85BEE">
              <w:rPr>
                <w:sz w:val="18"/>
              </w:rPr>
              <w:t xml:space="preserve">The sample relinquish date was not specified on the </w:t>
            </w:r>
            <w:proofErr w:type="spellStart"/>
            <w:r w:rsidRPr="00D85BEE">
              <w:rPr>
                <w:sz w:val="18"/>
              </w:rPr>
              <w:t>COC</w:t>
            </w:r>
            <w:proofErr w:type="spellEnd"/>
            <w:r w:rsidRPr="00D85BEE">
              <w:rPr>
                <w:sz w:val="18"/>
              </w:rPr>
              <w:t xml:space="preserve"> for </w:t>
            </w:r>
            <w:proofErr w:type="spellStart"/>
            <w:r w:rsidRPr="00D85BEE">
              <w:rPr>
                <w:sz w:val="18"/>
              </w:rPr>
              <w:t>ES0901649</w:t>
            </w:r>
            <w:proofErr w:type="spellEnd"/>
            <w:r w:rsidRPr="00D85BEE">
              <w:rPr>
                <w:sz w:val="18"/>
              </w:rPr>
              <w:t xml:space="preserve">. </w:t>
            </w:r>
          </w:p>
          <w:p w:rsidR="00AF73B9" w:rsidRPr="00D85BEE" w:rsidRDefault="00AF73B9" w:rsidP="00B54F8B">
            <w:pPr>
              <w:pStyle w:val="TableBody"/>
              <w:rPr>
                <w:sz w:val="18"/>
              </w:rPr>
            </w:pPr>
            <w:r w:rsidRPr="00D85BEE">
              <w:rPr>
                <w:sz w:val="18"/>
              </w:rPr>
              <w:t xml:space="preserve">Although the </w:t>
            </w:r>
            <w:proofErr w:type="spellStart"/>
            <w:r w:rsidRPr="00D85BEE">
              <w:rPr>
                <w:sz w:val="18"/>
              </w:rPr>
              <w:t>COC</w:t>
            </w:r>
            <w:proofErr w:type="spellEnd"/>
            <w:r w:rsidRPr="00D85BEE">
              <w:rPr>
                <w:sz w:val="18"/>
              </w:rPr>
              <w:t xml:space="preserve"> did not provide an unbroken chain of custody, URS has set procedures in place for sample handling, preservation and relinquishing to laboratory couriers.  As a result, the auditor believes the accountability for the integrity of the samples is still possible given this known process, and the integrity of the dataset has not been compromised.</w:t>
            </w:r>
          </w:p>
        </w:tc>
      </w:tr>
      <w:tr w:rsidR="00AF73B9" w:rsidRPr="00D85BEE" w:rsidTr="00D85BEE">
        <w:tc>
          <w:tcPr>
            <w:tcW w:w="1338" w:type="dxa"/>
          </w:tcPr>
          <w:p w:rsidR="00AF73B9" w:rsidRPr="00D85BEE" w:rsidRDefault="00AF73B9" w:rsidP="00B54F8B">
            <w:pPr>
              <w:pStyle w:val="TableBody"/>
              <w:rPr>
                <w:b/>
                <w:bCs/>
                <w:sz w:val="18"/>
              </w:rPr>
            </w:pPr>
          </w:p>
        </w:tc>
        <w:tc>
          <w:tcPr>
            <w:tcW w:w="3968" w:type="dxa"/>
          </w:tcPr>
          <w:p w:rsidR="00AF73B9" w:rsidRPr="00D85BEE" w:rsidRDefault="00AF73B9" w:rsidP="00B54F8B">
            <w:pPr>
              <w:pStyle w:val="TableBody"/>
              <w:rPr>
                <w:sz w:val="18"/>
              </w:rPr>
            </w:pPr>
            <w:r w:rsidRPr="00D85BEE">
              <w:rPr>
                <w:sz w:val="18"/>
              </w:rPr>
              <w:t>The preservation and storage method has not been specified for the samples having a delay between sample collection and sample relinquishment.</w:t>
            </w:r>
          </w:p>
        </w:tc>
        <w:tc>
          <w:tcPr>
            <w:tcW w:w="4651" w:type="dxa"/>
          </w:tcPr>
          <w:p w:rsidR="00AF73B9" w:rsidRPr="00D85BEE" w:rsidRDefault="00AF73B9" w:rsidP="00B54F8B">
            <w:pPr>
              <w:pStyle w:val="TableBody"/>
              <w:rPr>
                <w:sz w:val="18"/>
              </w:rPr>
            </w:pPr>
            <w:proofErr w:type="spellStart"/>
            <w:r w:rsidRPr="00D85BEE">
              <w:rPr>
                <w:sz w:val="18"/>
              </w:rPr>
              <w:t>ESO901481</w:t>
            </w:r>
            <w:proofErr w:type="spellEnd"/>
            <w:r w:rsidRPr="00D85BEE">
              <w:rPr>
                <w:sz w:val="18"/>
              </w:rPr>
              <w:t>: Samples relinquished on 02/02/2009 and received on 03/02/2009</w:t>
            </w:r>
            <w:proofErr w:type="gramStart"/>
            <w:r w:rsidRPr="00D85BEE">
              <w:rPr>
                <w:sz w:val="18"/>
              </w:rPr>
              <w:t>;</w:t>
            </w:r>
            <w:proofErr w:type="gramEnd"/>
            <w:r w:rsidRPr="00D85BEE">
              <w:rPr>
                <w:sz w:val="18"/>
              </w:rPr>
              <w:br/>
            </w:r>
            <w:proofErr w:type="spellStart"/>
            <w:r w:rsidRPr="00D85BEE">
              <w:rPr>
                <w:sz w:val="18"/>
              </w:rPr>
              <w:t>ES0901549</w:t>
            </w:r>
            <w:proofErr w:type="spellEnd"/>
            <w:r w:rsidRPr="00D85BEE">
              <w:rPr>
                <w:sz w:val="18"/>
              </w:rPr>
              <w:t>: Samples relinquished on 03/02/2009 and received on 04/02/2009;</w:t>
            </w:r>
            <w:r w:rsidRPr="00D85BEE">
              <w:rPr>
                <w:sz w:val="18"/>
              </w:rPr>
              <w:br/>
            </w:r>
            <w:proofErr w:type="spellStart"/>
            <w:r w:rsidRPr="00D85BEE">
              <w:rPr>
                <w:sz w:val="18"/>
              </w:rPr>
              <w:t>ES0901762</w:t>
            </w:r>
            <w:proofErr w:type="spellEnd"/>
            <w:r w:rsidRPr="00D85BEE">
              <w:rPr>
                <w:sz w:val="18"/>
              </w:rPr>
              <w:t>: Samples relinquished on 05/02/2009 and received on 09/02/2009;</w:t>
            </w:r>
            <w:r w:rsidRPr="00D85BEE">
              <w:rPr>
                <w:sz w:val="18"/>
              </w:rPr>
              <w:br/>
            </w:r>
            <w:proofErr w:type="spellStart"/>
            <w:r w:rsidRPr="00D85BEE">
              <w:rPr>
                <w:sz w:val="18"/>
              </w:rPr>
              <w:t>E041735</w:t>
            </w:r>
            <w:proofErr w:type="spellEnd"/>
            <w:r w:rsidRPr="00D85BEE">
              <w:rPr>
                <w:sz w:val="18"/>
              </w:rPr>
              <w:t>: Samples relinquished on 14/02/2009 and received on 19/02/2009;</w:t>
            </w:r>
            <w:r w:rsidRPr="00D85BEE">
              <w:rPr>
                <w:sz w:val="18"/>
              </w:rPr>
              <w:br/>
            </w:r>
            <w:proofErr w:type="spellStart"/>
            <w:r w:rsidRPr="00D85BEE">
              <w:rPr>
                <w:sz w:val="18"/>
              </w:rPr>
              <w:t>E041622</w:t>
            </w:r>
            <w:proofErr w:type="spellEnd"/>
            <w:r w:rsidRPr="00D85BEE">
              <w:rPr>
                <w:sz w:val="18"/>
              </w:rPr>
              <w:t>: Samples relinquished on 14/02/2009 and received on 19/02/2009.</w:t>
            </w:r>
          </w:p>
          <w:p w:rsidR="00AF73B9" w:rsidRPr="00D85BEE" w:rsidRDefault="00AF73B9" w:rsidP="00B54F8B">
            <w:pPr>
              <w:pStyle w:val="TableBody"/>
              <w:rPr>
                <w:sz w:val="18"/>
              </w:rPr>
            </w:pPr>
            <w:r w:rsidRPr="00D85BEE">
              <w:rPr>
                <w:sz w:val="18"/>
              </w:rPr>
              <w:t xml:space="preserve">Although URS did not specify the preservation and storage methods employed, the URS quality assurance program for other investigations with the Stage </w:t>
            </w:r>
            <w:proofErr w:type="spellStart"/>
            <w:r w:rsidRPr="00D85BEE">
              <w:rPr>
                <w:sz w:val="18"/>
              </w:rPr>
              <w:t>2a</w:t>
            </w:r>
            <w:proofErr w:type="spellEnd"/>
            <w:r w:rsidRPr="00D85BEE">
              <w:rPr>
                <w:sz w:val="18"/>
              </w:rPr>
              <w:t xml:space="preserve"> site, have included preservation and storage of samples upon collection and during transfer to the laboratory.</w:t>
            </w:r>
          </w:p>
        </w:tc>
      </w:tr>
      <w:tr w:rsidR="00AF73B9" w:rsidRPr="00D85BEE" w:rsidTr="00D85BEE">
        <w:tc>
          <w:tcPr>
            <w:tcW w:w="1338" w:type="dxa"/>
          </w:tcPr>
          <w:p w:rsidR="00AF73B9" w:rsidRPr="00D85BEE" w:rsidRDefault="00AF73B9" w:rsidP="00B54F8B">
            <w:pPr>
              <w:pStyle w:val="TableBody"/>
              <w:rPr>
                <w:b/>
                <w:bCs/>
                <w:sz w:val="18"/>
              </w:rPr>
            </w:pPr>
          </w:p>
        </w:tc>
        <w:tc>
          <w:tcPr>
            <w:tcW w:w="3968" w:type="dxa"/>
          </w:tcPr>
          <w:p w:rsidR="00AF73B9" w:rsidRPr="00D85BEE" w:rsidRDefault="00AF73B9" w:rsidP="00B54F8B">
            <w:pPr>
              <w:pStyle w:val="TableBody"/>
              <w:rPr>
                <w:sz w:val="18"/>
              </w:rPr>
            </w:pPr>
            <w:r w:rsidRPr="00D85BEE">
              <w:rPr>
                <w:sz w:val="18"/>
              </w:rPr>
              <w:t xml:space="preserve">Sample collection dates were incorrectly entered on the </w:t>
            </w:r>
            <w:proofErr w:type="spellStart"/>
            <w:r w:rsidRPr="00D85BEE">
              <w:rPr>
                <w:sz w:val="18"/>
              </w:rPr>
              <w:t>COC</w:t>
            </w:r>
            <w:proofErr w:type="spellEnd"/>
            <w:r w:rsidRPr="00D85BEE">
              <w:rPr>
                <w:sz w:val="18"/>
              </w:rPr>
              <w:t>.</w:t>
            </w:r>
          </w:p>
        </w:tc>
        <w:tc>
          <w:tcPr>
            <w:tcW w:w="4651" w:type="dxa"/>
          </w:tcPr>
          <w:p w:rsidR="00AF73B9" w:rsidRPr="00D85BEE" w:rsidRDefault="00AF73B9" w:rsidP="00B54F8B">
            <w:pPr>
              <w:pStyle w:val="TableBody"/>
              <w:rPr>
                <w:sz w:val="18"/>
              </w:rPr>
            </w:pPr>
            <w:r w:rsidRPr="00D85BEE">
              <w:rPr>
                <w:sz w:val="18"/>
              </w:rPr>
              <w:t xml:space="preserve">For </w:t>
            </w:r>
            <w:proofErr w:type="spellStart"/>
            <w:r w:rsidRPr="00D85BEE">
              <w:rPr>
                <w:sz w:val="18"/>
              </w:rPr>
              <w:t>ES0901549</w:t>
            </w:r>
            <w:proofErr w:type="spellEnd"/>
            <w:r w:rsidRPr="00D85BEE">
              <w:rPr>
                <w:sz w:val="18"/>
              </w:rPr>
              <w:t xml:space="preserve">, sample collection dates were listed on the </w:t>
            </w:r>
            <w:proofErr w:type="spellStart"/>
            <w:r w:rsidRPr="00D85BEE">
              <w:rPr>
                <w:sz w:val="18"/>
              </w:rPr>
              <w:t>COC</w:t>
            </w:r>
            <w:proofErr w:type="spellEnd"/>
            <w:r w:rsidRPr="00D85BEE">
              <w:rPr>
                <w:sz w:val="18"/>
              </w:rPr>
              <w:t xml:space="preserve"> ranging from 1996 to 2009. </w:t>
            </w:r>
          </w:p>
          <w:p w:rsidR="00AF73B9" w:rsidRPr="00D85BEE" w:rsidRDefault="00AF73B9" w:rsidP="00B54F8B">
            <w:pPr>
              <w:pStyle w:val="TableBody"/>
              <w:rPr>
                <w:sz w:val="18"/>
              </w:rPr>
            </w:pPr>
            <w:r w:rsidRPr="00D85BEE">
              <w:rPr>
                <w:sz w:val="18"/>
              </w:rPr>
              <w:t xml:space="preserve">The auditor notes this discrepancy as a typing error and that all samples were collected in 2009. </w:t>
            </w:r>
          </w:p>
        </w:tc>
      </w:tr>
      <w:tr w:rsidR="00AF73B9" w:rsidRPr="00D85BEE" w:rsidTr="00D85BEE">
        <w:tc>
          <w:tcPr>
            <w:tcW w:w="1338" w:type="dxa"/>
          </w:tcPr>
          <w:p w:rsidR="00AF73B9" w:rsidRPr="00D85BEE" w:rsidRDefault="00AF73B9" w:rsidP="00B54F8B">
            <w:pPr>
              <w:pStyle w:val="TableBody"/>
              <w:rPr>
                <w:b/>
                <w:bCs/>
                <w:sz w:val="18"/>
              </w:rPr>
            </w:pPr>
          </w:p>
        </w:tc>
        <w:tc>
          <w:tcPr>
            <w:tcW w:w="3968" w:type="dxa"/>
          </w:tcPr>
          <w:p w:rsidR="00AF73B9" w:rsidRPr="00D85BEE" w:rsidRDefault="00AF73B9" w:rsidP="00B54F8B">
            <w:pPr>
              <w:pStyle w:val="TableBody"/>
              <w:rPr>
                <w:sz w:val="18"/>
              </w:rPr>
            </w:pPr>
            <w:r w:rsidRPr="00D85BEE">
              <w:rPr>
                <w:sz w:val="18"/>
              </w:rPr>
              <w:t xml:space="preserve">The recommended holding has been exceeded for several samples within the </w:t>
            </w:r>
            <w:proofErr w:type="spellStart"/>
            <w:r w:rsidRPr="00D85BEE">
              <w:rPr>
                <w:sz w:val="18"/>
              </w:rPr>
              <w:t>Labmark</w:t>
            </w:r>
            <w:proofErr w:type="spellEnd"/>
            <w:r w:rsidRPr="00D85BEE">
              <w:rPr>
                <w:sz w:val="18"/>
              </w:rPr>
              <w:t xml:space="preserve"> and ALS laboratory reports.</w:t>
            </w:r>
          </w:p>
        </w:tc>
        <w:tc>
          <w:tcPr>
            <w:tcW w:w="4651" w:type="dxa"/>
          </w:tcPr>
          <w:p w:rsidR="00AF73B9" w:rsidRPr="00D85BEE" w:rsidRDefault="00AF73B9" w:rsidP="00B54F8B">
            <w:pPr>
              <w:pStyle w:val="TableBody"/>
              <w:rPr>
                <w:sz w:val="18"/>
              </w:rPr>
            </w:pPr>
            <w:r w:rsidRPr="00D85BEE">
              <w:rPr>
                <w:sz w:val="18"/>
              </w:rPr>
              <w:t xml:space="preserve">The following holding time </w:t>
            </w:r>
            <w:proofErr w:type="spellStart"/>
            <w:r w:rsidRPr="00D85BEE">
              <w:rPr>
                <w:sz w:val="18"/>
              </w:rPr>
              <w:t>exceedences</w:t>
            </w:r>
            <w:proofErr w:type="spellEnd"/>
            <w:r w:rsidRPr="00D85BEE">
              <w:rPr>
                <w:sz w:val="18"/>
              </w:rPr>
              <w:t xml:space="preserve"> have been noted:</w:t>
            </w:r>
          </w:p>
          <w:tbl>
            <w:tblPr>
              <w:tblW w:w="45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7"/>
              <w:gridCol w:w="774"/>
              <w:gridCol w:w="1134"/>
              <w:gridCol w:w="1584"/>
            </w:tblGrid>
            <w:tr w:rsidR="00AF73B9" w:rsidRPr="00D85BEE" w:rsidTr="00B54F8B">
              <w:tc>
                <w:tcPr>
                  <w:tcW w:w="1097" w:type="dxa"/>
                  <w:shd w:val="clear" w:color="auto" w:fill="auto"/>
                </w:tcPr>
                <w:p w:rsidR="00AF73B9" w:rsidRPr="00D85BEE" w:rsidRDefault="00AF73B9" w:rsidP="00B54F8B">
                  <w:pPr>
                    <w:pStyle w:val="TableBody"/>
                    <w:rPr>
                      <w:b/>
                      <w:sz w:val="18"/>
                    </w:rPr>
                  </w:pPr>
                  <w:r w:rsidRPr="00D85BEE">
                    <w:rPr>
                      <w:b/>
                      <w:sz w:val="18"/>
                    </w:rPr>
                    <w:t>Lab Report</w:t>
                  </w:r>
                </w:p>
              </w:tc>
              <w:tc>
                <w:tcPr>
                  <w:tcW w:w="774" w:type="dxa"/>
                  <w:shd w:val="clear" w:color="auto" w:fill="auto"/>
                </w:tcPr>
                <w:p w:rsidR="00AF73B9" w:rsidRPr="00D85BEE" w:rsidRDefault="00AF73B9" w:rsidP="00B54F8B">
                  <w:pPr>
                    <w:pStyle w:val="TableBody"/>
                    <w:rPr>
                      <w:b/>
                      <w:sz w:val="18"/>
                    </w:rPr>
                  </w:pPr>
                  <w:r w:rsidRPr="00D85BEE">
                    <w:rPr>
                      <w:b/>
                      <w:sz w:val="18"/>
                    </w:rPr>
                    <w:t>Matrix</w:t>
                  </w:r>
                </w:p>
              </w:tc>
              <w:tc>
                <w:tcPr>
                  <w:tcW w:w="1134" w:type="dxa"/>
                  <w:shd w:val="clear" w:color="auto" w:fill="auto"/>
                </w:tcPr>
                <w:p w:rsidR="00AF73B9" w:rsidRPr="00D85BEE" w:rsidRDefault="00AF73B9" w:rsidP="00B54F8B">
                  <w:pPr>
                    <w:pStyle w:val="TableBody"/>
                    <w:rPr>
                      <w:b/>
                      <w:sz w:val="18"/>
                    </w:rPr>
                  </w:pPr>
                  <w:proofErr w:type="spellStart"/>
                  <w:r w:rsidRPr="00D85BEE">
                    <w:rPr>
                      <w:b/>
                      <w:sz w:val="18"/>
                    </w:rPr>
                    <w:t>Analyte</w:t>
                  </w:r>
                  <w:proofErr w:type="spellEnd"/>
                </w:p>
              </w:tc>
              <w:tc>
                <w:tcPr>
                  <w:tcW w:w="1584" w:type="dxa"/>
                  <w:shd w:val="clear" w:color="auto" w:fill="auto"/>
                </w:tcPr>
                <w:p w:rsidR="00AF73B9" w:rsidRPr="00D85BEE" w:rsidRDefault="00AF73B9" w:rsidP="00B54F8B">
                  <w:pPr>
                    <w:pStyle w:val="TableBody"/>
                    <w:rPr>
                      <w:b/>
                      <w:sz w:val="18"/>
                    </w:rPr>
                  </w:pPr>
                  <w:r w:rsidRPr="00D85BEE">
                    <w:rPr>
                      <w:b/>
                      <w:sz w:val="18"/>
                    </w:rPr>
                    <w:t>Comment</w:t>
                  </w:r>
                </w:p>
              </w:tc>
            </w:tr>
            <w:tr w:rsidR="00AF73B9" w:rsidRPr="00D85BEE" w:rsidTr="00B54F8B">
              <w:tc>
                <w:tcPr>
                  <w:tcW w:w="1097" w:type="dxa"/>
                  <w:vMerge w:val="restart"/>
                  <w:shd w:val="clear" w:color="auto" w:fill="auto"/>
                </w:tcPr>
                <w:p w:rsidR="00AF73B9" w:rsidRPr="00D85BEE" w:rsidRDefault="00AF73B9" w:rsidP="00B54F8B">
                  <w:pPr>
                    <w:pStyle w:val="TableBody"/>
                    <w:rPr>
                      <w:sz w:val="16"/>
                      <w:szCs w:val="16"/>
                    </w:rPr>
                  </w:pPr>
                  <w:proofErr w:type="spellStart"/>
                  <w:r w:rsidRPr="00D85BEE">
                    <w:rPr>
                      <w:sz w:val="16"/>
                      <w:szCs w:val="16"/>
                    </w:rPr>
                    <w:t>E041735</w:t>
                  </w:r>
                  <w:proofErr w:type="spellEnd"/>
                  <w:r w:rsidRPr="00D85BEE">
                    <w:rPr>
                      <w:sz w:val="16"/>
                      <w:szCs w:val="16"/>
                    </w:rPr>
                    <w:t xml:space="preserve"> (</w:t>
                  </w:r>
                  <w:proofErr w:type="spellStart"/>
                  <w:r w:rsidRPr="00D85BEE">
                    <w:rPr>
                      <w:sz w:val="16"/>
                      <w:szCs w:val="16"/>
                    </w:rPr>
                    <w:t>Labmark</w:t>
                  </w:r>
                  <w:proofErr w:type="spellEnd"/>
                  <w:r w:rsidRPr="00D85BEE">
                    <w:rPr>
                      <w:sz w:val="16"/>
                      <w:szCs w:val="16"/>
                    </w:rPr>
                    <w:t>)</w:t>
                  </w:r>
                </w:p>
              </w:tc>
              <w:tc>
                <w:tcPr>
                  <w:tcW w:w="774" w:type="dxa"/>
                  <w:vMerge w:val="restart"/>
                  <w:shd w:val="clear" w:color="auto" w:fill="auto"/>
                </w:tcPr>
                <w:p w:rsidR="00AF73B9" w:rsidRPr="00D85BEE" w:rsidRDefault="00AF73B9" w:rsidP="00B54F8B">
                  <w:pPr>
                    <w:pStyle w:val="TableBody"/>
                    <w:rPr>
                      <w:sz w:val="16"/>
                      <w:szCs w:val="16"/>
                    </w:rPr>
                  </w:pPr>
                  <w:r w:rsidRPr="00D85BEE">
                    <w:rPr>
                      <w:sz w:val="16"/>
                      <w:szCs w:val="16"/>
                    </w:rPr>
                    <w:t>Water</w:t>
                  </w:r>
                </w:p>
              </w:tc>
              <w:tc>
                <w:tcPr>
                  <w:tcW w:w="1134" w:type="dxa"/>
                  <w:shd w:val="clear" w:color="auto" w:fill="auto"/>
                </w:tcPr>
                <w:p w:rsidR="00AF73B9" w:rsidRPr="00D85BEE" w:rsidRDefault="00AF73B9" w:rsidP="00B54F8B">
                  <w:pPr>
                    <w:pStyle w:val="TableBody"/>
                    <w:rPr>
                      <w:sz w:val="16"/>
                      <w:szCs w:val="16"/>
                    </w:rPr>
                  </w:pPr>
                  <w:r w:rsidRPr="00D85BEE">
                    <w:rPr>
                      <w:sz w:val="16"/>
                      <w:szCs w:val="16"/>
                    </w:rPr>
                    <w:t>Alkalinity, Total Nitrogen, Nitrate</w:t>
                  </w:r>
                </w:p>
              </w:tc>
              <w:tc>
                <w:tcPr>
                  <w:tcW w:w="1584" w:type="dxa"/>
                  <w:shd w:val="clear" w:color="auto" w:fill="auto"/>
                </w:tcPr>
                <w:p w:rsidR="00AF73B9" w:rsidRPr="00D85BEE" w:rsidRDefault="00AF73B9" w:rsidP="00B54F8B">
                  <w:pPr>
                    <w:pStyle w:val="TableBody"/>
                    <w:rPr>
                      <w:sz w:val="16"/>
                      <w:szCs w:val="16"/>
                    </w:rPr>
                  </w:pPr>
                  <w:proofErr w:type="spellStart"/>
                  <w:r w:rsidRPr="00D85BEE">
                    <w:rPr>
                      <w:sz w:val="16"/>
                      <w:szCs w:val="16"/>
                    </w:rPr>
                    <w:t>QC02</w:t>
                  </w:r>
                  <w:proofErr w:type="spellEnd"/>
                  <w:r w:rsidRPr="00D85BEE">
                    <w:rPr>
                      <w:sz w:val="16"/>
                      <w:szCs w:val="16"/>
                    </w:rPr>
                    <w:t xml:space="preserve"> exceeds </w:t>
                  </w:r>
                  <w:proofErr w:type="spellStart"/>
                  <w:r w:rsidRPr="00D85BEE">
                    <w:rPr>
                      <w:sz w:val="16"/>
                      <w:szCs w:val="16"/>
                    </w:rPr>
                    <w:t>HT</w:t>
                  </w:r>
                  <w:proofErr w:type="spellEnd"/>
                  <w:r w:rsidRPr="00D85BEE">
                    <w:rPr>
                      <w:sz w:val="16"/>
                      <w:szCs w:val="16"/>
                    </w:rPr>
                    <w:t xml:space="preserve"> by 1 day</w:t>
                  </w:r>
                </w:p>
              </w:tc>
            </w:tr>
            <w:tr w:rsidR="00AF73B9" w:rsidRPr="00D85BEE" w:rsidTr="00B54F8B">
              <w:tc>
                <w:tcPr>
                  <w:tcW w:w="1097" w:type="dxa"/>
                  <w:vMerge/>
                  <w:shd w:val="clear" w:color="auto" w:fill="auto"/>
                </w:tcPr>
                <w:p w:rsidR="00AF73B9" w:rsidRPr="00D85BEE" w:rsidRDefault="00AF73B9" w:rsidP="00B54F8B">
                  <w:pPr>
                    <w:pStyle w:val="TableBody"/>
                    <w:rPr>
                      <w:sz w:val="16"/>
                      <w:szCs w:val="16"/>
                    </w:rPr>
                  </w:pPr>
                </w:p>
              </w:tc>
              <w:tc>
                <w:tcPr>
                  <w:tcW w:w="774" w:type="dxa"/>
                  <w:vMerge/>
                  <w:shd w:val="clear" w:color="auto" w:fill="auto"/>
                </w:tcPr>
                <w:p w:rsidR="00AF73B9" w:rsidRPr="00D85BEE" w:rsidRDefault="00AF73B9" w:rsidP="00B54F8B">
                  <w:pPr>
                    <w:pStyle w:val="TableBody"/>
                    <w:rPr>
                      <w:sz w:val="16"/>
                      <w:szCs w:val="16"/>
                    </w:rPr>
                  </w:pPr>
                </w:p>
              </w:tc>
              <w:tc>
                <w:tcPr>
                  <w:tcW w:w="1134" w:type="dxa"/>
                  <w:shd w:val="clear" w:color="auto" w:fill="auto"/>
                </w:tcPr>
                <w:p w:rsidR="00AF73B9" w:rsidRPr="00D85BEE" w:rsidRDefault="00AF73B9" w:rsidP="00B54F8B">
                  <w:pPr>
                    <w:pStyle w:val="TableBody"/>
                    <w:rPr>
                      <w:sz w:val="16"/>
                      <w:szCs w:val="16"/>
                    </w:rPr>
                  </w:pPr>
                  <w:r w:rsidRPr="00D85BEE">
                    <w:rPr>
                      <w:sz w:val="16"/>
                      <w:szCs w:val="16"/>
                    </w:rPr>
                    <w:t>Ammonia</w:t>
                  </w:r>
                </w:p>
              </w:tc>
              <w:tc>
                <w:tcPr>
                  <w:tcW w:w="1584" w:type="dxa"/>
                  <w:shd w:val="clear" w:color="auto" w:fill="auto"/>
                </w:tcPr>
                <w:p w:rsidR="00AF73B9" w:rsidRPr="00D85BEE" w:rsidRDefault="00AF73B9" w:rsidP="00B54F8B">
                  <w:pPr>
                    <w:pStyle w:val="TableBody"/>
                    <w:rPr>
                      <w:sz w:val="16"/>
                      <w:szCs w:val="16"/>
                    </w:rPr>
                  </w:pPr>
                  <w:proofErr w:type="spellStart"/>
                  <w:r w:rsidRPr="00D85BEE">
                    <w:rPr>
                      <w:sz w:val="16"/>
                      <w:szCs w:val="16"/>
                    </w:rPr>
                    <w:t>QC02</w:t>
                  </w:r>
                  <w:proofErr w:type="spellEnd"/>
                  <w:r w:rsidRPr="00D85BEE">
                    <w:rPr>
                      <w:sz w:val="16"/>
                      <w:szCs w:val="16"/>
                    </w:rPr>
                    <w:t xml:space="preserve"> exceeds </w:t>
                  </w:r>
                  <w:proofErr w:type="spellStart"/>
                  <w:r w:rsidRPr="00D85BEE">
                    <w:rPr>
                      <w:sz w:val="16"/>
                      <w:szCs w:val="16"/>
                    </w:rPr>
                    <w:t>HT</w:t>
                  </w:r>
                  <w:proofErr w:type="spellEnd"/>
                  <w:r w:rsidRPr="00D85BEE">
                    <w:rPr>
                      <w:sz w:val="16"/>
                      <w:szCs w:val="16"/>
                    </w:rPr>
                    <w:t xml:space="preserve"> by 36 hours</w:t>
                  </w:r>
                </w:p>
              </w:tc>
            </w:tr>
            <w:tr w:rsidR="00AF73B9" w:rsidRPr="00D85BEE" w:rsidTr="00B54F8B">
              <w:tc>
                <w:tcPr>
                  <w:tcW w:w="1097" w:type="dxa"/>
                  <w:vMerge/>
                  <w:shd w:val="clear" w:color="auto" w:fill="auto"/>
                </w:tcPr>
                <w:p w:rsidR="00AF73B9" w:rsidRPr="00D85BEE" w:rsidRDefault="00AF73B9" w:rsidP="00B54F8B">
                  <w:pPr>
                    <w:pStyle w:val="TableBody"/>
                    <w:rPr>
                      <w:sz w:val="16"/>
                      <w:szCs w:val="16"/>
                    </w:rPr>
                  </w:pPr>
                </w:p>
              </w:tc>
              <w:tc>
                <w:tcPr>
                  <w:tcW w:w="774" w:type="dxa"/>
                  <w:vMerge/>
                  <w:shd w:val="clear" w:color="auto" w:fill="auto"/>
                </w:tcPr>
                <w:p w:rsidR="00AF73B9" w:rsidRPr="00D85BEE" w:rsidRDefault="00AF73B9" w:rsidP="00B54F8B">
                  <w:pPr>
                    <w:pStyle w:val="TableBody"/>
                    <w:rPr>
                      <w:sz w:val="16"/>
                      <w:szCs w:val="16"/>
                    </w:rPr>
                  </w:pPr>
                </w:p>
              </w:tc>
              <w:tc>
                <w:tcPr>
                  <w:tcW w:w="1134" w:type="dxa"/>
                  <w:shd w:val="clear" w:color="auto" w:fill="auto"/>
                </w:tcPr>
                <w:p w:rsidR="00AF73B9" w:rsidRPr="00D85BEE" w:rsidRDefault="00AF73B9" w:rsidP="00B54F8B">
                  <w:pPr>
                    <w:pStyle w:val="TableBody"/>
                    <w:rPr>
                      <w:sz w:val="16"/>
                      <w:szCs w:val="16"/>
                    </w:rPr>
                  </w:pPr>
                  <w:r w:rsidRPr="00D85BEE">
                    <w:rPr>
                      <w:sz w:val="16"/>
                      <w:szCs w:val="16"/>
                    </w:rPr>
                    <w:t>Nitrite</w:t>
                  </w:r>
                </w:p>
              </w:tc>
              <w:tc>
                <w:tcPr>
                  <w:tcW w:w="1584" w:type="dxa"/>
                  <w:shd w:val="clear" w:color="auto" w:fill="auto"/>
                </w:tcPr>
                <w:p w:rsidR="00AF73B9" w:rsidRPr="00D85BEE" w:rsidRDefault="00AF73B9" w:rsidP="00B54F8B">
                  <w:pPr>
                    <w:pStyle w:val="TableBody"/>
                    <w:rPr>
                      <w:sz w:val="16"/>
                      <w:szCs w:val="16"/>
                    </w:rPr>
                  </w:pPr>
                  <w:proofErr w:type="spellStart"/>
                  <w:r w:rsidRPr="00D85BEE">
                    <w:rPr>
                      <w:sz w:val="16"/>
                      <w:szCs w:val="16"/>
                    </w:rPr>
                    <w:t>QC02</w:t>
                  </w:r>
                  <w:proofErr w:type="spellEnd"/>
                  <w:r w:rsidRPr="00D85BEE">
                    <w:rPr>
                      <w:sz w:val="16"/>
                      <w:szCs w:val="16"/>
                    </w:rPr>
                    <w:t xml:space="preserve"> exceeds </w:t>
                  </w:r>
                  <w:proofErr w:type="spellStart"/>
                  <w:r w:rsidRPr="00D85BEE">
                    <w:rPr>
                      <w:sz w:val="16"/>
                      <w:szCs w:val="16"/>
                    </w:rPr>
                    <w:t>HT</w:t>
                  </w:r>
                  <w:proofErr w:type="spellEnd"/>
                  <w:r w:rsidRPr="00D85BEE">
                    <w:rPr>
                      <w:sz w:val="16"/>
                      <w:szCs w:val="16"/>
                    </w:rPr>
                    <w:t xml:space="preserve"> by 2 days</w:t>
                  </w:r>
                </w:p>
              </w:tc>
            </w:tr>
            <w:tr w:rsidR="00AF73B9" w:rsidRPr="00D85BEE" w:rsidTr="00B54F8B">
              <w:tc>
                <w:tcPr>
                  <w:tcW w:w="1097" w:type="dxa"/>
                  <w:vMerge w:val="restart"/>
                  <w:shd w:val="clear" w:color="auto" w:fill="auto"/>
                </w:tcPr>
                <w:p w:rsidR="00AF73B9" w:rsidRPr="00D85BEE" w:rsidRDefault="00AF73B9" w:rsidP="00B54F8B">
                  <w:pPr>
                    <w:pStyle w:val="TableBody"/>
                    <w:rPr>
                      <w:sz w:val="16"/>
                      <w:szCs w:val="16"/>
                    </w:rPr>
                  </w:pPr>
                  <w:proofErr w:type="spellStart"/>
                  <w:r w:rsidRPr="00D85BEE">
                    <w:rPr>
                      <w:sz w:val="16"/>
                      <w:szCs w:val="16"/>
                    </w:rPr>
                    <w:t>E041622</w:t>
                  </w:r>
                  <w:proofErr w:type="spellEnd"/>
                  <w:r w:rsidRPr="00D85BEE">
                    <w:rPr>
                      <w:sz w:val="16"/>
                      <w:szCs w:val="16"/>
                    </w:rPr>
                    <w:t xml:space="preserve"> (</w:t>
                  </w:r>
                  <w:proofErr w:type="spellStart"/>
                  <w:r w:rsidRPr="00D85BEE">
                    <w:rPr>
                      <w:sz w:val="16"/>
                      <w:szCs w:val="16"/>
                    </w:rPr>
                    <w:t>Labmark</w:t>
                  </w:r>
                  <w:proofErr w:type="spellEnd"/>
                  <w:r w:rsidRPr="00D85BEE">
                    <w:rPr>
                      <w:sz w:val="16"/>
                      <w:szCs w:val="16"/>
                    </w:rPr>
                    <w:t>)</w:t>
                  </w:r>
                </w:p>
              </w:tc>
              <w:tc>
                <w:tcPr>
                  <w:tcW w:w="774" w:type="dxa"/>
                  <w:vMerge w:val="restart"/>
                  <w:shd w:val="clear" w:color="auto" w:fill="auto"/>
                </w:tcPr>
                <w:p w:rsidR="00AF73B9" w:rsidRPr="00D85BEE" w:rsidRDefault="00AF73B9" w:rsidP="00B54F8B">
                  <w:pPr>
                    <w:pStyle w:val="TableBody"/>
                    <w:rPr>
                      <w:sz w:val="16"/>
                      <w:szCs w:val="16"/>
                    </w:rPr>
                  </w:pPr>
                  <w:r w:rsidRPr="00D85BEE">
                    <w:rPr>
                      <w:sz w:val="16"/>
                      <w:szCs w:val="16"/>
                    </w:rPr>
                    <w:t>Water</w:t>
                  </w:r>
                </w:p>
              </w:tc>
              <w:tc>
                <w:tcPr>
                  <w:tcW w:w="1134" w:type="dxa"/>
                  <w:shd w:val="clear" w:color="auto" w:fill="auto"/>
                </w:tcPr>
                <w:p w:rsidR="00AF73B9" w:rsidRPr="00D85BEE" w:rsidRDefault="00AF73B9" w:rsidP="00B54F8B">
                  <w:pPr>
                    <w:pStyle w:val="TableBody"/>
                    <w:rPr>
                      <w:sz w:val="16"/>
                      <w:szCs w:val="16"/>
                    </w:rPr>
                  </w:pPr>
                  <w:r w:rsidRPr="00D85BEE">
                    <w:rPr>
                      <w:sz w:val="16"/>
                      <w:szCs w:val="16"/>
                    </w:rPr>
                    <w:t>Alkalinity, TOC, Nitrate</w:t>
                  </w:r>
                </w:p>
              </w:tc>
              <w:tc>
                <w:tcPr>
                  <w:tcW w:w="1584" w:type="dxa"/>
                  <w:shd w:val="clear" w:color="auto" w:fill="auto"/>
                </w:tcPr>
                <w:p w:rsidR="00AF73B9" w:rsidRPr="00D85BEE" w:rsidRDefault="00AF73B9" w:rsidP="00B54F8B">
                  <w:pPr>
                    <w:pStyle w:val="TableBody"/>
                    <w:rPr>
                      <w:sz w:val="16"/>
                      <w:szCs w:val="16"/>
                    </w:rPr>
                  </w:pPr>
                  <w:proofErr w:type="spellStart"/>
                  <w:r w:rsidRPr="00D85BEE">
                    <w:rPr>
                      <w:sz w:val="16"/>
                      <w:szCs w:val="16"/>
                    </w:rPr>
                    <w:t>QC13</w:t>
                  </w:r>
                  <w:proofErr w:type="spellEnd"/>
                  <w:r w:rsidRPr="00D85BEE">
                    <w:rPr>
                      <w:sz w:val="16"/>
                      <w:szCs w:val="16"/>
                    </w:rPr>
                    <w:t xml:space="preserve"> exceeds </w:t>
                  </w:r>
                  <w:proofErr w:type="spellStart"/>
                  <w:r w:rsidRPr="00D85BEE">
                    <w:rPr>
                      <w:sz w:val="16"/>
                      <w:szCs w:val="16"/>
                    </w:rPr>
                    <w:t>HT</w:t>
                  </w:r>
                  <w:proofErr w:type="spellEnd"/>
                  <w:r w:rsidRPr="00D85BEE">
                    <w:rPr>
                      <w:sz w:val="16"/>
                      <w:szCs w:val="16"/>
                    </w:rPr>
                    <w:t xml:space="preserve"> by 1 day</w:t>
                  </w:r>
                </w:p>
              </w:tc>
            </w:tr>
            <w:tr w:rsidR="00AF73B9" w:rsidRPr="00D85BEE" w:rsidTr="00B54F8B">
              <w:tc>
                <w:tcPr>
                  <w:tcW w:w="1097" w:type="dxa"/>
                  <w:vMerge/>
                  <w:shd w:val="clear" w:color="auto" w:fill="auto"/>
                </w:tcPr>
                <w:p w:rsidR="00AF73B9" w:rsidRPr="00D85BEE" w:rsidRDefault="00AF73B9" w:rsidP="00B54F8B">
                  <w:pPr>
                    <w:pStyle w:val="TableBody"/>
                    <w:rPr>
                      <w:sz w:val="16"/>
                      <w:szCs w:val="16"/>
                    </w:rPr>
                  </w:pPr>
                </w:p>
              </w:tc>
              <w:tc>
                <w:tcPr>
                  <w:tcW w:w="774" w:type="dxa"/>
                  <w:vMerge/>
                  <w:shd w:val="clear" w:color="auto" w:fill="auto"/>
                </w:tcPr>
                <w:p w:rsidR="00AF73B9" w:rsidRPr="00D85BEE" w:rsidRDefault="00AF73B9" w:rsidP="00B54F8B">
                  <w:pPr>
                    <w:pStyle w:val="TableBody"/>
                    <w:rPr>
                      <w:sz w:val="16"/>
                      <w:szCs w:val="16"/>
                    </w:rPr>
                  </w:pPr>
                </w:p>
              </w:tc>
              <w:tc>
                <w:tcPr>
                  <w:tcW w:w="1134" w:type="dxa"/>
                  <w:shd w:val="clear" w:color="auto" w:fill="auto"/>
                </w:tcPr>
                <w:p w:rsidR="00AF73B9" w:rsidRPr="00D85BEE" w:rsidRDefault="00AF73B9" w:rsidP="00B54F8B">
                  <w:pPr>
                    <w:pStyle w:val="TableBody"/>
                    <w:rPr>
                      <w:sz w:val="16"/>
                      <w:szCs w:val="16"/>
                    </w:rPr>
                  </w:pPr>
                  <w:r w:rsidRPr="00D85BEE">
                    <w:rPr>
                      <w:sz w:val="16"/>
                      <w:szCs w:val="16"/>
                    </w:rPr>
                    <w:t>Sulphide</w:t>
                  </w:r>
                </w:p>
              </w:tc>
              <w:tc>
                <w:tcPr>
                  <w:tcW w:w="1584" w:type="dxa"/>
                  <w:shd w:val="clear" w:color="auto" w:fill="auto"/>
                </w:tcPr>
                <w:p w:rsidR="00AF73B9" w:rsidRPr="00D85BEE" w:rsidRDefault="00AF73B9" w:rsidP="00B54F8B">
                  <w:pPr>
                    <w:pStyle w:val="TableBody"/>
                    <w:rPr>
                      <w:sz w:val="16"/>
                      <w:szCs w:val="16"/>
                    </w:rPr>
                  </w:pPr>
                  <w:proofErr w:type="spellStart"/>
                  <w:r w:rsidRPr="00D85BEE">
                    <w:rPr>
                      <w:sz w:val="16"/>
                      <w:szCs w:val="16"/>
                    </w:rPr>
                    <w:t>QC13</w:t>
                  </w:r>
                  <w:proofErr w:type="spellEnd"/>
                  <w:r w:rsidRPr="00D85BEE">
                    <w:rPr>
                      <w:sz w:val="16"/>
                      <w:szCs w:val="16"/>
                    </w:rPr>
                    <w:t xml:space="preserve"> exceeds </w:t>
                  </w:r>
                  <w:proofErr w:type="spellStart"/>
                  <w:r w:rsidRPr="00D85BEE">
                    <w:rPr>
                      <w:sz w:val="16"/>
                      <w:szCs w:val="16"/>
                    </w:rPr>
                    <w:t>HT</w:t>
                  </w:r>
                  <w:proofErr w:type="spellEnd"/>
                  <w:r w:rsidRPr="00D85BEE">
                    <w:rPr>
                      <w:sz w:val="16"/>
                      <w:szCs w:val="16"/>
                    </w:rPr>
                    <w:t xml:space="preserve"> by 1 1/2 days</w:t>
                  </w:r>
                </w:p>
              </w:tc>
            </w:tr>
            <w:tr w:rsidR="00AF73B9" w:rsidRPr="00D85BEE" w:rsidTr="00B54F8B">
              <w:tc>
                <w:tcPr>
                  <w:tcW w:w="1097" w:type="dxa"/>
                  <w:vMerge w:val="restart"/>
                  <w:shd w:val="clear" w:color="auto" w:fill="auto"/>
                </w:tcPr>
                <w:p w:rsidR="00AF73B9" w:rsidRPr="00D85BEE" w:rsidRDefault="00AF73B9" w:rsidP="00B54F8B">
                  <w:pPr>
                    <w:pStyle w:val="TableBody"/>
                    <w:rPr>
                      <w:sz w:val="16"/>
                      <w:szCs w:val="16"/>
                    </w:rPr>
                  </w:pPr>
                  <w:proofErr w:type="spellStart"/>
                  <w:r w:rsidRPr="00D85BEE">
                    <w:rPr>
                      <w:sz w:val="16"/>
                      <w:szCs w:val="16"/>
                    </w:rPr>
                    <w:t>E041568</w:t>
                  </w:r>
                  <w:proofErr w:type="spellEnd"/>
                  <w:r w:rsidRPr="00D85BEE">
                    <w:rPr>
                      <w:sz w:val="16"/>
                      <w:szCs w:val="16"/>
                    </w:rPr>
                    <w:t xml:space="preserve"> (</w:t>
                  </w:r>
                  <w:proofErr w:type="spellStart"/>
                  <w:r w:rsidRPr="00D85BEE">
                    <w:rPr>
                      <w:sz w:val="16"/>
                      <w:szCs w:val="16"/>
                    </w:rPr>
                    <w:t>Labmark</w:t>
                  </w:r>
                  <w:proofErr w:type="spellEnd"/>
                  <w:r w:rsidRPr="00D85BEE">
                    <w:rPr>
                      <w:sz w:val="16"/>
                      <w:szCs w:val="16"/>
                    </w:rPr>
                    <w:t>)</w:t>
                  </w:r>
                </w:p>
              </w:tc>
              <w:tc>
                <w:tcPr>
                  <w:tcW w:w="774" w:type="dxa"/>
                  <w:vMerge w:val="restart"/>
                  <w:shd w:val="clear" w:color="auto" w:fill="auto"/>
                </w:tcPr>
                <w:p w:rsidR="00AF73B9" w:rsidRPr="00D85BEE" w:rsidRDefault="00AF73B9" w:rsidP="00B54F8B">
                  <w:pPr>
                    <w:pStyle w:val="TableBody"/>
                    <w:rPr>
                      <w:sz w:val="16"/>
                      <w:szCs w:val="16"/>
                    </w:rPr>
                  </w:pPr>
                  <w:r w:rsidRPr="00D85BEE">
                    <w:rPr>
                      <w:sz w:val="16"/>
                      <w:szCs w:val="16"/>
                    </w:rPr>
                    <w:t>Water</w:t>
                  </w:r>
                </w:p>
              </w:tc>
              <w:tc>
                <w:tcPr>
                  <w:tcW w:w="1134" w:type="dxa"/>
                  <w:shd w:val="clear" w:color="auto" w:fill="auto"/>
                </w:tcPr>
                <w:p w:rsidR="00AF73B9" w:rsidRPr="00D85BEE" w:rsidRDefault="00AF73B9" w:rsidP="00B54F8B">
                  <w:pPr>
                    <w:pStyle w:val="TableBody"/>
                    <w:rPr>
                      <w:sz w:val="16"/>
                      <w:szCs w:val="16"/>
                    </w:rPr>
                  </w:pPr>
                  <w:r w:rsidRPr="00D85BEE">
                    <w:rPr>
                      <w:sz w:val="16"/>
                      <w:szCs w:val="16"/>
                    </w:rPr>
                    <w:t>Alkalinity</w:t>
                  </w:r>
                </w:p>
              </w:tc>
              <w:tc>
                <w:tcPr>
                  <w:tcW w:w="1584" w:type="dxa"/>
                  <w:shd w:val="clear" w:color="auto" w:fill="auto"/>
                </w:tcPr>
                <w:p w:rsidR="00AF73B9" w:rsidRPr="00D85BEE" w:rsidRDefault="00AF73B9" w:rsidP="00B54F8B">
                  <w:pPr>
                    <w:pStyle w:val="TableBody"/>
                    <w:rPr>
                      <w:sz w:val="16"/>
                      <w:szCs w:val="16"/>
                    </w:rPr>
                  </w:pPr>
                  <w:proofErr w:type="spellStart"/>
                  <w:r w:rsidRPr="00D85BEE">
                    <w:rPr>
                      <w:sz w:val="16"/>
                      <w:szCs w:val="16"/>
                    </w:rPr>
                    <w:t>QC03</w:t>
                  </w:r>
                  <w:proofErr w:type="spellEnd"/>
                  <w:r w:rsidRPr="00D85BEE">
                    <w:rPr>
                      <w:sz w:val="16"/>
                      <w:szCs w:val="16"/>
                    </w:rPr>
                    <w:t xml:space="preserve"> exceeds </w:t>
                  </w:r>
                  <w:proofErr w:type="spellStart"/>
                  <w:r w:rsidRPr="00D85BEE">
                    <w:rPr>
                      <w:sz w:val="16"/>
                      <w:szCs w:val="16"/>
                    </w:rPr>
                    <w:t>HT</w:t>
                  </w:r>
                  <w:proofErr w:type="spellEnd"/>
                  <w:r w:rsidRPr="00D85BEE">
                    <w:rPr>
                      <w:sz w:val="16"/>
                      <w:szCs w:val="16"/>
                    </w:rPr>
                    <w:t xml:space="preserve"> by 1 day</w:t>
                  </w:r>
                </w:p>
              </w:tc>
            </w:tr>
            <w:tr w:rsidR="00AF73B9" w:rsidRPr="00D85BEE" w:rsidTr="00B54F8B">
              <w:tc>
                <w:tcPr>
                  <w:tcW w:w="1097" w:type="dxa"/>
                  <w:vMerge/>
                  <w:shd w:val="clear" w:color="auto" w:fill="auto"/>
                </w:tcPr>
                <w:p w:rsidR="00AF73B9" w:rsidRPr="00D85BEE" w:rsidRDefault="00AF73B9" w:rsidP="00B54F8B">
                  <w:pPr>
                    <w:pStyle w:val="TableBody"/>
                    <w:rPr>
                      <w:sz w:val="16"/>
                      <w:szCs w:val="16"/>
                    </w:rPr>
                  </w:pPr>
                </w:p>
              </w:tc>
              <w:tc>
                <w:tcPr>
                  <w:tcW w:w="774" w:type="dxa"/>
                  <w:vMerge/>
                  <w:shd w:val="clear" w:color="auto" w:fill="auto"/>
                </w:tcPr>
                <w:p w:rsidR="00AF73B9" w:rsidRPr="00D85BEE" w:rsidRDefault="00AF73B9" w:rsidP="00B54F8B">
                  <w:pPr>
                    <w:pStyle w:val="TableBody"/>
                    <w:rPr>
                      <w:sz w:val="16"/>
                      <w:szCs w:val="16"/>
                    </w:rPr>
                  </w:pPr>
                </w:p>
              </w:tc>
              <w:tc>
                <w:tcPr>
                  <w:tcW w:w="1134" w:type="dxa"/>
                  <w:shd w:val="clear" w:color="auto" w:fill="auto"/>
                </w:tcPr>
                <w:p w:rsidR="00AF73B9" w:rsidRPr="00D85BEE" w:rsidRDefault="00AF73B9" w:rsidP="00B54F8B">
                  <w:pPr>
                    <w:pStyle w:val="TableBody"/>
                    <w:rPr>
                      <w:sz w:val="16"/>
                      <w:szCs w:val="16"/>
                    </w:rPr>
                  </w:pPr>
                  <w:r w:rsidRPr="00D85BEE">
                    <w:rPr>
                      <w:sz w:val="16"/>
                      <w:szCs w:val="16"/>
                    </w:rPr>
                    <w:t>Sulphide</w:t>
                  </w:r>
                </w:p>
              </w:tc>
              <w:tc>
                <w:tcPr>
                  <w:tcW w:w="1584" w:type="dxa"/>
                  <w:shd w:val="clear" w:color="auto" w:fill="auto"/>
                </w:tcPr>
                <w:p w:rsidR="00AF73B9" w:rsidRPr="00D85BEE" w:rsidRDefault="00AF73B9" w:rsidP="00B54F8B">
                  <w:pPr>
                    <w:pStyle w:val="TableBody"/>
                    <w:rPr>
                      <w:sz w:val="16"/>
                      <w:szCs w:val="16"/>
                    </w:rPr>
                  </w:pPr>
                  <w:proofErr w:type="spellStart"/>
                  <w:r w:rsidRPr="00D85BEE">
                    <w:rPr>
                      <w:sz w:val="16"/>
                      <w:szCs w:val="16"/>
                    </w:rPr>
                    <w:t>QC03</w:t>
                  </w:r>
                  <w:proofErr w:type="spellEnd"/>
                  <w:r w:rsidRPr="00D85BEE">
                    <w:rPr>
                      <w:sz w:val="16"/>
                      <w:szCs w:val="16"/>
                    </w:rPr>
                    <w:t xml:space="preserve"> exceeds </w:t>
                  </w:r>
                  <w:proofErr w:type="spellStart"/>
                  <w:r w:rsidRPr="00D85BEE">
                    <w:rPr>
                      <w:sz w:val="16"/>
                      <w:szCs w:val="16"/>
                    </w:rPr>
                    <w:t>HT</w:t>
                  </w:r>
                  <w:proofErr w:type="spellEnd"/>
                  <w:r w:rsidRPr="00D85BEE">
                    <w:rPr>
                      <w:sz w:val="16"/>
                      <w:szCs w:val="16"/>
                    </w:rPr>
                    <w:t xml:space="preserve"> by 5 1/2 days</w:t>
                  </w:r>
                </w:p>
              </w:tc>
            </w:tr>
            <w:tr w:rsidR="00AF73B9" w:rsidRPr="00D85BEE" w:rsidTr="00B54F8B">
              <w:tc>
                <w:tcPr>
                  <w:tcW w:w="1097" w:type="dxa"/>
                  <w:vMerge/>
                  <w:shd w:val="clear" w:color="auto" w:fill="auto"/>
                </w:tcPr>
                <w:p w:rsidR="00AF73B9" w:rsidRPr="00D85BEE" w:rsidRDefault="00AF73B9" w:rsidP="00B54F8B">
                  <w:pPr>
                    <w:pStyle w:val="TableBody"/>
                    <w:rPr>
                      <w:sz w:val="16"/>
                      <w:szCs w:val="16"/>
                    </w:rPr>
                  </w:pPr>
                </w:p>
              </w:tc>
              <w:tc>
                <w:tcPr>
                  <w:tcW w:w="774" w:type="dxa"/>
                  <w:vMerge/>
                  <w:shd w:val="clear" w:color="auto" w:fill="auto"/>
                </w:tcPr>
                <w:p w:rsidR="00AF73B9" w:rsidRPr="00D85BEE" w:rsidRDefault="00AF73B9" w:rsidP="00B54F8B">
                  <w:pPr>
                    <w:pStyle w:val="TableBody"/>
                    <w:rPr>
                      <w:sz w:val="16"/>
                      <w:szCs w:val="16"/>
                    </w:rPr>
                  </w:pPr>
                </w:p>
              </w:tc>
              <w:tc>
                <w:tcPr>
                  <w:tcW w:w="1134" w:type="dxa"/>
                  <w:shd w:val="clear" w:color="auto" w:fill="auto"/>
                </w:tcPr>
                <w:p w:rsidR="00AF73B9" w:rsidRPr="00D85BEE" w:rsidRDefault="00AF73B9" w:rsidP="00B54F8B">
                  <w:pPr>
                    <w:pStyle w:val="TableBody"/>
                    <w:rPr>
                      <w:sz w:val="16"/>
                      <w:szCs w:val="16"/>
                    </w:rPr>
                  </w:pPr>
                  <w:r w:rsidRPr="00D85BEE">
                    <w:rPr>
                      <w:sz w:val="16"/>
                      <w:szCs w:val="16"/>
                    </w:rPr>
                    <w:t>Nitrate</w:t>
                  </w:r>
                </w:p>
              </w:tc>
              <w:tc>
                <w:tcPr>
                  <w:tcW w:w="1584" w:type="dxa"/>
                  <w:shd w:val="clear" w:color="auto" w:fill="auto"/>
                </w:tcPr>
                <w:p w:rsidR="00AF73B9" w:rsidRPr="00D85BEE" w:rsidRDefault="00AF73B9" w:rsidP="00B54F8B">
                  <w:pPr>
                    <w:pStyle w:val="TableBody"/>
                    <w:rPr>
                      <w:sz w:val="16"/>
                      <w:szCs w:val="16"/>
                    </w:rPr>
                  </w:pPr>
                  <w:proofErr w:type="spellStart"/>
                  <w:r w:rsidRPr="00D85BEE">
                    <w:rPr>
                      <w:sz w:val="16"/>
                      <w:szCs w:val="16"/>
                    </w:rPr>
                    <w:t>QC03</w:t>
                  </w:r>
                  <w:proofErr w:type="spellEnd"/>
                  <w:r w:rsidRPr="00D85BEE">
                    <w:rPr>
                      <w:sz w:val="16"/>
                      <w:szCs w:val="16"/>
                    </w:rPr>
                    <w:t xml:space="preserve"> exceeds </w:t>
                  </w:r>
                  <w:proofErr w:type="spellStart"/>
                  <w:r w:rsidRPr="00D85BEE">
                    <w:rPr>
                      <w:sz w:val="16"/>
                      <w:szCs w:val="16"/>
                    </w:rPr>
                    <w:t>HT</w:t>
                  </w:r>
                  <w:proofErr w:type="spellEnd"/>
                  <w:r w:rsidRPr="00D85BEE">
                    <w:rPr>
                      <w:sz w:val="16"/>
                      <w:szCs w:val="16"/>
                    </w:rPr>
                    <w:t xml:space="preserve"> by 6 days</w:t>
                  </w:r>
                </w:p>
              </w:tc>
            </w:tr>
            <w:tr w:rsidR="00AF73B9" w:rsidRPr="00D85BEE" w:rsidTr="00B54F8B">
              <w:tc>
                <w:tcPr>
                  <w:tcW w:w="1097" w:type="dxa"/>
                  <w:vMerge/>
                  <w:shd w:val="clear" w:color="auto" w:fill="auto"/>
                </w:tcPr>
                <w:p w:rsidR="00AF73B9" w:rsidRPr="00D85BEE" w:rsidRDefault="00AF73B9" w:rsidP="00B54F8B">
                  <w:pPr>
                    <w:pStyle w:val="TableBody"/>
                    <w:rPr>
                      <w:sz w:val="16"/>
                      <w:szCs w:val="16"/>
                    </w:rPr>
                  </w:pPr>
                </w:p>
              </w:tc>
              <w:tc>
                <w:tcPr>
                  <w:tcW w:w="774" w:type="dxa"/>
                  <w:vMerge/>
                  <w:shd w:val="clear" w:color="auto" w:fill="auto"/>
                </w:tcPr>
                <w:p w:rsidR="00AF73B9" w:rsidRPr="00D85BEE" w:rsidRDefault="00AF73B9" w:rsidP="00B54F8B">
                  <w:pPr>
                    <w:pStyle w:val="TableBody"/>
                    <w:rPr>
                      <w:sz w:val="16"/>
                      <w:szCs w:val="16"/>
                    </w:rPr>
                  </w:pPr>
                </w:p>
              </w:tc>
              <w:tc>
                <w:tcPr>
                  <w:tcW w:w="1134" w:type="dxa"/>
                  <w:shd w:val="clear" w:color="auto" w:fill="auto"/>
                </w:tcPr>
                <w:p w:rsidR="00AF73B9" w:rsidRPr="00D85BEE" w:rsidRDefault="00AF73B9" w:rsidP="00B54F8B">
                  <w:pPr>
                    <w:pStyle w:val="TableBody"/>
                    <w:rPr>
                      <w:sz w:val="16"/>
                      <w:szCs w:val="16"/>
                    </w:rPr>
                  </w:pPr>
                  <w:r w:rsidRPr="00D85BEE">
                    <w:rPr>
                      <w:sz w:val="16"/>
                      <w:szCs w:val="16"/>
                    </w:rPr>
                    <w:t>Nitrite</w:t>
                  </w:r>
                </w:p>
              </w:tc>
              <w:tc>
                <w:tcPr>
                  <w:tcW w:w="1584" w:type="dxa"/>
                  <w:shd w:val="clear" w:color="auto" w:fill="auto"/>
                </w:tcPr>
                <w:p w:rsidR="00AF73B9" w:rsidRPr="00D85BEE" w:rsidRDefault="00AF73B9" w:rsidP="00B54F8B">
                  <w:pPr>
                    <w:pStyle w:val="TableBody"/>
                    <w:rPr>
                      <w:sz w:val="16"/>
                      <w:szCs w:val="16"/>
                    </w:rPr>
                  </w:pPr>
                  <w:proofErr w:type="spellStart"/>
                  <w:r w:rsidRPr="00D85BEE">
                    <w:rPr>
                      <w:sz w:val="16"/>
                      <w:szCs w:val="16"/>
                    </w:rPr>
                    <w:t>QC03</w:t>
                  </w:r>
                  <w:proofErr w:type="spellEnd"/>
                  <w:r w:rsidRPr="00D85BEE">
                    <w:rPr>
                      <w:sz w:val="16"/>
                      <w:szCs w:val="16"/>
                    </w:rPr>
                    <w:t xml:space="preserve"> exceeds </w:t>
                  </w:r>
                  <w:proofErr w:type="spellStart"/>
                  <w:r w:rsidRPr="00D85BEE">
                    <w:rPr>
                      <w:sz w:val="16"/>
                      <w:szCs w:val="16"/>
                    </w:rPr>
                    <w:t>HT</w:t>
                  </w:r>
                  <w:proofErr w:type="spellEnd"/>
                  <w:r w:rsidRPr="00D85BEE">
                    <w:rPr>
                      <w:sz w:val="16"/>
                      <w:szCs w:val="16"/>
                    </w:rPr>
                    <w:t xml:space="preserve"> by 7 days</w:t>
                  </w:r>
                </w:p>
              </w:tc>
            </w:tr>
            <w:tr w:rsidR="00AF73B9" w:rsidRPr="00D85BEE" w:rsidTr="00B54F8B">
              <w:tc>
                <w:tcPr>
                  <w:tcW w:w="1097" w:type="dxa"/>
                  <w:vMerge w:val="restart"/>
                  <w:shd w:val="clear" w:color="auto" w:fill="auto"/>
                </w:tcPr>
                <w:p w:rsidR="00AF73B9" w:rsidRPr="00D85BEE" w:rsidRDefault="00AF73B9" w:rsidP="00B54F8B">
                  <w:pPr>
                    <w:pStyle w:val="TableBody"/>
                    <w:rPr>
                      <w:sz w:val="16"/>
                      <w:szCs w:val="16"/>
                    </w:rPr>
                  </w:pPr>
                  <w:proofErr w:type="spellStart"/>
                  <w:r w:rsidRPr="00D85BEE">
                    <w:rPr>
                      <w:sz w:val="16"/>
                      <w:szCs w:val="16"/>
                    </w:rPr>
                    <w:t>ES0901481</w:t>
                  </w:r>
                  <w:proofErr w:type="spellEnd"/>
                </w:p>
              </w:tc>
              <w:tc>
                <w:tcPr>
                  <w:tcW w:w="774" w:type="dxa"/>
                  <w:vMerge w:val="restart"/>
                  <w:shd w:val="clear" w:color="auto" w:fill="auto"/>
                </w:tcPr>
                <w:p w:rsidR="00AF73B9" w:rsidRPr="00D85BEE" w:rsidRDefault="00AF73B9" w:rsidP="00B54F8B">
                  <w:pPr>
                    <w:pStyle w:val="TableBody"/>
                    <w:rPr>
                      <w:sz w:val="16"/>
                      <w:szCs w:val="16"/>
                    </w:rPr>
                  </w:pPr>
                  <w:r w:rsidRPr="00D85BEE">
                    <w:rPr>
                      <w:sz w:val="16"/>
                      <w:szCs w:val="16"/>
                    </w:rPr>
                    <w:t>Water</w:t>
                  </w:r>
                </w:p>
              </w:tc>
              <w:tc>
                <w:tcPr>
                  <w:tcW w:w="1134" w:type="dxa"/>
                  <w:shd w:val="clear" w:color="auto" w:fill="auto"/>
                </w:tcPr>
                <w:p w:rsidR="00AF73B9" w:rsidRPr="00D85BEE" w:rsidRDefault="00AF73B9" w:rsidP="00B54F8B">
                  <w:pPr>
                    <w:pStyle w:val="TableBody"/>
                    <w:rPr>
                      <w:sz w:val="16"/>
                      <w:szCs w:val="16"/>
                    </w:rPr>
                  </w:pPr>
                  <w:r w:rsidRPr="00D85BEE">
                    <w:rPr>
                      <w:sz w:val="16"/>
                      <w:szCs w:val="16"/>
                    </w:rPr>
                    <w:t>Ferrous Iron</w:t>
                  </w:r>
                </w:p>
              </w:tc>
              <w:tc>
                <w:tcPr>
                  <w:tcW w:w="1584" w:type="dxa"/>
                  <w:shd w:val="clear" w:color="auto" w:fill="auto"/>
                </w:tcPr>
                <w:p w:rsidR="00AF73B9" w:rsidRPr="00D85BEE" w:rsidRDefault="00AF73B9" w:rsidP="00B54F8B">
                  <w:pPr>
                    <w:pStyle w:val="TableBody"/>
                    <w:rPr>
                      <w:sz w:val="16"/>
                      <w:szCs w:val="16"/>
                    </w:rPr>
                  </w:pPr>
                  <w:proofErr w:type="spellStart"/>
                  <w:r w:rsidRPr="00D85BEE">
                    <w:rPr>
                      <w:sz w:val="16"/>
                      <w:szCs w:val="16"/>
                    </w:rPr>
                    <w:t>MW117</w:t>
                  </w:r>
                  <w:proofErr w:type="spellEnd"/>
                  <w:r w:rsidRPr="00D85BEE">
                    <w:rPr>
                      <w:sz w:val="16"/>
                      <w:szCs w:val="16"/>
                    </w:rPr>
                    <w:t xml:space="preserve">, </w:t>
                  </w:r>
                  <w:proofErr w:type="spellStart"/>
                  <w:r w:rsidRPr="00D85BEE">
                    <w:rPr>
                      <w:sz w:val="16"/>
                      <w:szCs w:val="16"/>
                    </w:rPr>
                    <w:t>MW118</w:t>
                  </w:r>
                  <w:proofErr w:type="spellEnd"/>
                  <w:r w:rsidRPr="00D85BEE">
                    <w:rPr>
                      <w:sz w:val="16"/>
                      <w:szCs w:val="16"/>
                    </w:rPr>
                    <w:t xml:space="preserve">, </w:t>
                  </w:r>
                  <w:proofErr w:type="spellStart"/>
                  <w:r w:rsidRPr="00D85BEE">
                    <w:rPr>
                      <w:sz w:val="16"/>
                      <w:szCs w:val="16"/>
                    </w:rPr>
                    <w:t>MW119</w:t>
                  </w:r>
                  <w:proofErr w:type="spellEnd"/>
                  <w:r w:rsidRPr="00D85BEE">
                    <w:rPr>
                      <w:sz w:val="16"/>
                      <w:szCs w:val="16"/>
                    </w:rPr>
                    <w:t xml:space="preserve">, </w:t>
                  </w:r>
                  <w:proofErr w:type="spellStart"/>
                  <w:r w:rsidRPr="00D85BEE">
                    <w:rPr>
                      <w:sz w:val="16"/>
                      <w:szCs w:val="16"/>
                    </w:rPr>
                    <w:t>MW120</w:t>
                  </w:r>
                  <w:proofErr w:type="spellEnd"/>
                  <w:r w:rsidRPr="00D85BEE">
                    <w:rPr>
                      <w:sz w:val="16"/>
                      <w:szCs w:val="16"/>
                    </w:rPr>
                    <w:t xml:space="preserve">, </w:t>
                  </w:r>
                  <w:proofErr w:type="spellStart"/>
                  <w:r w:rsidRPr="00D85BEE">
                    <w:rPr>
                      <w:sz w:val="16"/>
                      <w:szCs w:val="16"/>
                    </w:rPr>
                    <w:t>MW124</w:t>
                  </w:r>
                  <w:proofErr w:type="spellEnd"/>
                  <w:r w:rsidRPr="00D85BEE">
                    <w:rPr>
                      <w:sz w:val="16"/>
                      <w:szCs w:val="16"/>
                    </w:rPr>
                    <w:t xml:space="preserve"> exceeds </w:t>
                  </w:r>
                  <w:proofErr w:type="spellStart"/>
                  <w:r w:rsidRPr="00D85BEE">
                    <w:rPr>
                      <w:sz w:val="16"/>
                      <w:szCs w:val="16"/>
                    </w:rPr>
                    <w:t>HT</w:t>
                  </w:r>
                  <w:proofErr w:type="spellEnd"/>
                  <w:r w:rsidRPr="00D85BEE">
                    <w:rPr>
                      <w:sz w:val="16"/>
                      <w:szCs w:val="16"/>
                    </w:rPr>
                    <w:t xml:space="preserve"> by 1 day</w:t>
                  </w:r>
                </w:p>
              </w:tc>
            </w:tr>
            <w:tr w:rsidR="00AF73B9" w:rsidRPr="00D85BEE" w:rsidTr="00B54F8B">
              <w:tc>
                <w:tcPr>
                  <w:tcW w:w="1097" w:type="dxa"/>
                  <w:vMerge/>
                  <w:shd w:val="clear" w:color="auto" w:fill="auto"/>
                </w:tcPr>
                <w:p w:rsidR="00AF73B9" w:rsidRPr="00D85BEE" w:rsidRDefault="00AF73B9" w:rsidP="00B54F8B">
                  <w:pPr>
                    <w:pStyle w:val="TableBody"/>
                    <w:rPr>
                      <w:sz w:val="16"/>
                      <w:szCs w:val="16"/>
                    </w:rPr>
                  </w:pPr>
                </w:p>
              </w:tc>
              <w:tc>
                <w:tcPr>
                  <w:tcW w:w="774" w:type="dxa"/>
                  <w:vMerge/>
                  <w:shd w:val="clear" w:color="auto" w:fill="auto"/>
                </w:tcPr>
                <w:p w:rsidR="00AF73B9" w:rsidRPr="00D85BEE" w:rsidRDefault="00AF73B9" w:rsidP="00B54F8B">
                  <w:pPr>
                    <w:pStyle w:val="TableBody"/>
                    <w:rPr>
                      <w:sz w:val="16"/>
                      <w:szCs w:val="16"/>
                    </w:rPr>
                  </w:pPr>
                </w:p>
              </w:tc>
              <w:tc>
                <w:tcPr>
                  <w:tcW w:w="1134" w:type="dxa"/>
                  <w:shd w:val="clear" w:color="auto" w:fill="auto"/>
                </w:tcPr>
                <w:p w:rsidR="00AF73B9" w:rsidRPr="00D85BEE" w:rsidRDefault="00AF73B9" w:rsidP="00B54F8B">
                  <w:pPr>
                    <w:pStyle w:val="TableBody"/>
                    <w:rPr>
                      <w:sz w:val="16"/>
                      <w:szCs w:val="16"/>
                    </w:rPr>
                  </w:pPr>
                  <w:proofErr w:type="spellStart"/>
                  <w:r w:rsidRPr="00D85BEE">
                    <w:rPr>
                      <w:sz w:val="16"/>
                      <w:szCs w:val="16"/>
                    </w:rPr>
                    <w:t>NOx</w:t>
                  </w:r>
                  <w:proofErr w:type="spellEnd"/>
                  <w:r w:rsidRPr="00D85BEE">
                    <w:rPr>
                      <w:sz w:val="16"/>
                      <w:szCs w:val="16"/>
                    </w:rPr>
                    <w:t xml:space="preserve"> as N</w:t>
                  </w:r>
                </w:p>
              </w:tc>
              <w:tc>
                <w:tcPr>
                  <w:tcW w:w="1584" w:type="dxa"/>
                  <w:shd w:val="clear" w:color="auto" w:fill="auto"/>
                </w:tcPr>
                <w:p w:rsidR="00AF73B9" w:rsidRPr="00D85BEE" w:rsidRDefault="00AF73B9" w:rsidP="00B54F8B">
                  <w:pPr>
                    <w:pStyle w:val="TableBody"/>
                    <w:rPr>
                      <w:sz w:val="16"/>
                      <w:szCs w:val="16"/>
                    </w:rPr>
                  </w:pPr>
                  <w:proofErr w:type="spellStart"/>
                  <w:r w:rsidRPr="00D85BEE">
                    <w:rPr>
                      <w:sz w:val="16"/>
                      <w:szCs w:val="16"/>
                    </w:rPr>
                    <w:t>MW124</w:t>
                  </w:r>
                  <w:proofErr w:type="spellEnd"/>
                  <w:r w:rsidRPr="00D85BEE">
                    <w:rPr>
                      <w:sz w:val="16"/>
                      <w:szCs w:val="16"/>
                    </w:rPr>
                    <w:t xml:space="preserve"> exceeds </w:t>
                  </w:r>
                  <w:proofErr w:type="spellStart"/>
                  <w:r w:rsidRPr="00D85BEE">
                    <w:rPr>
                      <w:sz w:val="16"/>
                      <w:szCs w:val="16"/>
                    </w:rPr>
                    <w:t>HT</w:t>
                  </w:r>
                  <w:proofErr w:type="spellEnd"/>
                  <w:r w:rsidRPr="00D85BEE">
                    <w:rPr>
                      <w:sz w:val="16"/>
                      <w:szCs w:val="16"/>
                    </w:rPr>
                    <w:t xml:space="preserve"> by 1 day</w:t>
                  </w:r>
                </w:p>
              </w:tc>
            </w:tr>
            <w:tr w:rsidR="00AF73B9" w:rsidRPr="00D85BEE" w:rsidTr="00B54F8B">
              <w:tc>
                <w:tcPr>
                  <w:tcW w:w="1097" w:type="dxa"/>
                  <w:shd w:val="clear" w:color="auto" w:fill="auto"/>
                </w:tcPr>
                <w:p w:rsidR="00AF73B9" w:rsidRPr="00D85BEE" w:rsidRDefault="00AF73B9" w:rsidP="00B54F8B">
                  <w:pPr>
                    <w:pStyle w:val="TableBody"/>
                    <w:rPr>
                      <w:sz w:val="16"/>
                      <w:szCs w:val="16"/>
                    </w:rPr>
                  </w:pPr>
                  <w:proofErr w:type="spellStart"/>
                  <w:r w:rsidRPr="00D85BEE">
                    <w:rPr>
                      <w:sz w:val="16"/>
                      <w:szCs w:val="16"/>
                    </w:rPr>
                    <w:t>ES0901549</w:t>
                  </w:r>
                  <w:proofErr w:type="spellEnd"/>
                </w:p>
              </w:tc>
              <w:tc>
                <w:tcPr>
                  <w:tcW w:w="774" w:type="dxa"/>
                  <w:shd w:val="clear" w:color="auto" w:fill="auto"/>
                </w:tcPr>
                <w:p w:rsidR="00AF73B9" w:rsidRPr="00D85BEE" w:rsidRDefault="00AF73B9" w:rsidP="00B54F8B">
                  <w:pPr>
                    <w:pStyle w:val="TableBody"/>
                    <w:rPr>
                      <w:sz w:val="16"/>
                      <w:szCs w:val="16"/>
                    </w:rPr>
                  </w:pPr>
                  <w:r w:rsidRPr="00D85BEE">
                    <w:rPr>
                      <w:sz w:val="16"/>
                      <w:szCs w:val="16"/>
                    </w:rPr>
                    <w:t>Water</w:t>
                  </w:r>
                </w:p>
              </w:tc>
              <w:tc>
                <w:tcPr>
                  <w:tcW w:w="1134" w:type="dxa"/>
                  <w:shd w:val="clear" w:color="auto" w:fill="auto"/>
                </w:tcPr>
                <w:p w:rsidR="00AF73B9" w:rsidRPr="00D85BEE" w:rsidRDefault="00AF73B9" w:rsidP="00B54F8B">
                  <w:pPr>
                    <w:pStyle w:val="TableBody"/>
                    <w:rPr>
                      <w:sz w:val="16"/>
                      <w:szCs w:val="16"/>
                    </w:rPr>
                  </w:pPr>
                  <w:r w:rsidRPr="00D85BEE">
                    <w:rPr>
                      <w:sz w:val="16"/>
                      <w:szCs w:val="16"/>
                    </w:rPr>
                    <w:t>Ferrous Iron</w:t>
                  </w:r>
                </w:p>
              </w:tc>
              <w:tc>
                <w:tcPr>
                  <w:tcW w:w="1584" w:type="dxa"/>
                  <w:shd w:val="clear" w:color="auto" w:fill="auto"/>
                </w:tcPr>
                <w:p w:rsidR="00AF73B9" w:rsidRPr="00D85BEE" w:rsidRDefault="00AF73B9" w:rsidP="00B54F8B">
                  <w:pPr>
                    <w:pStyle w:val="TableBody"/>
                    <w:rPr>
                      <w:sz w:val="16"/>
                      <w:szCs w:val="16"/>
                    </w:rPr>
                  </w:pPr>
                  <w:proofErr w:type="spellStart"/>
                  <w:r w:rsidRPr="00D85BEE">
                    <w:rPr>
                      <w:sz w:val="16"/>
                      <w:szCs w:val="16"/>
                    </w:rPr>
                    <w:t>MW101</w:t>
                  </w:r>
                  <w:proofErr w:type="spellEnd"/>
                  <w:r w:rsidRPr="00D85BEE">
                    <w:rPr>
                      <w:sz w:val="16"/>
                      <w:szCs w:val="16"/>
                    </w:rPr>
                    <w:t xml:space="preserve">, </w:t>
                  </w:r>
                  <w:proofErr w:type="spellStart"/>
                  <w:r w:rsidRPr="00D85BEE">
                    <w:rPr>
                      <w:sz w:val="16"/>
                      <w:szCs w:val="16"/>
                    </w:rPr>
                    <w:t>MW102</w:t>
                  </w:r>
                  <w:proofErr w:type="spellEnd"/>
                  <w:r w:rsidRPr="00D85BEE">
                    <w:rPr>
                      <w:sz w:val="16"/>
                      <w:szCs w:val="16"/>
                    </w:rPr>
                    <w:t xml:space="preserve">, </w:t>
                  </w:r>
                  <w:proofErr w:type="spellStart"/>
                  <w:r w:rsidRPr="00D85BEE">
                    <w:rPr>
                      <w:sz w:val="16"/>
                      <w:szCs w:val="16"/>
                    </w:rPr>
                    <w:t>MW104</w:t>
                  </w:r>
                  <w:proofErr w:type="spellEnd"/>
                  <w:r w:rsidRPr="00D85BEE">
                    <w:rPr>
                      <w:sz w:val="16"/>
                      <w:szCs w:val="16"/>
                    </w:rPr>
                    <w:t xml:space="preserve">, </w:t>
                  </w:r>
                  <w:proofErr w:type="spellStart"/>
                  <w:r w:rsidRPr="00D85BEE">
                    <w:rPr>
                      <w:sz w:val="16"/>
                      <w:szCs w:val="16"/>
                    </w:rPr>
                    <w:t>MW105</w:t>
                  </w:r>
                  <w:proofErr w:type="spellEnd"/>
                  <w:r w:rsidRPr="00D85BEE">
                    <w:rPr>
                      <w:sz w:val="16"/>
                      <w:szCs w:val="16"/>
                    </w:rPr>
                    <w:t xml:space="preserve">, </w:t>
                  </w:r>
                  <w:proofErr w:type="spellStart"/>
                  <w:r w:rsidRPr="00D85BEE">
                    <w:rPr>
                      <w:sz w:val="16"/>
                      <w:szCs w:val="16"/>
                    </w:rPr>
                    <w:t>MW111</w:t>
                  </w:r>
                  <w:proofErr w:type="spellEnd"/>
                  <w:r w:rsidRPr="00D85BEE">
                    <w:rPr>
                      <w:sz w:val="16"/>
                      <w:szCs w:val="16"/>
                    </w:rPr>
                    <w:t xml:space="preserve">, </w:t>
                  </w:r>
                  <w:proofErr w:type="spellStart"/>
                  <w:r w:rsidRPr="00D85BEE">
                    <w:rPr>
                      <w:sz w:val="16"/>
                      <w:szCs w:val="16"/>
                    </w:rPr>
                    <w:t>MW122</w:t>
                  </w:r>
                  <w:proofErr w:type="spellEnd"/>
                  <w:r w:rsidRPr="00D85BEE">
                    <w:rPr>
                      <w:sz w:val="16"/>
                      <w:szCs w:val="16"/>
                    </w:rPr>
                    <w:t xml:space="preserve">, </w:t>
                  </w:r>
                  <w:proofErr w:type="spellStart"/>
                  <w:r w:rsidRPr="00D85BEE">
                    <w:rPr>
                      <w:sz w:val="16"/>
                      <w:szCs w:val="16"/>
                    </w:rPr>
                    <w:t>MW123</w:t>
                  </w:r>
                  <w:proofErr w:type="spellEnd"/>
                  <w:r w:rsidRPr="00D85BEE">
                    <w:rPr>
                      <w:sz w:val="16"/>
                      <w:szCs w:val="16"/>
                    </w:rPr>
                    <w:t xml:space="preserve">, </w:t>
                  </w:r>
                  <w:proofErr w:type="spellStart"/>
                  <w:r w:rsidRPr="00D85BEE">
                    <w:rPr>
                      <w:sz w:val="16"/>
                      <w:szCs w:val="16"/>
                    </w:rPr>
                    <w:t>MW125</w:t>
                  </w:r>
                  <w:proofErr w:type="spellEnd"/>
                  <w:r w:rsidRPr="00D85BEE">
                    <w:rPr>
                      <w:sz w:val="16"/>
                      <w:szCs w:val="16"/>
                    </w:rPr>
                    <w:t xml:space="preserve"> exceeds </w:t>
                  </w:r>
                  <w:proofErr w:type="spellStart"/>
                  <w:r w:rsidRPr="00D85BEE">
                    <w:rPr>
                      <w:sz w:val="16"/>
                      <w:szCs w:val="16"/>
                    </w:rPr>
                    <w:t>HT</w:t>
                  </w:r>
                  <w:proofErr w:type="spellEnd"/>
                  <w:r w:rsidRPr="00D85BEE">
                    <w:rPr>
                      <w:sz w:val="16"/>
                      <w:szCs w:val="16"/>
                    </w:rPr>
                    <w:t xml:space="preserve"> by 1 day</w:t>
                  </w:r>
                </w:p>
              </w:tc>
            </w:tr>
            <w:tr w:rsidR="00AF73B9" w:rsidRPr="00D85BEE" w:rsidTr="00B54F8B">
              <w:tc>
                <w:tcPr>
                  <w:tcW w:w="1097" w:type="dxa"/>
                  <w:vMerge w:val="restart"/>
                  <w:shd w:val="clear" w:color="auto" w:fill="auto"/>
                </w:tcPr>
                <w:p w:rsidR="00AF73B9" w:rsidRPr="00D85BEE" w:rsidRDefault="00AF73B9" w:rsidP="00B54F8B">
                  <w:pPr>
                    <w:pStyle w:val="TableBody"/>
                    <w:rPr>
                      <w:sz w:val="16"/>
                      <w:szCs w:val="16"/>
                    </w:rPr>
                  </w:pPr>
                  <w:proofErr w:type="spellStart"/>
                  <w:r w:rsidRPr="00D85BEE">
                    <w:rPr>
                      <w:sz w:val="16"/>
                      <w:szCs w:val="16"/>
                    </w:rPr>
                    <w:t>ES0901762</w:t>
                  </w:r>
                  <w:proofErr w:type="spellEnd"/>
                </w:p>
              </w:tc>
              <w:tc>
                <w:tcPr>
                  <w:tcW w:w="774" w:type="dxa"/>
                  <w:vMerge w:val="restart"/>
                  <w:shd w:val="clear" w:color="auto" w:fill="auto"/>
                </w:tcPr>
                <w:p w:rsidR="00AF73B9" w:rsidRPr="00D85BEE" w:rsidRDefault="00AF73B9" w:rsidP="00B54F8B">
                  <w:pPr>
                    <w:pStyle w:val="TableBody"/>
                    <w:rPr>
                      <w:sz w:val="16"/>
                      <w:szCs w:val="16"/>
                    </w:rPr>
                  </w:pPr>
                  <w:r w:rsidRPr="00D85BEE">
                    <w:rPr>
                      <w:sz w:val="16"/>
                      <w:szCs w:val="16"/>
                    </w:rPr>
                    <w:t>Water</w:t>
                  </w:r>
                </w:p>
              </w:tc>
              <w:tc>
                <w:tcPr>
                  <w:tcW w:w="1134" w:type="dxa"/>
                  <w:shd w:val="clear" w:color="auto" w:fill="auto"/>
                </w:tcPr>
                <w:p w:rsidR="00AF73B9" w:rsidRPr="00D85BEE" w:rsidRDefault="00AF73B9" w:rsidP="00B54F8B">
                  <w:pPr>
                    <w:pStyle w:val="TableBody"/>
                    <w:rPr>
                      <w:sz w:val="16"/>
                      <w:szCs w:val="16"/>
                    </w:rPr>
                  </w:pPr>
                  <w:r w:rsidRPr="00D85BEE">
                    <w:rPr>
                      <w:sz w:val="16"/>
                      <w:szCs w:val="16"/>
                    </w:rPr>
                    <w:t>Ferrous Iron</w:t>
                  </w:r>
                </w:p>
              </w:tc>
              <w:tc>
                <w:tcPr>
                  <w:tcW w:w="1584" w:type="dxa"/>
                  <w:shd w:val="clear" w:color="auto" w:fill="auto"/>
                </w:tcPr>
                <w:p w:rsidR="00AF73B9" w:rsidRPr="00D85BEE" w:rsidRDefault="00AF73B9" w:rsidP="00B54F8B">
                  <w:pPr>
                    <w:pStyle w:val="TableBody"/>
                    <w:rPr>
                      <w:sz w:val="16"/>
                      <w:szCs w:val="16"/>
                    </w:rPr>
                  </w:pPr>
                  <w:proofErr w:type="spellStart"/>
                  <w:r w:rsidRPr="00D85BEE">
                    <w:rPr>
                      <w:sz w:val="16"/>
                      <w:szCs w:val="16"/>
                    </w:rPr>
                    <w:t>MW09</w:t>
                  </w:r>
                  <w:proofErr w:type="spellEnd"/>
                  <w:r w:rsidRPr="00D85BEE">
                    <w:rPr>
                      <w:sz w:val="16"/>
                      <w:szCs w:val="16"/>
                    </w:rPr>
                    <w:t xml:space="preserve">, </w:t>
                  </w:r>
                  <w:proofErr w:type="spellStart"/>
                  <w:r w:rsidRPr="00D85BEE">
                    <w:rPr>
                      <w:sz w:val="16"/>
                      <w:szCs w:val="16"/>
                    </w:rPr>
                    <w:t>MW10</w:t>
                  </w:r>
                  <w:proofErr w:type="spellEnd"/>
                  <w:r w:rsidRPr="00D85BEE">
                    <w:rPr>
                      <w:sz w:val="16"/>
                      <w:szCs w:val="16"/>
                    </w:rPr>
                    <w:t xml:space="preserve">, </w:t>
                  </w:r>
                  <w:proofErr w:type="spellStart"/>
                  <w:r w:rsidRPr="00D85BEE">
                    <w:rPr>
                      <w:sz w:val="16"/>
                      <w:szCs w:val="16"/>
                    </w:rPr>
                    <w:t>MW109</w:t>
                  </w:r>
                  <w:proofErr w:type="spellEnd"/>
                  <w:r w:rsidRPr="00D85BEE">
                    <w:rPr>
                      <w:sz w:val="16"/>
                      <w:szCs w:val="16"/>
                    </w:rPr>
                    <w:t xml:space="preserve">, </w:t>
                  </w:r>
                  <w:proofErr w:type="spellStart"/>
                  <w:r w:rsidRPr="00D85BEE">
                    <w:rPr>
                      <w:sz w:val="16"/>
                      <w:szCs w:val="16"/>
                    </w:rPr>
                    <w:t>MW110</w:t>
                  </w:r>
                  <w:proofErr w:type="spellEnd"/>
                  <w:r w:rsidRPr="00D85BEE">
                    <w:rPr>
                      <w:sz w:val="16"/>
                      <w:szCs w:val="16"/>
                    </w:rPr>
                    <w:t xml:space="preserve">, </w:t>
                  </w:r>
                  <w:proofErr w:type="spellStart"/>
                  <w:r w:rsidRPr="00D85BEE">
                    <w:rPr>
                      <w:sz w:val="16"/>
                      <w:szCs w:val="16"/>
                    </w:rPr>
                    <w:t>MW48</w:t>
                  </w:r>
                  <w:proofErr w:type="spellEnd"/>
                  <w:r w:rsidRPr="00D85BEE">
                    <w:rPr>
                      <w:sz w:val="16"/>
                      <w:szCs w:val="16"/>
                    </w:rPr>
                    <w:t xml:space="preserve">, </w:t>
                  </w:r>
                  <w:proofErr w:type="spellStart"/>
                  <w:r w:rsidRPr="00D85BEE">
                    <w:rPr>
                      <w:sz w:val="16"/>
                      <w:szCs w:val="16"/>
                    </w:rPr>
                    <w:t>MW49A</w:t>
                  </w:r>
                  <w:proofErr w:type="spellEnd"/>
                  <w:r w:rsidRPr="00D85BEE">
                    <w:rPr>
                      <w:sz w:val="16"/>
                      <w:szCs w:val="16"/>
                    </w:rPr>
                    <w:t xml:space="preserve">, </w:t>
                  </w:r>
                  <w:proofErr w:type="spellStart"/>
                  <w:r w:rsidRPr="00D85BEE">
                    <w:rPr>
                      <w:sz w:val="16"/>
                      <w:szCs w:val="16"/>
                    </w:rPr>
                    <w:t>MW49B</w:t>
                  </w:r>
                  <w:proofErr w:type="spellEnd"/>
                  <w:r w:rsidRPr="00D85BEE">
                    <w:rPr>
                      <w:sz w:val="16"/>
                      <w:szCs w:val="16"/>
                    </w:rPr>
                    <w:t xml:space="preserve">, </w:t>
                  </w:r>
                  <w:proofErr w:type="spellStart"/>
                  <w:r w:rsidRPr="00D85BEE">
                    <w:rPr>
                      <w:sz w:val="16"/>
                      <w:szCs w:val="16"/>
                    </w:rPr>
                    <w:t>MW133</w:t>
                  </w:r>
                  <w:proofErr w:type="spellEnd"/>
                  <w:r w:rsidRPr="00D85BEE">
                    <w:rPr>
                      <w:sz w:val="16"/>
                      <w:szCs w:val="16"/>
                    </w:rPr>
                    <w:t xml:space="preserve">, </w:t>
                  </w:r>
                  <w:proofErr w:type="spellStart"/>
                  <w:r w:rsidRPr="00D85BEE">
                    <w:rPr>
                      <w:sz w:val="16"/>
                      <w:szCs w:val="16"/>
                    </w:rPr>
                    <w:t>QC08</w:t>
                  </w:r>
                  <w:proofErr w:type="spellEnd"/>
                  <w:r w:rsidRPr="00D85BEE">
                    <w:rPr>
                      <w:sz w:val="16"/>
                      <w:szCs w:val="16"/>
                    </w:rPr>
                    <w:t xml:space="preserve"> exceeds </w:t>
                  </w:r>
                  <w:proofErr w:type="spellStart"/>
                  <w:r w:rsidRPr="00D85BEE">
                    <w:rPr>
                      <w:sz w:val="16"/>
                      <w:szCs w:val="16"/>
                    </w:rPr>
                    <w:t>HT</w:t>
                  </w:r>
                  <w:proofErr w:type="spellEnd"/>
                  <w:r w:rsidRPr="00D85BEE">
                    <w:rPr>
                      <w:sz w:val="16"/>
                      <w:szCs w:val="16"/>
                    </w:rPr>
                    <w:t xml:space="preserve"> by 3 days</w:t>
                  </w:r>
                </w:p>
              </w:tc>
            </w:tr>
            <w:tr w:rsidR="00AF73B9" w:rsidRPr="00D85BEE" w:rsidTr="00B54F8B">
              <w:tc>
                <w:tcPr>
                  <w:tcW w:w="1097" w:type="dxa"/>
                  <w:vMerge/>
                  <w:shd w:val="clear" w:color="auto" w:fill="auto"/>
                </w:tcPr>
                <w:p w:rsidR="00AF73B9" w:rsidRPr="00D85BEE" w:rsidRDefault="00AF73B9" w:rsidP="00B54F8B">
                  <w:pPr>
                    <w:pStyle w:val="TableBody"/>
                    <w:rPr>
                      <w:sz w:val="16"/>
                      <w:szCs w:val="16"/>
                    </w:rPr>
                  </w:pPr>
                </w:p>
              </w:tc>
              <w:tc>
                <w:tcPr>
                  <w:tcW w:w="774" w:type="dxa"/>
                  <w:vMerge/>
                  <w:shd w:val="clear" w:color="auto" w:fill="auto"/>
                </w:tcPr>
                <w:p w:rsidR="00AF73B9" w:rsidRPr="00D85BEE" w:rsidRDefault="00AF73B9" w:rsidP="00B54F8B">
                  <w:pPr>
                    <w:pStyle w:val="TableBody"/>
                    <w:rPr>
                      <w:sz w:val="16"/>
                      <w:szCs w:val="16"/>
                    </w:rPr>
                  </w:pPr>
                </w:p>
              </w:tc>
              <w:tc>
                <w:tcPr>
                  <w:tcW w:w="1134" w:type="dxa"/>
                  <w:shd w:val="clear" w:color="auto" w:fill="auto"/>
                </w:tcPr>
                <w:p w:rsidR="00AF73B9" w:rsidRPr="00D85BEE" w:rsidRDefault="00AF73B9" w:rsidP="00B54F8B">
                  <w:pPr>
                    <w:pStyle w:val="TableBody"/>
                    <w:rPr>
                      <w:sz w:val="16"/>
                      <w:szCs w:val="16"/>
                    </w:rPr>
                  </w:pPr>
                  <w:r w:rsidRPr="00D85BEE">
                    <w:rPr>
                      <w:sz w:val="16"/>
                      <w:szCs w:val="16"/>
                    </w:rPr>
                    <w:t>Nitrite as N</w:t>
                  </w:r>
                </w:p>
              </w:tc>
              <w:tc>
                <w:tcPr>
                  <w:tcW w:w="1584" w:type="dxa"/>
                  <w:shd w:val="clear" w:color="auto" w:fill="auto"/>
                </w:tcPr>
                <w:p w:rsidR="00AF73B9" w:rsidRPr="00D85BEE" w:rsidRDefault="00AF73B9" w:rsidP="00B54F8B">
                  <w:pPr>
                    <w:pStyle w:val="TableBody"/>
                    <w:rPr>
                      <w:sz w:val="16"/>
                      <w:szCs w:val="16"/>
                    </w:rPr>
                  </w:pPr>
                  <w:proofErr w:type="spellStart"/>
                  <w:r w:rsidRPr="00D85BEE">
                    <w:rPr>
                      <w:sz w:val="16"/>
                      <w:szCs w:val="16"/>
                    </w:rPr>
                    <w:t>MW09</w:t>
                  </w:r>
                  <w:proofErr w:type="spellEnd"/>
                  <w:r w:rsidRPr="00D85BEE">
                    <w:rPr>
                      <w:sz w:val="16"/>
                      <w:szCs w:val="16"/>
                    </w:rPr>
                    <w:t xml:space="preserve">, </w:t>
                  </w:r>
                  <w:proofErr w:type="spellStart"/>
                  <w:r w:rsidRPr="00D85BEE">
                    <w:rPr>
                      <w:sz w:val="16"/>
                      <w:szCs w:val="16"/>
                    </w:rPr>
                    <w:t>MW10</w:t>
                  </w:r>
                  <w:proofErr w:type="spellEnd"/>
                  <w:r w:rsidRPr="00D85BEE">
                    <w:rPr>
                      <w:sz w:val="16"/>
                      <w:szCs w:val="16"/>
                    </w:rPr>
                    <w:t xml:space="preserve">, </w:t>
                  </w:r>
                  <w:proofErr w:type="spellStart"/>
                  <w:r w:rsidRPr="00D85BEE">
                    <w:rPr>
                      <w:sz w:val="16"/>
                      <w:szCs w:val="16"/>
                    </w:rPr>
                    <w:t>MW109</w:t>
                  </w:r>
                  <w:proofErr w:type="spellEnd"/>
                  <w:r w:rsidRPr="00D85BEE">
                    <w:rPr>
                      <w:sz w:val="16"/>
                      <w:szCs w:val="16"/>
                    </w:rPr>
                    <w:t xml:space="preserve">, </w:t>
                  </w:r>
                  <w:proofErr w:type="spellStart"/>
                  <w:r w:rsidRPr="00D85BEE">
                    <w:rPr>
                      <w:sz w:val="16"/>
                      <w:szCs w:val="16"/>
                    </w:rPr>
                    <w:t>MW110</w:t>
                  </w:r>
                  <w:proofErr w:type="spellEnd"/>
                  <w:r w:rsidRPr="00D85BEE">
                    <w:rPr>
                      <w:sz w:val="16"/>
                      <w:szCs w:val="16"/>
                    </w:rPr>
                    <w:t xml:space="preserve">, </w:t>
                  </w:r>
                  <w:proofErr w:type="spellStart"/>
                  <w:r w:rsidRPr="00D85BEE">
                    <w:rPr>
                      <w:sz w:val="16"/>
                      <w:szCs w:val="16"/>
                    </w:rPr>
                    <w:t>MW48</w:t>
                  </w:r>
                  <w:proofErr w:type="spellEnd"/>
                  <w:r w:rsidRPr="00D85BEE">
                    <w:rPr>
                      <w:sz w:val="16"/>
                      <w:szCs w:val="16"/>
                    </w:rPr>
                    <w:t xml:space="preserve">, </w:t>
                  </w:r>
                  <w:proofErr w:type="spellStart"/>
                  <w:r w:rsidRPr="00D85BEE">
                    <w:rPr>
                      <w:sz w:val="16"/>
                      <w:szCs w:val="16"/>
                    </w:rPr>
                    <w:t>MW49A</w:t>
                  </w:r>
                  <w:proofErr w:type="spellEnd"/>
                  <w:r w:rsidRPr="00D85BEE">
                    <w:rPr>
                      <w:sz w:val="16"/>
                      <w:szCs w:val="16"/>
                    </w:rPr>
                    <w:t xml:space="preserve">, </w:t>
                  </w:r>
                  <w:proofErr w:type="spellStart"/>
                  <w:r w:rsidRPr="00D85BEE">
                    <w:rPr>
                      <w:sz w:val="16"/>
                      <w:szCs w:val="16"/>
                    </w:rPr>
                    <w:t>MW49B</w:t>
                  </w:r>
                  <w:proofErr w:type="spellEnd"/>
                  <w:r w:rsidRPr="00D85BEE">
                    <w:rPr>
                      <w:sz w:val="16"/>
                      <w:szCs w:val="16"/>
                    </w:rPr>
                    <w:t xml:space="preserve">, </w:t>
                  </w:r>
                  <w:proofErr w:type="spellStart"/>
                  <w:r w:rsidRPr="00D85BEE">
                    <w:rPr>
                      <w:sz w:val="16"/>
                      <w:szCs w:val="16"/>
                    </w:rPr>
                    <w:t>MW133</w:t>
                  </w:r>
                  <w:proofErr w:type="spellEnd"/>
                  <w:r w:rsidRPr="00D85BEE">
                    <w:rPr>
                      <w:sz w:val="16"/>
                      <w:szCs w:val="16"/>
                    </w:rPr>
                    <w:t xml:space="preserve">, </w:t>
                  </w:r>
                  <w:proofErr w:type="spellStart"/>
                  <w:r w:rsidRPr="00D85BEE">
                    <w:rPr>
                      <w:sz w:val="16"/>
                      <w:szCs w:val="16"/>
                    </w:rPr>
                    <w:t>QC08</w:t>
                  </w:r>
                  <w:proofErr w:type="spellEnd"/>
                  <w:r w:rsidRPr="00D85BEE">
                    <w:rPr>
                      <w:sz w:val="16"/>
                      <w:szCs w:val="16"/>
                    </w:rPr>
                    <w:t xml:space="preserve"> exceeds </w:t>
                  </w:r>
                  <w:proofErr w:type="spellStart"/>
                  <w:r w:rsidRPr="00D85BEE">
                    <w:rPr>
                      <w:sz w:val="16"/>
                      <w:szCs w:val="16"/>
                    </w:rPr>
                    <w:t>HT</w:t>
                  </w:r>
                  <w:proofErr w:type="spellEnd"/>
                  <w:r w:rsidRPr="00D85BEE">
                    <w:rPr>
                      <w:sz w:val="16"/>
                      <w:szCs w:val="16"/>
                    </w:rPr>
                    <w:t xml:space="preserve"> by 2 days</w:t>
                  </w:r>
                </w:p>
              </w:tc>
            </w:tr>
            <w:tr w:rsidR="00AF73B9" w:rsidRPr="00D85BEE" w:rsidTr="00B54F8B">
              <w:tc>
                <w:tcPr>
                  <w:tcW w:w="4589" w:type="dxa"/>
                  <w:gridSpan w:val="4"/>
                  <w:shd w:val="clear" w:color="auto" w:fill="auto"/>
                </w:tcPr>
                <w:p w:rsidR="00AF73B9" w:rsidRPr="00D85BEE" w:rsidRDefault="00AF73B9" w:rsidP="00B54F8B">
                  <w:pPr>
                    <w:pStyle w:val="TableBody"/>
                    <w:rPr>
                      <w:sz w:val="16"/>
                      <w:szCs w:val="16"/>
                    </w:rPr>
                  </w:pPr>
                  <w:proofErr w:type="spellStart"/>
                  <w:r w:rsidRPr="00D85BEE">
                    <w:rPr>
                      <w:sz w:val="16"/>
                      <w:szCs w:val="16"/>
                    </w:rPr>
                    <w:t>HT</w:t>
                  </w:r>
                  <w:proofErr w:type="spellEnd"/>
                  <w:r w:rsidRPr="00D85BEE">
                    <w:rPr>
                      <w:sz w:val="16"/>
                      <w:szCs w:val="16"/>
                    </w:rPr>
                    <w:t>: Holding Time</w:t>
                  </w:r>
                </w:p>
              </w:tc>
            </w:tr>
          </w:tbl>
          <w:p w:rsidR="00AF73B9" w:rsidRPr="00D85BEE" w:rsidRDefault="00AF73B9" w:rsidP="00B54F8B">
            <w:pPr>
              <w:pStyle w:val="TableBody"/>
              <w:rPr>
                <w:sz w:val="18"/>
              </w:rPr>
            </w:pPr>
          </w:p>
        </w:tc>
      </w:tr>
      <w:tr w:rsidR="00AF73B9" w:rsidRPr="00D85BEE" w:rsidTr="00D85BEE">
        <w:tc>
          <w:tcPr>
            <w:tcW w:w="1338" w:type="dxa"/>
          </w:tcPr>
          <w:p w:rsidR="00AF73B9" w:rsidRPr="00D85BEE" w:rsidRDefault="00AF73B9" w:rsidP="00B54F8B">
            <w:pPr>
              <w:pStyle w:val="TableBody"/>
              <w:rPr>
                <w:b/>
                <w:bCs/>
                <w:sz w:val="18"/>
              </w:rPr>
            </w:pPr>
          </w:p>
        </w:tc>
        <w:tc>
          <w:tcPr>
            <w:tcW w:w="3968" w:type="dxa"/>
          </w:tcPr>
          <w:p w:rsidR="00AF73B9" w:rsidRPr="00D85BEE" w:rsidRDefault="00AF73B9" w:rsidP="00B54F8B">
            <w:pPr>
              <w:pStyle w:val="TableBody"/>
              <w:rPr>
                <w:sz w:val="18"/>
              </w:rPr>
            </w:pPr>
            <w:r w:rsidRPr="00D85BEE">
              <w:rPr>
                <w:sz w:val="18"/>
              </w:rPr>
              <w:t xml:space="preserve">One laboratory duplicate sample had an </w:t>
            </w:r>
            <w:proofErr w:type="spellStart"/>
            <w:r w:rsidRPr="00D85BEE">
              <w:rPr>
                <w:sz w:val="18"/>
              </w:rPr>
              <w:t>RPD</w:t>
            </w:r>
            <w:proofErr w:type="spellEnd"/>
            <w:r w:rsidRPr="00D85BEE">
              <w:rPr>
                <w:sz w:val="18"/>
              </w:rPr>
              <w:t xml:space="preserve"> that exceeded the recommended levels. (</w:t>
            </w:r>
            <w:proofErr w:type="spellStart"/>
            <w:r w:rsidRPr="00D85BEE">
              <w:rPr>
                <w:sz w:val="18"/>
              </w:rPr>
              <w:t>RPDs</w:t>
            </w:r>
            <w:proofErr w:type="spellEnd"/>
            <w:r w:rsidRPr="00D85BEE">
              <w:rPr>
                <w:sz w:val="18"/>
              </w:rPr>
              <w:t>: &lt;30% inorganics and &lt;50% organics)</w:t>
            </w:r>
          </w:p>
        </w:tc>
        <w:tc>
          <w:tcPr>
            <w:tcW w:w="4651" w:type="dxa"/>
          </w:tcPr>
          <w:p w:rsidR="00AF73B9" w:rsidRPr="00D85BEE" w:rsidRDefault="00AF73B9" w:rsidP="00B54F8B">
            <w:pPr>
              <w:pStyle w:val="TableBody"/>
              <w:rPr>
                <w:sz w:val="18"/>
              </w:rPr>
            </w:pPr>
            <w:proofErr w:type="spellStart"/>
            <w:r w:rsidRPr="00D85BEE">
              <w:rPr>
                <w:sz w:val="18"/>
              </w:rPr>
              <w:t>ES0901481</w:t>
            </w:r>
            <w:proofErr w:type="spellEnd"/>
            <w:r w:rsidRPr="00D85BEE">
              <w:rPr>
                <w:sz w:val="18"/>
              </w:rPr>
              <w:t xml:space="preserve">: </w:t>
            </w:r>
            <w:proofErr w:type="spellStart"/>
            <w:r w:rsidRPr="00D85BEE">
              <w:rPr>
                <w:sz w:val="18"/>
              </w:rPr>
              <w:t>RPD</w:t>
            </w:r>
            <w:proofErr w:type="spellEnd"/>
            <w:r w:rsidRPr="00D85BEE">
              <w:rPr>
                <w:sz w:val="18"/>
              </w:rPr>
              <w:t xml:space="preserve"> of 84.9% for </w:t>
            </w:r>
            <w:proofErr w:type="spellStart"/>
            <w:r w:rsidRPr="00D85BEE">
              <w:rPr>
                <w:sz w:val="18"/>
              </w:rPr>
              <w:t>Nitratre</w:t>
            </w:r>
            <w:proofErr w:type="spellEnd"/>
            <w:r w:rsidRPr="00D85BEE">
              <w:rPr>
                <w:sz w:val="18"/>
              </w:rPr>
              <w:t xml:space="preserve"> as N</w:t>
            </w:r>
          </w:p>
          <w:p w:rsidR="00AF73B9" w:rsidRPr="00D85BEE" w:rsidRDefault="00AF73B9" w:rsidP="00B54F8B">
            <w:pPr>
              <w:pStyle w:val="TableBody"/>
              <w:rPr>
                <w:sz w:val="18"/>
              </w:rPr>
            </w:pPr>
            <w:r w:rsidRPr="00D85BEE">
              <w:rPr>
                <w:sz w:val="18"/>
              </w:rPr>
              <w:t xml:space="preserve">The low </w:t>
            </w:r>
            <w:proofErr w:type="spellStart"/>
            <w:r w:rsidRPr="00D85BEE">
              <w:rPr>
                <w:sz w:val="18"/>
              </w:rPr>
              <w:t>analyte</w:t>
            </w:r>
            <w:proofErr w:type="spellEnd"/>
            <w:r w:rsidRPr="00D85BEE">
              <w:rPr>
                <w:sz w:val="18"/>
              </w:rPr>
              <w:t xml:space="preserve"> concentrations for the primary and duplicate samples exaggerated the </w:t>
            </w:r>
            <w:proofErr w:type="spellStart"/>
            <w:r w:rsidRPr="00D85BEE">
              <w:rPr>
                <w:sz w:val="18"/>
              </w:rPr>
              <w:t>RPD</w:t>
            </w:r>
            <w:proofErr w:type="spellEnd"/>
            <w:r w:rsidRPr="00D85BEE">
              <w:rPr>
                <w:sz w:val="18"/>
              </w:rPr>
              <w:t xml:space="preserve"> relating to small total concentration differences.</w:t>
            </w:r>
          </w:p>
        </w:tc>
      </w:tr>
      <w:tr w:rsidR="00AF73B9" w:rsidRPr="00D85BEE" w:rsidTr="00D85BEE">
        <w:tc>
          <w:tcPr>
            <w:tcW w:w="1338" w:type="dxa"/>
          </w:tcPr>
          <w:p w:rsidR="00AF73B9" w:rsidRPr="00D85BEE" w:rsidRDefault="00AF73B9" w:rsidP="00B54F8B">
            <w:pPr>
              <w:pStyle w:val="TableBody"/>
              <w:rPr>
                <w:b/>
                <w:bCs/>
                <w:sz w:val="18"/>
              </w:rPr>
            </w:pPr>
          </w:p>
        </w:tc>
        <w:tc>
          <w:tcPr>
            <w:tcW w:w="3968" w:type="dxa"/>
          </w:tcPr>
          <w:p w:rsidR="00AF73B9" w:rsidRPr="00D85BEE" w:rsidRDefault="00AF73B9" w:rsidP="00B54F8B">
            <w:pPr>
              <w:pStyle w:val="TableBody"/>
              <w:rPr>
                <w:sz w:val="18"/>
              </w:rPr>
            </w:pPr>
            <w:r w:rsidRPr="00D85BEE">
              <w:rPr>
                <w:sz w:val="18"/>
              </w:rPr>
              <w:t xml:space="preserve">Four matrix spike results from ALS reports could not be determined. </w:t>
            </w:r>
          </w:p>
          <w:p w:rsidR="00AF73B9" w:rsidRPr="00D85BEE" w:rsidRDefault="00AF73B9" w:rsidP="00B54F8B">
            <w:pPr>
              <w:pStyle w:val="TableBody"/>
              <w:rPr>
                <w:sz w:val="18"/>
              </w:rPr>
            </w:pPr>
            <w:r w:rsidRPr="00D85BEE">
              <w:rPr>
                <w:sz w:val="18"/>
              </w:rPr>
              <w:t>One laboratory matrix spike result exceeded the recommended range of 70% to 130%.</w:t>
            </w:r>
          </w:p>
          <w:p w:rsidR="00AF73B9" w:rsidRPr="00D85BEE" w:rsidRDefault="00AF73B9" w:rsidP="00B54F8B">
            <w:pPr>
              <w:pStyle w:val="TableBody"/>
              <w:rPr>
                <w:sz w:val="18"/>
              </w:rPr>
            </w:pPr>
          </w:p>
        </w:tc>
        <w:tc>
          <w:tcPr>
            <w:tcW w:w="4651" w:type="dxa"/>
          </w:tcPr>
          <w:p w:rsidR="00AF73B9" w:rsidRPr="00D85BEE" w:rsidRDefault="00AF73B9" w:rsidP="00B54F8B">
            <w:pPr>
              <w:pStyle w:val="TableBody"/>
              <w:rPr>
                <w:sz w:val="18"/>
              </w:rPr>
            </w:pPr>
            <w:r w:rsidRPr="00D85BEE">
              <w:rPr>
                <w:sz w:val="18"/>
              </w:rPr>
              <w:t xml:space="preserve">The matrix spike outliers were as follows: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87"/>
              <w:gridCol w:w="1170"/>
              <w:gridCol w:w="1170"/>
              <w:gridCol w:w="1170"/>
            </w:tblGrid>
            <w:tr w:rsidR="00AF73B9" w:rsidRPr="00D85BEE" w:rsidTr="00B54F8B">
              <w:tc>
                <w:tcPr>
                  <w:tcW w:w="1187" w:type="dxa"/>
                  <w:shd w:val="clear" w:color="auto" w:fill="auto"/>
                </w:tcPr>
                <w:p w:rsidR="00AF73B9" w:rsidRPr="00D85BEE" w:rsidRDefault="00AF73B9" w:rsidP="00B54F8B">
                  <w:pPr>
                    <w:pStyle w:val="TableBody"/>
                    <w:rPr>
                      <w:b/>
                      <w:sz w:val="18"/>
                    </w:rPr>
                  </w:pPr>
                  <w:r w:rsidRPr="00D85BEE">
                    <w:rPr>
                      <w:b/>
                      <w:sz w:val="18"/>
                    </w:rPr>
                    <w:t>Lab Report</w:t>
                  </w:r>
                </w:p>
              </w:tc>
              <w:tc>
                <w:tcPr>
                  <w:tcW w:w="1170" w:type="dxa"/>
                  <w:shd w:val="clear" w:color="auto" w:fill="auto"/>
                </w:tcPr>
                <w:p w:rsidR="00AF73B9" w:rsidRPr="00D85BEE" w:rsidRDefault="00AF73B9" w:rsidP="00B54F8B">
                  <w:pPr>
                    <w:pStyle w:val="TableBody"/>
                    <w:rPr>
                      <w:b/>
                      <w:sz w:val="18"/>
                    </w:rPr>
                  </w:pPr>
                  <w:r w:rsidRPr="00D85BEE">
                    <w:rPr>
                      <w:b/>
                      <w:sz w:val="18"/>
                    </w:rPr>
                    <w:t>Sample ID</w:t>
                  </w:r>
                </w:p>
              </w:tc>
              <w:tc>
                <w:tcPr>
                  <w:tcW w:w="1170" w:type="dxa"/>
                  <w:shd w:val="clear" w:color="auto" w:fill="auto"/>
                </w:tcPr>
                <w:p w:rsidR="00AF73B9" w:rsidRPr="00D85BEE" w:rsidRDefault="00AF73B9" w:rsidP="00B54F8B">
                  <w:pPr>
                    <w:pStyle w:val="TableBody"/>
                    <w:rPr>
                      <w:b/>
                      <w:sz w:val="18"/>
                    </w:rPr>
                  </w:pPr>
                  <w:proofErr w:type="spellStart"/>
                  <w:r w:rsidRPr="00D85BEE">
                    <w:rPr>
                      <w:b/>
                      <w:sz w:val="18"/>
                    </w:rPr>
                    <w:t>Analyte</w:t>
                  </w:r>
                  <w:proofErr w:type="spellEnd"/>
                </w:p>
              </w:tc>
              <w:tc>
                <w:tcPr>
                  <w:tcW w:w="1170" w:type="dxa"/>
                  <w:shd w:val="clear" w:color="auto" w:fill="auto"/>
                </w:tcPr>
                <w:p w:rsidR="00AF73B9" w:rsidRPr="00D85BEE" w:rsidRDefault="00AF73B9" w:rsidP="00B54F8B">
                  <w:pPr>
                    <w:pStyle w:val="TableBody"/>
                    <w:rPr>
                      <w:b/>
                      <w:sz w:val="18"/>
                    </w:rPr>
                  </w:pPr>
                  <w:r w:rsidRPr="00D85BEE">
                    <w:rPr>
                      <w:b/>
                      <w:sz w:val="18"/>
                    </w:rPr>
                    <w:t>Spike Recovery</w:t>
                  </w:r>
                </w:p>
              </w:tc>
            </w:tr>
            <w:tr w:rsidR="00AF73B9" w:rsidRPr="00D85BEE" w:rsidTr="00B54F8B">
              <w:tc>
                <w:tcPr>
                  <w:tcW w:w="1187" w:type="dxa"/>
                  <w:vMerge w:val="restart"/>
                  <w:shd w:val="clear" w:color="auto" w:fill="auto"/>
                </w:tcPr>
                <w:p w:rsidR="00AF73B9" w:rsidRPr="00D85BEE" w:rsidRDefault="00AF73B9" w:rsidP="00B54F8B">
                  <w:pPr>
                    <w:pStyle w:val="TableBody"/>
                    <w:rPr>
                      <w:sz w:val="18"/>
                    </w:rPr>
                  </w:pPr>
                  <w:proofErr w:type="spellStart"/>
                  <w:r w:rsidRPr="00D85BEE">
                    <w:rPr>
                      <w:sz w:val="18"/>
                    </w:rPr>
                    <w:t>ES0901549</w:t>
                  </w:r>
                  <w:proofErr w:type="spellEnd"/>
                </w:p>
              </w:tc>
              <w:tc>
                <w:tcPr>
                  <w:tcW w:w="1170" w:type="dxa"/>
                  <w:shd w:val="clear" w:color="auto" w:fill="auto"/>
                </w:tcPr>
                <w:p w:rsidR="00AF73B9" w:rsidRPr="00D85BEE" w:rsidRDefault="00AF73B9" w:rsidP="00B54F8B">
                  <w:pPr>
                    <w:pStyle w:val="TableBody"/>
                    <w:rPr>
                      <w:rFonts w:cs="Arial"/>
                      <w:sz w:val="18"/>
                    </w:rPr>
                  </w:pPr>
                  <w:proofErr w:type="spellStart"/>
                  <w:r w:rsidRPr="00D85BEE">
                    <w:rPr>
                      <w:rFonts w:cs="Arial"/>
                      <w:sz w:val="18"/>
                    </w:rPr>
                    <w:t>MW123</w:t>
                  </w:r>
                  <w:proofErr w:type="spellEnd"/>
                </w:p>
              </w:tc>
              <w:tc>
                <w:tcPr>
                  <w:tcW w:w="1170" w:type="dxa"/>
                  <w:shd w:val="clear" w:color="auto" w:fill="auto"/>
                </w:tcPr>
                <w:p w:rsidR="00AF73B9" w:rsidRPr="00D85BEE" w:rsidRDefault="00AF73B9" w:rsidP="00B54F8B">
                  <w:pPr>
                    <w:pStyle w:val="TableBody"/>
                    <w:rPr>
                      <w:rFonts w:cs="Arial"/>
                      <w:sz w:val="18"/>
                    </w:rPr>
                  </w:pPr>
                  <w:r w:rsidRPr="00D85BEE">
                    <w:rPr>
                      <w:rFonts w:cs="Arial"/>
                      <w:sz w:val="18"/>
                    </w:rPr>
                    <w:t>Chloride</w:t>
                  </w:r>
                </w:p>
              </w:tc>
              <w:tc>
                <w:tcPr>
                  <w:tcW w:w="1170" w:type="dxa"/>
                  <w:shd w:val="clear" w:color="auto" w:fill="auto"/>
                </w:tcPr>
                <w:p w:rsidR="00AF73B9" w:rsidRPr="00D85BEE" w:rsidRDefault="00AF73B9" w:rsidP="00B54F8B">
                  <w:pPr>
                    <w:pStyle w:val="TableBody"/>
                    <w:rPr>
                      <w:rFonts w:cs="Arial"/>
                      <w:sz w:val="18"/>
                    </w:rPr>
                  </w:pPr>
                  <w:r w:rsidRPr="00D85BEE">
                    <w:rPr>
                      <w:rFonts w:cs="Arial"/>
                      <w:sz w:val="18"/>
                    </w:rPr>
                    <w:t>Not Determined</w:t>
                  </w:r>
                </w:p>
              </w:tc>
            </w:tr>
            <w:tr w:rsidR="00AF73B9" w:rsidRPr="00D85BEE" w:rsidTr="00B54F8B">
              <w:tc>
                <w:tcPr>
                  <w:tcW w:w="1187" w:type="dxa"/>
                  <w:vMerge/>
                  <w:shd w:val="clear" w:color="auto" w:fill="auto"/>
                </w:tcPr>
                <w:p w:rsidR="00AF73B9" w:rsidRPr="00D85BEE" w:rsidRDefault="00AF73B9" w:rsidP="00B54F8B">
                  <w:pPr>
                    <w:pStyle w:val="TableBody"/>
                    <w:rPr>
                      <w:sz w:val="18"/>
                    </w:rPr>
                  </w:pPr>
                </w:p>
              </w:tc>
              <w:tc>
                <w:tcPr>
                  <w:tcW w:w="1170" w:type="dxa"/>
                  <w:shd w:val="clear" w:color="auto" w:fill="auto"/>
                </w:tcPr>
                <w:p w:rsidR="00AF73B9" w:rsidRPr="00D85BEE" w:rsidRDefault="00AF73B9" w:rsidP="00B54F8B">
                  <w:pPr>
                    <w:pStyle w:val="TableBody"/>
                    <w:rPr>
                      <w:rFonts w:cs="Arial"/>
                      <w:sz w:val="18"/>
                    </w:rPr>
                  </w:pPr>
                  <w:proofErr w:type="spellStart"/>
                  <w:r w:rsidRPr="00D85BEE">
                    <w:rPr>
                      <w:rFonts w:cs="Arial"/>
                      <w:sz w:val="18"/>
                    </w:rPr>
                    <w:t>QC02</w:t>
                  </w:r>
                  <w:proofErr w:type="spellEnd"/>
                </w:p>
              </w:tc>
              <w:tc>
                <w:tcPr>
                  <w:tcW w:w="1170" w:type="dxa"/>
                  <w:shd w:val="clear" w:color="auto" w:fill="auto"/>
                </w:tcPr>
                <w:p w:rsidR="00AF73B9" w:rsidRPr="00D85BEE" w:rsidRDefault="00AF73B9" w:rsidP="00B54F8B">
                  <w:pPr>
                    <w:pStyle w:val="TableBody"/>
                    <w:rPr>
                      <w:rFonts w:cs="Arial"/>
                      <w:sz w:val="18"/>
                    </w:rPr>
                  </w:pPr>
                  <w:r w:rsidRPr="00D85BEE">
                    <w:rPr>
                      <w:rFonts w:cs="Arial"/>
                      <w:sz w:val="18"/>
                    </w:rPr>
                    <w:t>Chloride</w:t>
                  </w:r>
                </w:p>
              </w:tc>
              <w:tc>
                <w:tcPr>
                  <w:tcW w:w="1170" w:type="dxa"/>
                  <w:shd w:val="clear" w:color="auto" w:fill="auto"/>
                </w:tcPr>
                <w:p w:rsidR="00AF73B9" w:rsidRPr="00D85BEE" w:rsidRDefault="00AF73B9" w:rsidP="00B54F8B">
                  <w:pPr>
                    <w:pStyle w:val="TableBody"/>
                    <w:rPr>
                      <w:rFonts w:cs="Arial"/>
                      <w:sz w:val="18"/>
                    </w:rPr>
                  </w:pPr>
                  <w:r w:rsidRPr="00D85BEE">
                    <w:rPr>
                      <w:rFonts w:cs="Arial"/>
                      <w:sz w:val="18"/>
                    </w:rPr>
                    <w:t>Not Determined</w:t>
                  </w:r>
                </w:p>
              </w:tc>
            </w:tr>
            <w:tr w:rsidR="00AF73B9" w:rsidRPr="00D85BEE" w:rsidTr="00B54F8B">
              <w:tc>
                <w:tcPr>
                  <w:tcW w:w="1187" w:type="dxa"/>
                  <w:vMerge/>
                  <w:shd w:val="clear" w:color="auto" w:fill="auto"/>
                </w:tcPr>
                <w:p w:rsidR="00AF73B9" w:rsidRPr="00D85BEE" w:rsidRDefault="00AF73B9" w:rsidP="00B54F8B">
                  <w:pPr>
                    <w:pStyle w:val="TableBody"/>
                    <w:rPr>
                      <w:sz w:val="18"/>
                    </w:rPr>
                  </w:pPr>
                </w:p>
              </w:tc>
              <w:tc>
                <w:tcPr>
                  <w:tcW w:w="1170" w:type="dxa"/>
                  <w:shd w:val="clear" w:color="auto" w:fill="auto"/>
                </w:tcPr>
                <w:p w:rsidR="00AF73B9" w:rsidRPr="00D85BEE" w:rsidRDefault="00AF73B9" w:rsidP="00B54F8B">
                  <w:pPr>
                    <w:pStyle w:val="TableBody"/>
                    <w:rPr>
                      <w:rFonts w:cs="Arial"/>
                      <w:sz w:val="18"/>
                    </w:rPr>
                  </w:pPr>
                  <w:proofErr w:type="spellStart"/>
                  <w:r w:rsidRPr="00D85BEE">
                    <w:rPr>
                      <w:rFonts w:cs="Arial"/>
                      <w:sz w:val="18"/>
                    </w:rPr>
                    <w:t>MW104</w:t>
                  </w:r>
                  <w:proofErr w:type="spellEnd"/>
                </w:p>
              </w:tc>
              <w:tc>
                <w:tcPr>
                  <w:tcW w:w="1170" w:type="dxa"/>
                  <w:shd w:val="clear" w:color="auto" w:fill="auto"/>
                </w:tcPr>
                <w:p w:rsidR="00AF73B9" w:rsidRPr="00D85BEE" w:rsidRDefault="00AF73B9" w:rsidP="00B54F8B">
                  <w:pPr>
                    <w:pStyle w:val="TableBody"/>
                    <w:rPr>
                      <w:rFonts w:cs="Arial"/>
                      <w:sz w:val="18"/>
                    </w:rPr>
                  </w:pPr>
                  <w:r w:rsidRPr="00D85BEE">
                    <w:rPr>
                      <w:rFonts w:cs="Arial"/>
                      <w:sz w:val="18"/>
                    </w:rPr>
                    <w:t>Nitrate + Nitrite as N</w:t>
                  </w:r>
                </w:p>
              </w:tc>
              <w:tc>
                <w:tcPr>
                  <w:tcW w:w="1170" w:type="dxa"/>
                  <w:shd w:val="clear" w:color="auto" w:fill="auto"/>
                </w:tcPr>
                <w:p w:rsidR="00AF73B9" w:rsidRPr="00D85BEE" w:rsidRDefault="00AF73B9" w:rsidP="00B54F8B">
                  <w:pPr>
                    <w:pStyle w:val="TableBody"/>
                    <w:rPr>
                      <w:rFonts w:cs="Arial"/>
                      <w:sz w:val="18"/>
                    </w:rPr>
                  </w:pPr>
                  <w:r w:rsidRPr="00D85BEE">
                    <w:rPr>
                      <w:rFonts w:cs="Arial"/>
                      <w:sz w:val="18"/>
                    </w:rPr>
                    <w:t>24.7%</w:t>
                  </w:r>
                </w:p>
              </w:tc>
            </w:tr>
            <w:tr w:rsidR="00AF73B9" w:rsidRPr="00D85BEE" w:rsidTr="00B54F8B">
              <w:tc>
                <w:tcPr>
                  <w:tcW w:w="1187" w:type="dxa"/>
                  <w:shd w:val="clear" w:color="auto" w:fill="auto"/>
                </w:tcPr>
                <w:p w:rsidR="00AF73B9" w:rsidRPr="00D85BEE" w:rsidRDefault="00AF73B9" w:rsidP="00B54F8B">
                  <w:pPr>
                    <w:pStyle w:val="TableBody"/>
                    <w:rPr>
                      <w:sz w:val="18"/>
                    </w:rPr>
                  </w:pPr>
                  <w:proofErr w:type="spellStart"/>
                  <w:r w:rsidRPr="00D85BEE">
                    <w:rPr>
                      <w:sz w:val="18"/>
                    </w:rPr>
                    <w:t>ES0901649</w:t>
                  </w:r>
                  <w:proofErr w:type="spellEnd"/>
                </w:p>
              </w:tc>
              <w:tc>
                <w:tcPr>
                  <w:tcW w:w="1170" w:type="dxa"/>
                  <w:shd w:val="clear" w:color="auto" w:fill="auto"/>
                </w:tcPr>
                <w:p w:rsidR="00AF73B9" w:rsidRPr="00D85BEE" w:rsidRDefault="00AF73B9" w:rsidP="00B54F8B">
                  <w:pPr>
                    <w:pStyle w:val="TableBody"/>
                    <w:rPr>
                      <w:rFonts w:cs="Arial"/>
                      <w:sz w:val="18"/>
                    </w:rPr>
                  </w:pPr>
                  <w:proofErr w:type="spellStart"/>
                  <w:r w:rsidRPr="00D85BEE">
                    <w:rPr>
                      <w:rFonts w:cs="Arial"/>
                      <w:sz w:val="18"/>
                    </w:rPr>
                    <w:t>MW106</w:t>
                  </w:r>
                  <w:proofErr w:type="spellEnd"/>
                </w:p>
              </w:tc>
              <w:tc>
                <w:tcPr>
                  <w:tcW w:w="1170" w:type="dxa"/>
                  <w:shd w:val="clear" w:color="auto" w:fill="auto"/>
                </w:tcPr>
                <w:p w:rsidR="00AF73B9" w:rsidRPr="00D85BEE" w:rsidRDefault="00AF73B9" w:rsidP="00B54F8B">
                  <w:pPr>
                    <w:pStyle w:val="TableBody"/>
                    <w:rPr>
                      <w:rFonts w:cs="Arial"/>
                      <w:sz w:val="18"/>
                    </w:rPr>
                  </w:pPr>
                  <w:r w:rsidRPr="00D85BEE">
                    <w:rPr>
                      <w:rFonts w:cs="Arial"/>
                      <w:sz w:val="18"/>
                    </w:rPr>
                    <w:t>Manganese</w:t>
                  </w:r>
                </w:p>
              </w:tc>
              <w:tc>
                <w:tcPr>
                  <w:tcW w:w="1170" w:type="dxa"/>
                  <w:shd w:val="clear" w:color="auto" w:fill="auto"/>
                </w:tcPr>
                <w:p w:rsidR="00AF73B9" w:rsidRPr="00D85BEE" w:rsidRDefault="00AF73B9" w:rsidP="00B54F8B">
                  <w:pPr>
                    <w:pStyle w:val="TableBody"/>
                    <w:rPr>
                      <w:rFonts w:cs="Arial"/>
                      <w:sz w:val="18"/>
                    </w:rPr>
                  </w:pPr>
                  <w:r w:rsidRPr="00D85BEE">
                    <w:rPr>
                      <w:rFonts w:cs="Arial"/>
                      <w:sz w:val="18"/>
                    </w:rPr>
                    <w:t>Not Determined</w:t>
                  </w:r>
                </w:p>
              </w:tc>
            </w:tr>
            <w:tr w:rsidR="00AF73B9" w:rsidRPr="00D85BEE" w:rsidTr="00B54F8B">
              <w:tc>
                <w:tcPr>
                  <w:tcW w:w="1187" w:type="dxa"/>
                  <w:shd w:val="clear" w:color="auto" w:fill="auto"/>
                </w:tcPr>
                <w:p w:rsidR="00AF73B9" w:rsidRPr="00D85BEE" w:rsidRDefault="00AF73B9" w:rsidP="00B54F8B">
                  <w:pPr>
                    <w:pStyle w:val="TableBody"/>
                    <w:rPr>
                      <w:sz w:val="18"/>
                    </w:rPr>
                  </w:pPr>
                  <w:proofErr w:type="spellStart"/>
                  <w:r w:rsidRPr="00D85BEE">
                    <w:rPr>
                      <w:sz w:val="18"/>
                    </w:rPr>
                    <w:t>ES0901850</w:t>
                  </w:r>
                  <w:proofErr w:type="spellEnd"/>
                </w:p>
              </w:tc>
              <w:tc>
                <w:tcPr>
                  <w:tcW w:w="1170" w:type="dxa"/>
                  <w:shd w:val="clear" w:color="auto" w:fill="auto"/>
                </w:tcPr>
                <w:p w:rsidR="00AF73B9" w:rsidRPr="00D85BEE" w:rsidRDefault="00AF73B9" w:rsidP="00B54F8B">
                  <w:pPr>
                    <w:pStyle w:val="TableBody"/>
                    <w:rPr>
                      <w:rFonts w:cs="Arial"/>
                      <w:sz w:val="18"/>
                    </w:rPr>
                  </w:pPr>
                  <w:proofErr w:type="spellStart"/>
                  <w:r w:rsidRPr="00D85BEE">
                    <w:rPr>
                      <w:rFonts w:cs="Arial"/>
                      <w:sz w:val="18"/>
                    </w:rPr>
                    <w:t>MW115</w:t>
                  </w:r>
                  <w:proofErr w:type="spellEnd"/>
                </w:p>
              </w:tc>
              <w:tc>
                <w:tcPr>
                  <w:tcW w:w="1170" w:type="dxa"/>
                  <w:shd w:val="clear" w:color="auto" w:fill="auto"/>
                </w:tcPr>
                <w:p w:rsidR="00AF73B9" w:rsidRPr="00D85BEE" w:rsidRDefault="00AF73B9" w:rsidP="00B54F8B">
                  <w:pPr>
                    <w:pStyle w:val="TableBody"/>
                    <w:rPr>
                      <w:rFonts w:cs="Arial"/>
                      <w:sz w:val="18"/>
                    </w:rPr>
                  </w:pPr>
                  <w:r w:rsidRPr="00D85BEE">
                    <w:rPr>
                      <w:rFonts w:cs="Arial"/>
                      <w:sz w:val="18"/>
                    </w:rPr>
                    <w:t>Methane</w:t>
                  </w:r>
                </w:p>
              </w:tc>
              <w:tc>
                <w:tcPr>
                  <w:tcW w:w="1170" w:type="dxa"/>
                  <w:shd w:val="clear" w:color="auto" w:fill="auto"/>
                </w:tcPr>
                <w:p w:rsidR="00AF73B9" w:rsidRPr="00D85BEE" w:rsidRDefault="00AF73B9" w:rsidP="00B54F8B">
                  <w:pPr>
                    <w:pStyle w:val="TableBody"/>
                    <w:rPr>
                      <w:rFonts w:cs="Arial"/>
                      <w:sz w:val="18"/>
                    </w:rPr>
                  </w:pPr>
                  <w:r w:rsidRPr="00D85BEE">
                    <w:rPr>
                      <w:rFonts w:cs="Arial"/>
                      <w:sz w:val="18"/>
                    </w:rPr>
                    <w:t>Not Determined</w:t>
                  </w:r>
                </w:p>
              </w:tc>
            </w:tr>
          </w:tbl>
          <w:p w:rsidR="00AF73B9" w:rsidRPr="00D85BEE" w:rsidRDefault="00AF73B9" w:rsidP="00B54F8B">
            <w:pPr>
              <w:pStyle w:val="TableBody"/>
              <w:rPr>
                <w:sz w:val="18"/>
              </w:rPr>
            </w:pPr>
            <w:r w:rsidRPr="00D85BEE">
              <w:rPr>
                <w:sz w:val="18"/>
              </w:rPr>
              <w:t xml:space="preserve">The four matrix spikes could not be determined as the lab reported the background concentration in the </w:t>
            </w:r>
            <w:proofErr w:type="spellStart"/>
            <w:r w:rsidRPr="00D85BEE">
              <w:rPr>
                <w:sz w:val="18"/>
              </w:rPr>
              <w:t>analyte</w:t>
            </w:r>
            <w:proofErr w:type="spellEnd"/>
            <w:r w:rsidRPr="00D85BEE">
              <w:rPr>
                <w:sz w:val="18"/>
              </w:rPr>
              <w:t xml:space="preserve"> as too high in comparison with the spike concentration. </w:t>
            </w:r>
          </w:p>
        </w:tc>
      </w:tr>
      <w:tr w:rsidR="00AF73B9" w:rsidRPr="00D85BEE" w:rsidTr="00D85BEE">
        <w:tc>
          <w:tcPr>
            <w:tcW w:w="1338" w:type="dxa"/>
          </w:tcPr>
          <w:p w:rsidR="00AF73B9" w:rsidRPr="00D85BEE" w:rsidRDefault="00AF73B9" w:rsidP="00B54F8B">
            <w:pPr>
              <w:pStyle w:val="TableBody"/>
              <w:rPr>
                <w:b/>
                <w:bCs/>
                <w:sz w:val="18"/>
              </w:rPr>
            </w:pPr>
          </w:p>
        </w:tc>
        <w:tc>
          <w:tcPr>
            <w:tcW w:w="3968" w:type="dxa"/>
          </w:tcPr>
          <w:p w:rsidR="00AF73B9" w:rsidRPr="00D85BEE" w:rsidRDefault="00AF73B9" w:rsidP="00B54F8B">
            <w:pPr>
              <w:pStyle w:val="TableBody"/>
              <w:rPr>
                <w:sz w:val="18"/>
              </w:rPr>
            </w:pPr>
            <w:proofErr w:type="spellStart"/>
            <w:r w:rsidRPr="00D85BEE">
              <w:rPr>
                <w:sz w:val="18"/>
              </w:rPr>
              <w:t>RPDs</w:t>
            </w:r>
            <w:proofErr w:type="spellEnd"/>
            <w:r w:rsidRPr="00D85BEE">
              <w:rPr>
                <w:sz w:val="18"/>
              </w:rPr>
              <w:t xml:space="preserve"> for blind duplicate and split duplicate samples were not calculated within the tabulated results section of the report. Therefore, </w:t>
            </w:r>
            <w:proofErr w:type="spellStart"/>
            <w:r w:rsidRPr="00D85BEE">
              <w:rPr>
                <w:sz w:val="18"/>
              </w:rPr>
              <w:t>GHD</w:t>
            </w:r>
            <w:proofErr w:type="spellEnd"/>
            <w:r w:rsidRPr="00D85BEE">
              <w:rPr>
                <w:sz w:val="18"/>
              </w:rPr>
              <w:t xml:space="preserve"> calculated </w:t>
            </w:r>
            <w:proofErr w:type="spellStart"/>
            <w:r w:rsidRPr="00D85BEE">
              <w:rPr>
                <w:sz w:val="18"/>
              </w:rPr>
              <w:t>RPDs</w:t>
            </w:r>
            <w:proofErr w:type="spellEnd"/>
            <w:r w:rsidRPr="00D85BEE">
              <w:rPr>
                <w:sz w:val="18"/>
              </w:rPr>
              <w:t xml:space="preserve"> where there was a difference in sample result between the primary and duplicate sample to determine the duplicates in </w:t>
            </w:r>
            <w:proofErr w:type="spellStart"/>
            <w:r w:rsidRPr="00D85BEE">
              <w:rPr>
                <w:sz w:val="18"/>
              </w:rPr>
              <w:t>exceedence</w:t>
            </w:r>
            <w:proofErr w:type="spellEnd"/>
            <w:r w:rsidRPr="00D85BEE">
              <w:rPr>
                <w:sz w:val="18"/>
              </w:rPr>
              <w:t xml:space="preserve"> of the recommended </w:t>
            </w:r>
            <w:proofErr w:type="spellStart"/>
            <w:r w:rsidRPr="00D85BEE">
              <w:rPr>
                <w:sz w:val="18"/>
              </w:rPr>
              <w:t>RPD</w:t>
            </w:r>
            <w:proofErr w:type="spellEnd"/>
            <w:r w:rsidRPr="00D85BEE">
              <w:rPr>
                <w:sz w:val="18"/>
              </w:rPr>
              <w:t xml:space="preserve"> range (&lt;30% inorganics; &lt;50% organics).</w:t>
            </w:r>
          </w:p>
          <w:p w:rsidR="00AF73B9" w:rsidRPr="00D85BEE" w:rsidRDefault="00AF73B9" w:rsidP="00B54F8B">
            <w:pPr>
              <w:pStyle w:val="TableBody"/>
              <w:rPr>
                <w:sz w:val="18"/>
              </w:rPr>
            </w:pPr>
            <w:r w:rsidRPr="00D85BEE">
              <w:rPr>
                <w:sz w:val="18"/>
              </w:rPr>
              <w:t xml:space="preserve">A total of 3 </w:t>
            </w:r>
            <w:proofErr w:type="gramStart"/>
            <w:r w:rsidRPr="00D85BEE">
              <w:rPr>
                <w:sz w:val="18"/>
              </w:rPr>
              <w:t>blinds</w:t>
            </w:r>
            <w:proofErr w:type="gramEnd"/>
            <w:r w:rsidRPr="00D85BEE">
              <w:rPr>
                <w:sz w:val="18"/>
              </w:rPr>
              <w:t xml:space="preserve"> (</w:t>
            </w:r>
            <w:proofErr w:type="spellStart"/>
            <w:r w:rsidRPr="00D85BEE">
              <w:rPr>
                <w:sz w:val="18"/>
              </w:rPr>
              <w:t>QC02</w:t>
            </w:r>
            <w:proofErr w:type="spellEnd"/>
            <w:r w:rsidRPr="00D85BEE">
              <w:rPr>
                <w:sz w:val="18"/>
              </w:rPr>
              <w:t xml:space="preserve">, </w:t>
            </w:r>
            <w:proofErr w:type="spellStart"/>
            <w:r w:rsidRPr="00D85BEE">
              <w:rPr>
                <w:sz w:val="18"/>
              </w:rPr>
              <w:t>QC08</w:t>
            </w:r>
            <w:proofErr w:type="spellEnd"/>
            <w:r w:rsidRPr="00D85BEE">
              <w:rPr>
                <w:sz w:val="18"/>
              </w:rPr>
              <w:t xml:space="preserve"> and </w:t>
            </w:r>
            <w:proofErr w:type="spellStart"/>
            <w:r w:rsidRPr="00D85BEE">
              <w:rPr>
                <w:sz w:val="18"/>
              </w:rPr>
              <w:t>QC12</w:t>
            </w:r>
            <w:proofErr w:type="spellEnd"/>
            <w:r w:rsidRPr="00D85BEE">
              <w:rPr>
                <w:sz w:val="18"/>
              </w:rPr>
              <w:t>) and 3 splits (</w:t>
            </w:r>
            <w:proofErr w:type="spellStart"/>
            <w:r w:rsidRPr="00D85BEE">
              <w:rPr>
                <w:sz w:val="18"/>
              </w:rPr>
              <w:t>QC03</w:t>
            </w:r>
            <w:proofErr w:type="spellEnd"/>
            <w:r w:rsidRPr="00D85BEE">
              <w:rPr>
                <w:sz w:val="18"/>
              </w:rPr>
              <w:t xml:space="preserve">, </w:t>
            </w:r>
            <w:proofErr w:type="spellStart"/>
            <w:r w:rsidRPr="00D85BEE">
              <w:rPr>
                <w:sz w:val="18"/>
              </w:rPr>
              <w:t>QC09</w:t>
            </w:r>
            <w:proofErr w:type="spellEnd"/>
            <w:r w:rsidRPr="00D85BEE">
              <w:rPr>
                <w:sz w:val="18"/>
              </w:rPr>
              <w:t xml:space="preserve"> and </w:t>
            </w:r>
            <w:proofErr w:type="spellStart"/>
            <w:r w:rsidRPr="00D85BEE">
              <w:rPr>
                <w:sz w:val="18"/>
              </w:rPr>
              <w:t>QC13</w:t>
            </w:r>
            <w:proofErr w:type="spellEnd"/>
            <w:r w:rsidRPr="00D85BEE">
              <w:rPr>
                <w:sz w:val="18"/>
              </w:rPr>
              <w:t xml:space="preserve">) had been sampled during the investigation.  13 </w:t>
            </w:r>
            <w:proofErr w:type="spellStart"/>
            <w:r w:rsidRPr="00D85BEE">
              <w:rPr>
                <w:sz w:val="18"/>
              </w:rPr>
              <w:t>analyte</w:t>
            </w:r>
            <w:proofErr w:type="spellEnd"/>
            <w:r w:rsidRPr="00D85BEE">
              <w:rPr>
                <w:sz w:val="18"/>
              </w:rPr>
              <w:t xml:space="preserve"> results within the blind and split samples had </w:t>
            </w:r>
            <w:proofErr w:type="spellStart"/>
            <w:r w:rsidRPr="00D85BEE">
              <w:rPr>
                <w:sz w:val="18"/>
              </w:rPr>
              <w:t>RPDs</w:t>
            </w:r>
            <w:proofErr w:type="spellEnd"/>
            <w:r w:rsidRPr="00D85BEE">
              <w:rPr>
                <w:sz w:val="18"/>
              </w:rPr>
              <w:t xml:space="preserve"> that exceeded the specified range.</w:t>
            </w:r>
          </w:p>
        </w:tc>
        <w:tc>
          <w:tcPr>
            <w:tcW w:w="4651" w:type="dxa"/>
          </w:tcPr>
          <w:p w:rsidR="00AF73B9" w:rsidRPr="00D85BEE" w:rsidRDefault="00AF73B9" w:rsidP="00B54F8B">
            <w:pPr>
              <w:pStyle w:val="TableBody"/>
              <w:rPr>
                <w:sz w:val="18"/>
              </w:rPr>
            </w:pPr>
            <w:r w:rsidRPr="00D85BEE">
              <w:rPr>
                <w:sz w:val="18"/>
              </w:rPr>
              <w:t xml:space="preserve">The following </w:t>
            </w:r>
            <w:proofErr w:type="spellStart"/>
            <w:r w:rsidRPr="00D85BEE">
              <w:rPr>
                <w:sz w:val="18"/>
              </w:rPr>
              <w:t>analytes</w:t>
            </w:r>
            <w:proofErr w:type="spellEnd"/>
            <w:r w:rsidRPr="00D85BEE">
              <w:rPr>
                <w:sz w:val="18"/>
              </w:rPr>
              <w:t xml:space="preserve"> were found to exceed the specified </w:t>
            </w:r>
            <w:proofErr w:type="spellStart"/>
            <w:r w:rsidRPr="00D85BEE">
              <w:rPr>
                <w:sz w:val="18"/>
              </w:rPr>
              <w:t>RPD</w:t>
            </w:r>
            <w:proofErr w:type="spellEnd"/>
            <w:r w:rsidRPr="00D85BEE">
              <w:rPr>
                <w:sz w:val="18"/>
              </w:rPr>
              <w:t xml:space="preserve"> range: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79"/>
              <w:gridCol w:w="956"/>
              <w:gridCol w:w="918"/>
              <w:gridCol w:w="961"/>
              <w:gridCol w:w="875"/>
            </w:tblGrid>
            <w:tr w:rsidR="00AF73B9" w:rsidRPr="00D85BEE" w:rsidTr="00B54F8B">
              <w:tc>
                <w:tcPr>
                  <w:tcW w:w="879" w:type="dxa"/>
                  <w:shd w:val="clear" w:color="auto" w:fill="auto"/>
                </w:tcPr>
                <w:p w:rsidR="00AF73B9" w:rsidRPr="00D85BEE" w:rsidRDefault="00AF73B9" w:rsidP="00B54F8B">
                  <w:pPr>
                    <w:pStyle w:val="TableBody"/>
                    <w:rPr>
                      <w:b/>
                      <w:sz w:val="16"/>
                      <w:szCs w:val="16"/>
                    </w:rPr>
                  </w:pPr>
                  <w:r w:rsidRPr="00D85BEE">
                    <w:rPr>
                      <w:b/>
                      <w:sz w:val="16"/>
                      <w:szCs w:val="16"/>
                    </w:rPr>
                    <w:t>Sample ID</w:t>
                  </w:r>
                </w:p>
              </w:tc>
              <w:tc>
                <w:tcPr>
                  <w:tcW w:w="956" w:type="dxa"/>
                  <w:shd w:val="clear" w:color="auto" w:fill="auto"/>
                </w:tcPr>
                <w:p w:rsidR="00AF73B9" w:rsidRPr="00D85BEE" w:rsidRDefault="00AF73B9" w:rsidP="00B54F8B">
                  <w:pPr>
                    <w:pStyle w:val="TableBody"/>
                    <w:rPr>
                      <w:b/>
                      <w:sz w:val="16"/>
                      <w:szCs w:val="16"/>
                    </w:rPr>
                  </w:pPr>
                  <w:proofErr w:type="spellStart"/>
                  <w:r w:rsidRPr="00D85BEE">
                    <w:rPr>
                      <w:b/>
                      <w:sz w:val="16"/>
                      <w:szCs w:val="16"/>
                    </w:rPr>
                    <w:t>Analyte</w:t>
                  </w:r>
                  <w:proofErr w:type="spellEnd"/>
                </w:p>
              </w:tc>
              <w:tc>
                <w:tcPr>
                  <w:tcW w:w="918" w:type="dxa"/>
                  <w:shd w:val="clear" w:color="auto" w:fill="auto"/>
                </w:tcPr>
                <w:p w:rsidR="00AF73B9" w:rsidRPr="00D85BEE" w:rsidRDefault="00AF73B9" w:rsidP="00B54F8B">
                  <w:pPr>
                    <w:pStyle w:val="TableBody"/>
                    <w:rPr>
                      <w:b/>
                      <w:sz w:val="16"/>
                      <w:szCs w:val="16"/>
                    </w:rPr>
                  </w:pPr>
                  <w:r w:rsidRPr="00D85BEE">
                    <w:rPr>
                      <w:b/>
                      <w:sz w:val="16"/>
                      <w:szCs w:val="16"/>
                    </w:rPr>
                    <w:t>Primary Result (mg/L)</w:t>
                  </w:r>
                </w:p>
              </w:tc>
              <w:tc>
                <w:tcPr>
                  <w:tcW w:w="961" w:type="dxa"/>
                  <w:shd w:val="clear" w:color="auto" w:fill="auto"/>
                </w:tcPr>
                <w:p w:rsidR="00AF73B9" w:rsidRPr="00D85BEE" w:rsidRDefault="00AF73B9" w:rsidP="00B54F8B">
                  <w:pPr>
                    <w:pStyle w:val="TableBody"/>
                    <w:rPr>
                      <w:b/>
                      <w:sz w:val="16"/>
                      <w:szCs w:val="16"/>
                    </w:rPr>
                  </w:pPr>
                  <w:r w:rsidRPr="00D85BEE">
                    <w:rPr>
                      <w:b/>
                      <w:sz w:val="16"/>
                      <w:szCs w:val="16"/>
                    </w:rPr>
                    <w:t>Duplicate Result (mg/L</w:t>
                  </w:r>
                </w:p>
              </w:tc>
              <w:tc>
                <w:tcPr>
                  <w:tcW w:w="875" w:type="dxa"/>
                  <w:shd w:val="clear" w:color="auto" w:fill="auto"/>
                </w:tcPr>
                <w:p w:rsidR="00AF73B9" w:rsidRPr="00D85BEE" w:rsidRDefault="00AF73B9" w:rsidP="00B54F8B">
                  <w:pPr>
                    <w:pStyle w:val="TableBody"/>
                    <w:rPr>
                      <w:b/>
                      <w:sz w:val="16"/>
                      <w:szCs w:val="16"/>
                    </w:rPr>
                  </w:pPr>
                  <w:proofErr w:type="spellStart"/>
                  <w:r w:rsidRPr="00D85BEE">
                    <w:rPr>
                      <w:b/>
                      <w:sz w:val="16"/>
                      <w:szCs w:val="16"/>
                    </w:rPr>
                    <w:t>RPD</w:t>
                  </w:r>
                  <w:proofErr w:type="spellEnd"/>
                  <w:r w:rsidRPr="00D85BEE">
                    <w:rPr>
                      <w:b/>
                      <w:sz w:val="16"/>
                      <w:szCs w:val="16"/>
                    </w:rPr>
                    <w:t xml:space="preserve"> (%)</w:t>
                  </w:r>
                </w:p>
              </w:tc>
            </w:tr>
            <w:tr w:rsidR="00AF73B9" w:rsidRPr="00D85BEE" w:rsidTr="00B54F8B">
              <w:tc>
                <w:tcPr>
                  <w:tcW w:w="879" w:type="dxa"/>
                  <w:vMerge w:val="restart"/>
                  <w:shd w:val="clear" w:color="auto" w:fill="auto"/>
                </w:tcPr>
                <w:p w:rsidR="00AF73B9" w:rsidRPr="00D85BEE" w:rsidRDefault="00AF73B9" w:rsidP="00B54F8B">
                  <w:pPr>
                    <w:pStyle w:val="TableBody"/>
                    <w:rPr>
                      <w:sz w:val="16"/>
                      <w:szCs w:val="16"/>
                    </w:rPr>
                  </w:pPr>
                  <w:proofErr w:type="spellStart"/>
                  <w:r w:rsidRPr="00D85BEE">
                    <w:rPr>
                      <w:sz w:val="16"/>
                      <w:szCs w:val="16"/>
                    </w:rPr>
                    <w:t>QC12</w:t>
                  </w:r>
                  <w:proofErr w:type="spellEnd"/>
                  <w:r w:rsidRPr="00D85BEE">
                    <w:rPr>
                      <w:sz w:val="16"/>
                      <w:szCs w:val="16"/>
                    </w:rPr>
                    <w:t xml:space="preserve"> (blind)</w:t>
                  </w:r>
                </w:p>
              </w:tc>
              <w:tc>
                <w:tcPr>
                  <w:tcW w:w="956" w:type="dxa"/>
                  <w:shd w:val="clear" w:color="auto" w:fill="auto"/>
                </w:tcPr>
                <w:p w:rsidR="00AF73B9" w:rsidRPr="00D85BEE" w:rsidRDefault="00AF73B9" w:rsidP="00B54F8B">
                  <w:pPr>
                    <w:pStyle w:val="TableBody"/>
                    <w:rPr>
                      <w:sz w:val="16"/>
                      <w:szCs w:val="16"/>
                    </w:rPr>
                  </w:pPr>
                  <w:r w:rsidRPr="00D85BEE">
                    <w:rPr>
                      <w:sz w:val="16"/>
                      <w:szCs w:val="16"/>
                    </w:rPr>
                    <w:t>Sulphide</w:t>
                  </w:r>
                </w:p>
              </w:tc>
              <w:tc>
                <w:tcPr>
                  <w:tcW w:w="918" w:type="dxa"/>
                  <w:shd w:val="clear" w:color="auto" w:fill="auto"/>
                </w:tcPr>
                <w:p w:rsidR="00AF73B9" w:rsidRPr="00D85BEE" w:rsidRDefault="00AF73B9" w:rsidP="00B54F8B">
                  <w:pPr>
                    <w:pStyle w:val="TableBody"/>
                    <w:rPr>
                      <w:sz w:val="16"/>
                      <w:szCs w:val="16"/>
                    </w:rPr>
                  </w:pPr>
                  <w:r w:rsidRPr="00D85BEE">
                    <w:rPr>
                      <w:sz w:val="16"/>
                      <w:szCs w:val="16"/>
                    </w:rPr>
                    <w:t>0.1</w:t>
                  </w:r>
                </w:p>
              </w:tc>
              <w:tc>
                <w:tcPr>
                  <w:tcW w:w="961" w:type="dxa"/>
                  <w:shd w:val="clear" w:color="auto" w:fill="auto"/>
                </w:tcPr>
                <w:p w:rsidR="00AF73B9" w:rsidRPr="00D85BEE" w:rsidRDefault="00AF73B9" w:rsidP="00B54F8B">
                  <w:pPr>
                    <w:pStyle w:val="TableBody"/>
                    <w:rPr>
                      <w:sz w:val="16"/>
                      <w:szCs w:val="16"/>
                    </w:rPr>
                  </w:pPr>
                  <w:r w:rsidRPr="00D85BEE">
                    <w:rPr>
                      <w:sz w:val="16"/>
                      <w:szCs w:val="16"/>
                    </w:rPr>
                    <w:t>0.2</w:t>
                  </w:r>
                </w:p>
              </w:tc>
              <w:tc>
                <w:tcPr>
                  <w:tcW w:w="875" w:type="dxa"/>
                  <w:shd w:val="clear" w:color="auto" w:fill="auto"/>
                </w:tcPr>
                <w:p w:rsidR="00AF73B9" w:rsidRPr="00D85BEE" w:rsidRDefault="00AF73B9" w:rsidP="00B54F8B">
                  <w:pPr>
                    <w:pStyle w:val="TableBody"/>
                    <w:rPr>
                      <w:sz w:val="16"/>
                      <w:szCs w:val="16"/>
                    </w:rPr>
                  </w:pPr>
                  <w:r w:rsidRPr="00D85BEE">
                    <w:rPr>
                      <w:sz w:val="16"/>
                      <w:szCs w:val="16"/>
                    </w:rPr>
                    <w:t>66.7</w:t>
                  </w:r>
                </w:p>
              </w:tc>
            </w:tr>
            <w:tr w:rsidR="00AF73B9" w:rsidRPr="00D85BEE" w:rsidTr="00B54F8B">
              <w:tc>
                <w:tcPr>
                  <w:tcW w:w="879" w:type="dxa"/>
                  <w:vMerge/>
                  <w:shd w:val="clear" w:color="auto" w:fill="auto"/>
                </w:tcPr>
                <w:p w:rsidR="00AF73B9" w:rsidRPr="00D85BEE" w:rsidRDefault="00AF73B9" w:rsidP="00B54F8B">
                  <w:pPr>
                    <w:pStyle w:val="TableBody"/>
                    <w:rPr>
                      <w:sz w:val="16"/>
                      <w:szCs w:val="16"/>
                    </w:rPr>
                  </w:pPr>
                </w:p>
              </w:tc>
              <w:tc>
                <w:tcPr>
                  <w:tcW w:w="956" w:type="dxa"/>
                  <w:shd w:val="clear" w:color="auto" w:fill="auto"/>
                </w:tcPr>
                <w:p w:rsidR="00AF73B9" w:rsidRPr="00D85BEE" w:rsidRDefault="00AF73B9" w:rsidP="00B54F8B">
                  <w:pPr>
                    <w:pStyle w:val="TableBody"/>
                    <w:rPr>
                      <w:sz w:val="16"/>
                      <w:szCs w:val="16"/>
                    </w:rPr>
                  </w:pPr>
                  <w:r w:rsidRPr="00D85BEE">
                    <w:rPr>
                      <w:sz w:val="16"/>
                      <w:szCs w:val="16"/>
                    </w:rPr>
                    <w:t>Cd</w:t>
                  </w:r>
                </w:p>
              </w:tc>
              <w:tc>
                <w:tcPr>
                  <w:tcW w:w="918" w:type="dxa"/>
                  <w:shd w:val="clear" w:color="auto" w:fill="auto"/>
                </w:tcPr>
                <w:p w:rsidR="00AF73B9" w:rsidRPr="00D85BEE" w:rsidRDefault="00AF73B9" w:rsidP="00B54F8B">
                  <w:pPr>
                    <w:pStyle w:val="TableBody"/>
                    <w:rPr>
                      <w:sz w:val="16"/>
                      <w:szCs w:val="16"/>
                    </w:rPr>
                  </w:pPr>
                  <w:r w:rsidRPr="00D85BEE">
                    <w:rPr>
                      <w:sz w:val="16"/>
                      <w:szCs w:val="16"/>
                    </w:rPr>
                    <w:t>&lt;0.0001</w:t>
                  </w:r>
                </w:p>
              </w:tc>
              <w:tc>
                <w:tcPr>
                  <w:tcW w:w="961" w:type="dxa"/>
                  <w:shd w:val="clear" w:color="auto" w:fill="auto"/>
                </w:tcPr>
                <w:p w:rsidR="00AF73B9" w:rsidRPr="00D85BEE" w:rsidRDefault="00AF73B9" w:rsidP="00B54F8B">
                  <w:pPr>
                    <w:pStyle w:val="TableBody"/>
                    <w:rPr>
                      <w:sz w:val="16"/>
                      <w:szCs w:val="16"/>
                    </w:rPr>
                  </w:pPr>
                  <w:r w:rsidRPr="00D85BEE">
                    <w:rPr>
                      <w:sz w:val="16"/>
                      <w:szCs w:val="16"/>
                    </w:rPr>
                    <w:t>0.0002</w:t>
                  </w:r>
                </w:p>
              </w:tc>
              <w:tc>
                <w:tcPr>
                  <w:tcW w:w="875" w:type="dxa"/>
                  <w:shd w:val="clear" w:color="auto" w:fill="auto"/>
                </w:tcPr>
                <w:p w:rsidR="00AF73B9" w:rsidRPr="00D85BEE" w:rsidRDefault="00AF73B9" w:rsidP="00B54F8B">
                  <w:pPr>
                    <w:pStyle w:val="TableBody"/>
                    <w:rPr>
                      <w:sz w:val="16"/>
                      <w:szCs w:val="16"/>
                    </w:rPr>
                  </w:pPr>
                  <w:r w:rsidRPr="00D85BEE">
                    <w:rPr>
                      <w:sz w:val="16"/>
                      <w:szCs w:val="16"/>
                    </w:rPr>
                    <w:t>6.7</w:t>
                  </w:r>
                </w:p>
              </w:tc>
            </w:tr>
            <w:tr w:rsidR="00AF73B9" w:rsidRPr="00D85BEE" w:rsidTr="00B54F8B">
              <w:tc>
                <w:tcPr>
                  <w:tcW w:w="879" w:type="dxa"/>
                  <w:shd w:val="clear" w:color="auto" w:fill="auto"/>
                </w:tcPr>
                <w:p w:rsidR="00AF73B9" w:rsidRPr="00D85BEE" w:rsidRDefault="00AF73B9" w:rsidP="00B54F8B">
                  <w:pPr>
                    <w:pStyle w:val="TableBody"/>
                    <w:rPr>
                      <w:sz w:val="16"/>
                      <w:szCs w:val="16"/>
                    </w:rPr>
                  </w:pPr>
                  <w:proofErr w:type="spellStart"/>
                  <w:r w:rsidRPr="00D85BEE">
                    <w:rPr>
                      <w:sz w:val="16"/>
                      <w:szCs w:val="16"/>
                    </w:rPr>
                    <w:t>QC13</w:t>
                  </w:r>
                  <w:proofErr w:type="spellEnd"/>
                  <w:r w:rsidRPr="00D85BEE">
                    <w:rPr>
                      <w:sz w:val="16"/>
                      <w:szCs w:val="16"/>
                    </w:rPr>
                    <w:t xml:space="preserve"> (split)</w:t>
                  </w:r>
                </w:p>
              </w:tc>
              <w:tc>
                <w:tcPr>
                  <w:tcW w:w="956" w:type="dxa"/>
                  <w:shd w:val="clear" w:color="auto" w:fill="auto"/>
                </w:tcPr>
                <w:p w:rsidR="00AF73B9" w:rsidRPr="00D85BEE" w:rsidRDefault="00AF73B9" w:rsidP="00B54F8B">
                  <w:pPr>
                    <w:pStyle w:val="TableBody"/>
                    <w:rPr>
                      <w:sz w:val="16"/>
                      <w:szCs w:val="16"/>
                    </w:rPr>
                  </w:pPr>
                  <w:r w:rsidRPr="00D85BEE">
                    <w:rPr>
                      <w:sz w:val="16"/>
                      <w:szCs w:val="16"/>
                    </w:rPr>
                    <w:t>Ferrous Iron</w:t>
                  </w:r>
                </w:p>
              </w:tc>
              <w:tc>
                <w:tcPr>
                  <w:tcW w:w="918" w:type="dxa"/>
                  <w:shd w:val="clear" w:color="auto" w:fill="auto"/>
                </w:tcPr>
                <w:p w:rsidR="00AF73B9" w:rsidRPr="00D85BEE" w:rsidRDefault="00AF73B9" w:rsidP="00B54F8B">
                  <w:pPr>
                    <w:pStyle w:val="TableBody"/>
                    <w:rPr>
                      <w:sz w:val="16"/>
                      <w:szCs w:val="16"/>
                    </w:rPr>
                  </w:pPr>
                  <w:r w:rsidRPr="00D85BEE">
                    <w:rPr>
                      <w:sz w:val="16"/>
                      <w:szCs w:val="16"/>
                    </w:rPr>
                    <w:t>3.63</w:t>
                  </w:r>
                </w:p>
              </w:tc>
              <w:tc>
                <w:tcPr>
                  <w:tcW w:w="961" w:type="dxa"/>
                  <w:shd w:val="clear" w:color="auto" w:fill="auto"/>
                </w:tcPr>
                <w:p w:rsidR="00AF73B9" w:rsidRPr="00D85BEE" w:rsidRDefault="00AF73B9" w:rsidP="00B54F8B">
                  <w:pPr>
                    <w:pStyle w:val="TableBody"/>
                    <w:rPr>
                      <w:sz w:val="16"/>
                      <w:szCs w:val="16"/>
                    </w:rPr>
                  </w:pPr>
                  <w:r w:rsidRPr="00D85BEE">
                    <w:rPr>
                      <w:sz w:val="16"/>
                      <w:szCs w:val="16"/>
                    </w:rPr>
                    <w:t>1</w:t>
                  </w:r>
                </w:p>
              </w:tc>
              <w:tc>
                <w:tcPr>
                  <w:tcW w:w="875" w:type="dxa"/>
                  <w:shd w:val="clear" w:color="auto" w:fill="auto"/>
                </w:tcPr>
                <w:p w:rsidR="00AF73B9" w:rsidRPr="00D85BEE" w:rsidRDefault="00AF73B9" w:rsidP="00B54F8B">
                  <w:pPr>
                    <w:pStyle w:val="TableBody"/>
                    <w:rPr>
                      <w:sz w:val="16"/>
                      <w:szCs w:val="16"/>
                    </w:rPr>
                  </w:pPr>
                  <w:r w:rsidRPr="00D85BEE">
                    <w:rPr>
                      <w:sz w:val="16"/>
                      <w:szCs w:val="16"/>
                    </w:rPr>
                    <w:t>113.6</w:t>
                  </w:r>
                </w:p>
              </w:tc>
            </w:tr>
            <w:tr w:rsidR="00AF73B9" w:rsidRPr="00D85BEE" w:rsidTr="00B54F8B">
              <w:tc>
                <w:tcPr>
                  <w:tcW w:w="879" w:type="dxa"/>
                  <w:shd w:val="clear" w:color="auto" w:fill="auto"/>
                </w:tcPr>
                <w:p w:rsidR="00AF73B9" w:rsidRPr="00D85BEE" w:rsidRDefault="00AF73B9" w:rsidP="00B54F8B">
                  <w:pPr>
                    <w:pStyle w:val="TableBody"/>
                    <w:rPr>
                      <w:sz w:val="16"/>
                      <w:szCs w:val="16"/>
                    </w:rPr>
                  </w:pPr>
                  <w:proofErr w:type="spellStart"/>
                  <w:r w:rsidRPr="00D85BEE">
                    <w:rPr>
                      <w:sz w:val="16"/>
                      <w:szCs w:val="16"/>
                    </w:rPr>
                    <w:t>QC03</w:t>
                  </w:r>
                  <w:proofErr w:type="spellEnd"/>
                  <w:r w:rsidRPr="00D85BEE">
                    <w:rPr>
                      <w:sz w:val="16"/>
                      <w:szCs w:val="16"/>
                    </w:rPr>
                    <w:t xml:space="preserve"> (split)</w:t>
                  </w:r>
                </w:p>
              </w:tc>
              <w:tc>
                <w:tcPr>
                  <w:tcW w:w="956" w:type="dxa"/>
                  <w:shd w:val="clear" w:color="auto" w:fill="auto"/>
                </w:tcPr>
                <w:p w:rsidR="00AF73B9" w:rsidRPr="00D85BEE" w:rsidRDefault="00AF73B9" w:rsidP="00B54F8B">
                  <w:pPr>
                    <w:pStyle w:val="TableBody"/>
                    <w:rPr>
                      <w:sz w:val="16"/>
                      <w:szCs w:val="16"/>
                    </w:rPr>
                  </w:pPr>
                  <w:r w:rsidRPr="00D85BEE">
                    <w:rPr>
                      <w:sz w:val="16"/>
                      <w:szCs w:val="16"/>
                    </w:rPr>
                    <w:t>Zinc</w:t>
                  </w:r>
                </w:p>
              </w:tc>
              <w:tc>
                <w:tcPr>
                  <w:tcW w:w="918" w:type="dxa"/>
                  <w:shd w:val="clear" w:color="auto" w:fill="auto"/>
                </w:tcPr>
                <w:p w:rsidR="00AF73B9" w:rsidRPr="00D85BEE" w:rsidRDefault="00AF73B9" w:rsidP="00B54F8B">
                  <w:pPr>
                    <w:pStyle w:val="TableBody"/>
                    <w:rPr>
                      <w:sz w:val="16"/>
                      <w:szCs w:val="16"/>
                    </w:rPr>
                  </w:pPr>
                  <w:r w:rsidRPr="00D85BEE">
                    <w:rPr>
                      <w:sz w:val="16"/>
                      <w:szCs w:val="16"/>
                    </w:rPr>
                    <w:t>0.008</w:t>
                  </w:r>
                </w:p>
              </w:tc>
              <w:tc>
                <w:tcPr>
                  <w:tcW w:w="961" w:type="dxa"/>
                  <w:shd w:val="clear" w:color="auto" w:fill="auto"/>
                </w:tcPr>
                <w:p w:rsidR="00AF73B9" w:rsidRPr="00D85BEE" w:rsidRDefault="00AF73B9" w:rsidP="00B54F8B">
                  <w:pPr>
                    <w:pStyle w:val="TableBody"/>
                    <w:rPr>
                      <w:sz w:val="16"/>
                      <w:szCs w:val="16"/>
                    </w:rPr>
                  </w:pPr>
                  <w:r w:rsidRPr="00D85BEE">
                    <w:rPr>
                      <w:sz w:val="16"/>
                      <w:szCs w:val="16"/>
                    </w:rPr>
                    <w:t>0.011</w:t>
                  </w:r>
                </w:p>
              </w:tc>
              <w:tc>
                <w:tcPr>
                  <w:tcW w:w="875" w:type="dxa"/>
                  <w:shd w:val="clear" w:color="auto" w:fill="auto"/>
                </w:tcPr>
                <w:p w:rsidR="00AF73B9" w:rsidRPr="00D85BEE" w:rsidRDefault="00AF73B9" w:rsidP="00B54F8B">
                  <w:pPr>
                    <w:pStyle w:val="TableBody"/>
                    <w:rPr>
                      <w:sz w:val="16"/>
                      <w:szCs w:val="16"/>
                    </w:rPr>
                  </w:pPr>
                  <w:r w:rsidRPr="00D85BEE">
                    <w:rPr>
                      <w:sz w:val="16"/>
                      <w:szCs w:val="16"/>
                    </w:rPr>
                    <w:t>31.6</w:t>
                  </w:r>
                </w:p>
              </w:tc>
            </w:tr>
            <w:tr w:rsidR="00AF73B9" w:rsidRPr="00D85BEE" w:rsidTr="00B54F8B">
              <w:tc>
                <w:tcPr>
                  <w:tcW w:w="879" w:type="dxa"/>
                  <w:vMerge w:val="restart"/>
                  <w:shd w:val="clear" w:color="auto" w:fill="auto"/>
                </w:tcPr>
                <w:p w:rsidR="00AF73B9" w:rsidRPr="00D85BEE" w:rsidRDefault="00AF73B9" w:rsidP="00B54F8B">
                  <w:pPr>
                    <w:pStyle w:val="TableBody"/>
                    <w:rPr>
                      <w:sz w:val="16"/>
                      <w:szCs w:val="16"/>
                    </w:rPr>
                  </w:pPr>
                  <w:proofErr w:type="spellStart"/>
                  <w:r w:rsidRPr="00D85BEE">
                    <w:rPr>
                      <w:sz w:val="16"/>
                      <w:szCs w:val="16"/>
                    </w:rPr>
                    <w:t>QC08</w:t>
                  </w:r>
                  <w:proofErr w:type="spellEnd"/>
                  <w:r w:rsidRPr="00D85BEE">
                    <w:rPr>
                      <w:sz w:val="16"/>
                      <w:szCs w:val="16"/>
                    </w:rPr>
                    <w:t xml:space="preserve"> (blind)</w:t>
                  </w:r>
                </w:p>
              </w:tc>
              <w:tc>
                <w:tcPr>
                  <w:tcW w:w="956" w:type="dxa"/>
                  <w:shd w:val="clear" w:color="auto" w:fill="auto"/>
                </w:tcPr>
                <w:p w:rsidR="00AF73B9" w:rsidRPr="00D85BEE" w:rsidRDefault="00AF73B9" w:rsidP="00B54F8B">
                  <w:pPr>
                    <w:pStyle w:val="TableBody"/>
                    <w:rPr>
                      <w:sz w:val="16"/>
                      <w:szCs w:val="16"/>
                    </w:rPr>
                  </w:pPr>
                  <w:r w:rsidRPr="00D85BEE">
                    <w:rPr>
                      <w:sz w:val="16"/>
                      <w:szCs w:val="16"/>
                    </w:rPr>
                    <w:t>Ionic Balance</w:t>
                  </w:r>
                </w:p>
              </w:tc>
              <w:tc>
                <w:tcPr>
                  <w:tcW w:w="918" w:type="dxa"/>
                  <w:shd w:val="clear" w:color="auto" w:fill="auto"/>
                </w:tcPr>
                <w:p w:rsidR="00AF73B9" w:rsidRPr="00D85BEE" w:rsidRDefault="00AF73B9" w:rsidP="00B54F8B">
                  <w:pPr>
                    <w:pStyle w:val="TableBody"/>
                    <w:rPr>
                      <w:sz w:val="16"/>
                      <w:szCs w:val="16"/>
                    </w:rPr>
                  </w:pPr>
                  <w:r w:rsidRPr="00D85BEE">
                    <w:rPr>
                      <w:sz w:val="16"/>
                      <w:szCs w:val="16"/>
                    </w:rPr>
                    <w:t>1.43</w:t>
                  </w:r>
                </w:p>
              </w:tc>
              <w:tc>
                <w:tcPr>
                  <w:tcW w:w="961" w:type="dxa"/>
                  <w:shd w:val="clear" w:color="auto" w:fill="auto"/>
                </w:tcPr>
                <w:p w:rsidR="00AF73B9" w:rsidRPr="00D85BEE" w:rsidRDefault="00AF73B9" w:rsidP="00B54F8B">
                  <w:pPr>
                    <w:pStyle w:val="TableBody"/>
                    <w:rPr>
                      <w:sz w:val="16"/>
                      <w:szCs w:val="16"/>
                    </w:rPr>
                  </w:pPr>
                  <w:r w:rsidRPr="00D85BEE">
                    <w:rPr>
                      <w:sz w:val="16"/>
                      <w:szCs w:val="16"/>
                    </w:rPr>
                    <w:t>0.49</w:t>
                  </w:r>
                </w:p>
              </w:tc>
              <w:tc>
                <w:tcPr>
                  <w:tcW w:w="875" w:type="dxa"/>
                  <w:shd w:val="clear" w:color="auto" w:fill="auto"/>
                </w:tcPr>
                <w:p w:rsidR="00AF73B9" w:rsidRPr="00D85BEE" w:rsidRDefault="00AF73B9" w:rsidP="00B54F8B">
                  <w:pPr>
                    <w:pStyle w:val="TableBody"/>
                    <w:rPr>
                      <w:sz w:val="16"/>
                      <w:szCs w:val="16"/>
                    </w:rPr>
                  </w:pPr>
                  <w:r w:rsidRPr="00D85BEE">
                    <w:rPr>
                      <w:sz w:val="16"/>
                      <w:szCs w:val="16"/>
                    </w:rPr>
                    <w:t>97.9</w:t>
                  </w:r>
                </w:p>
              </w:tc>
            </w:tr>
            <w:tr w:rsidR="00AF73B9" w:rsidRPr="00D85BEE" w:rsidTr="00B54F8B">
              <w:tc>
                <w:tcPr>
                  <w:tcW w:w="879" w:type="dxa"/>
                  <w:vMerge/>
                  <w:shd w:val="clear" w:color="auto" w:fill="auto"/>
                </w:tcPr>
                <w:p w:rsidR="00AF73B9" w:rsidRPr="00D85BEE" w:rsidRDefault="00AF73B9" w:rsidP="00B54F8B">
                  <w:pPr>
                    <w:pStyle w:val="TableBody"/>
                    <w:rPr>
                      <w:sz w:val="16"/>
                      <w:szCs w:val="16"/>
                    </w:rPr>
                  </w:pPr>
                </w:p>
              </w:tc>
              <w:tc>
                <w:tcPr>
                  <w:tcW w:w="956" w:type="dxa"/>
                  <w:shd w:val="clear" w:color="auto" w:fill="auto"/>
                </w:tcPr>
                <w:p w:rsidR="00AF73B9" w:rsidRPr="00D85BEE" w:rsidRDefault="00AF73B9" w:rsidP="00B54F8B">
                  <w:pPr>
                    <w:pStyle w:val="TableBody"/>
                    <w:rPr>
                      <w:sz w:val="16"/>
                      <w:szCs w:val="16"/>
                    </w:rPr>
                  </w:pPr>
                  <w:r w:rsidRPr="00D85BEE">
                    <w:rPr>
                      <w:sz w:val="16"/>
                      <w:szCs w:val="16"/>
                    </w:rPr>
                    <w:t>Methane</w:t>
                  </w:r>
                </w:p>
              </w:tc>
              <w:tc>
                <w:tcPr>
                  <w:tcW w:w="918" w:type="dxa"/>
                  <w:shd w:val="clear" w:color="auto" w:fill="auto"/>
                </w:tcPr>
                <w:p w:rsidR="00AF73B9" w:rsidRPr="00D85BEE" w:rsidRDefault="00AF73B9" w:rsidP="00B54F8B">
                  <w:pPr>
                    <w:pStyle w:val="TableBody"/>
                    <w:rPr>
                      <w:sz w:val="16"/>
                      <w:szCs w:val="16"/>
                    </w:rPr>
                  </w:pPr>
                  <w:r w:rsidRPr="00D85BEE">
                    <w:rPr>
                      <w:sz w:val="16"/>
                      <w:szCs w:val="16"/>
                    </w:rPr>
                    <w:t>1480</w:t>
                  </w:r>
                </w:p>
              </w:tc>
              <w:tc>
                <w:tcPr>
                  <w:tcW w:w="961" w:type="dxa"/>
                  <w:shd w:val="clear" w:color="auto" w:fill="auto"/>
                </w:tcPr>
                <w:p w:rsidR="00AF73B9" w:rsidRPr="00D85BEE" w:rsidRDefault="00AF73B9" w:rsidP="00B54F8B">
                  <w:pPr>
                    <w:pStyle w:val="TableBody"/>
                    <w:rPr>
                      <w:sz w:val="16"/>
                      <w:szCs w:val="16"/>
                    </w:rPr>
                  </w:pPr>
                  <w:r w:rsidRPr="00D85BEE">
                    <w:rPr>
                      <w:sz w:val="16"/>
                      <w:szCs w:val="16"/>
                    </w:rPr>
                    <w:t>824</w:t>
                  </w:r>
                </w:p>
              </w:tc>
              <w:tc>
                <w:tcPr>
                  <w:tcW w:w="875" w:type="dxa"/>
                  <w:shd w:val="clear" w:color="auto" w:fill="auto"/>
                </w:tcPr>
                <w:p w:rsidR="00AF73B9" w:rsidRPr="00D85BEE" w:rsidRDefault="00AF73B9" w:rsidP="00B54F8B">
                  <w:pPr>
                    <w:pStyle w:val="TableBody"/>
                    <w:rPr>
                      <w:sz w:val="16"/>
                      <w:szCs w:val="16"/>
                    </w:rPr>
                  </w:pPr>
                  <w:r w:rsidRPr="00D85BEE">
                    <w:rPr>
                      <w:sz w:val="16"/>
                      <w:szCs w:val="16"/>
                    </w:rPr>
                    <w:t>56.9</w:t>
                  </w:r>
                </w:p>
              </w:tc>
            </w:tr>
            <w:tr w:rsidR="00AF73B9" w:rsidRPr="00D85BEE" w:rsidTr="00B54F8B">
              <w:tc>
                <w:tcPr>
                  <w:tcW w:w="879" w:type="dxa"/>
                  <w:vMerge/>
                  <w:shd w:val="clear" w:color="auto" w:fill="auto"/>
                </w:tcPr>
                <w:p w:rsidR="00AF73B9" w:rsidRPr="00D85BEE" w:rsidRDefault="00AF73B9" w:rsidP="00B54F8B">
                  <w:pPr>
                    <w:pStyle w:val="TableBody"/>
                    <w:rPr>
                      <w:sz w:val="16"/>
                      <w:szCs w:val="16"/>
                    </w:rPr>
                  </w:pPr>
                </w:p>
              </w:tc>
              <w:tc>
                <w:tcPr>
                  <w:tcW w:w="956" w:type="dxa"/>
                  <w:shd w:val="clear" w:color="auto" w:fill="auto"/>
                </w:tcPr>
                <w:p w:rsidR="00AF73B9" w:rsidRPr="00D85BEE" w:rsidRDefault="00AF73B9" w:rsidP="00B54F8B">
                  <w:pPr>
                    <w:pStyle w:val="TableBody"/>
                    <w:rPr>
                      <w:sz w:val="16"/>
                      <w:szCs w:val="16"/>
                    </w:rPr>
                  </w:pPr>
                  <w:r w:rsidRPr="00D85BEE">
                    <w:rPr>
                      <w:sz w:val="16"/>
                      <w:szCs w:val="16"/>
                    </w:rPr>
                    <w:t>Ferrous Iron</w:t>
                  </w:r>
                </w:p>
              </w:tc>
              <w:tc>
                <w:tcPr>
                  <w:tcW w:w="918" w:type="dxa"/>
                  <w:shd w:val="clear" w:color="auto" w:fill="auto"/>
                </w:tcPr>
                <w:p w:rsidR="00AF73B9" w:rsidRPr="00D85BEE" w:rsidRDefault="00AF73B9" w:rsidP="00B54F8B">
                  <w:pPr>
                    <w:pStyle w:val="TableBody"/>
                    <w:rPr>
                      <w:sz w:val="16"/>
                      <w:szCs w:val="16"/>
                    </w:rPr>
                  </w:pPr>
                  <w:r w:rsidRPr="00D85BEE">
                    <w:rPr>
                      <w:sz w:val="16"/>
                      <w:szCs w:val="16"/>
                    </w:rPr>
                    <w:t>0.09</w:t>
                  </w:r>
                </w:p>
              </w:tc>
              <w:tc>
                <w:tcPr>
                  <w:tcW w:w="961" w:type="dxa"/>
                  <w:shd w:val="clear" w:color="auto" w:fill="auto"/>
                </w:tcPr>
                <w:p w:rsidR="00AF73B9" w:rsidRPr="00D85BEE" w:rsidRDefault="00AF73B9" w:rsidP="00B54F8B">
                  <w:pPr>
                    <w:pStyle w:val="TableBody"/>
                    <w:rPr>
                      <w:sz w:val="16"/>
                      <w:szCs w:val="16"/>
                    </w:rPr>
                  </w:pPr>
                  <w:r w:rsidRPr="00D85BEE">
                    <w:rPr>
                      <w:sz w:val="16"/>
                      <w:szCs w:val="16"/>
                    </w:rPr>
                    <w:t>0.06</w:t>
                  </w:r>
                </w:p>
              </w:tc>
              <w:tc>
                <w:tcPr>
                  <w:tcW w:w="875" w:type="dxa"/>
                  <w:shd w:val="clear" w:color="auto" w:fill="auto"/>
                </w:tcPr>
                <w:p w:rsidR="00AF73B9" w:rsidRPr="00D85BEE" w:rsidRDefault="00AF73B9" w:rsidP="00B54F8B">
                  <w:pPr>
                    <w:pStyle w:val="TableBody"/>
                    <w:rPr>
                      <w:sz w:val="16"/>
                      <w:szCs w:val="16"/>
                    </w:rPr>
                  </w:pPr>
                  <w:r w:rsidRPr="00D85BEE">
                    <w:rPr>
                      <w:sz w:val="16"/>
                      <w:szCs w:val="16"/>
                    </w:rPr>
                    <w:t>40.0</w:t>
                  </w:r>
                </w:p>
              </w:tc>
            </w:tr>
            <w:tr w:rsidR="00AF73B9" w:rsidRPr="00D85BEE" w:rsidTr="00B54F8B">
              <w:tc>
                <w:tcPr>
                  <w:tcW w:w="879" w:type="dxa"/>
                  <w:vMerge w:val="restart"/>
                  <w:shd w:val="clear" w:color="auto" w:fill="auto"/>
                </w:tcPr>
                <w:p w:rsidR="00AF73B9" w:rsidRPr="00D85BEE" w:rsidRDefault="00AF73B9" w:rsidP="00B54F8B">
                  <w:pPr>
                    <w:pStyle w:val="TableBody"/>
                    <w:rPr>
                      <w:sz w:val="16"/>
                      <w:szCs w:val="16"/>
                    </w:rPr>
                  </w:pPr>
                  <w:proofErr w:type="spellStart"/>
                  <w:r w:rsidRPr="00D85BEE">
                    <w:rPr>
                      <w:sz w:val="16"/>
                      <w:szCs w:val="16"/>
                    </w:rPr>
                    <w:t>QC09</w:t>
                  </w:r>
                  <w:proofErr w:type="spellEnd"/>
                  <w:r w:rsidRPr="00D85BEE">
                    <w:rPr>
                      <w:sz w:val="16"/>
                      <w:szCs w:val="16"/>
                    </w:rPr>
                    <w:t xml:space="preserve"> (split)</w:t>
                  </w:r>
                </w:p>
              </w:tc>
              <w:tc>
                <w:tcPr>
                  <w:tcW w:w="956" w:type="dxa"/>
                  <w:shd w:val="clear" w:color="auto" w:fill="auto"/>
                </w:tcPr>
                <w:p w:rsidR="00AF73B9" w:rsidRPr="00D85BEE" w:rsidRDefault="00AF73B9" w:rsidP="00B54F8B">
                  <w:pPr>
                    <w:pStyle w:val="TableBody"/>
                    <w:rPr>
                      <w:sz w:val="16"/>
                      <w:szCs w:val="16"/>
                    </w:rPr>
                  </w:pPr>
                  <w:r w:rsidRPr="00D85BEE">
                    <w:rPr>
                      <w:sz w:val="16"/>
                      <w:szCs w:val="16"/>
                    </w:rPr>
                    <w:t>Sulphite</w:t>
                  </w:r>
                </w:p>
              </w:tc>
              <w:tc>
                <w:tcPr>
                  <w:tcW w:w="918" w:type="dxa"/>
                  <w:shd w:val="clear" w:color="auto" w:fill="auto"/>
                </w:tcPr>
                <w:p w:rsidR="00AF73B9" w:rsidRPr="00D85BEE" w:rsidRDefault="00AF73B9" w:rsidP="00B54F8B">
                  <w:pPr>
                    <w:pStyle w:val="TableBody"/>
                    <w:rPr>
                      <w:sz w:val="16"/>
                      <w:szCs w:val="16"/>
                    </w:rPr>
                  </w:pPr>
                  <w:r w:rsidRPr="00D85BEE">
                    <w:rPr>
                      <w:sz w:val="16"/>
                      <w:szCs w:val="16"/>
                    </w:rPr>
                    <w:t>&lt;2</w:t>
                  </w:r>
                </w:p>
              </w:tc>
              <w:tc>
                <w:tcPr>
                  <w:tcW w:w="961" w:type="dxa"/>
                  <w:shd w:val="clear" w:color="auto" w:fill="auto"/>
                </w:tcPr>
                <w:p w:rsidR="00AF73B9" w:rsidRPr="00D85BEE" w:rsidRDefault="00AF73B9" w:rsidP="00B54F8B">
                  <w:pPr>
                    <w:pStyle w:val="TableBody"/>
                    <w:rPr>
                      <w:sz w:val="16"/>
                      <w:szCs w:val="16"/>
                    </w:rPr>
                  </w:pPr>
                  <w:r w:rsidRPr="00D85BEE">
                    <w:rPr>
                      <w:sz w:val="16"/>
                      <w:szCs w:val="16"/>
                    </w:rPr>
                    <w:t>4</w:t>
                  </w:r>
                </w:p>
              </w:tc>
              <w:tc>
                <w:tcPr>
                  <w:tcW w:w="875" w:type="dxa"/>
                  <w:shd w:val="clear" w:color="auto" w:fill="auto"/>
                </w:tcPr>
                <w:p w:rsidR="00AF73B9" w:rsidRPr="00D85BEE" w:rsidRDefault="00AF73B9" w:rsidP="00B54F8B">
                  <w:pPr>
                    <w:pStyle w:val="TableBody"/>
                    <w:rPr>
                      <w:sz w:val="16"/>
                      <w:szCs w:val="16"/>
                    </w:rPr>
                  </w:pPr>
                  <w:r w:rsidRPr="00D85BEE">
                    <w:rPr>
                      <w:sz w:val="16"/>
                      <w:szCs w:val="16"/>
                    </w:rPr>
                    <w:t>66.7</w:t>
                  </w:r>
                </w:p>
              </w:tc>
            </w:tr>
            <w:tr w:rsidR="00AF73B9" w:rsidRPr="00D85BEE" w:rsidTr="00B54F8B">
              <w:tc>
                <w:tcPr>
                  <w:tcW w:w="879" w:type="dxa"/>
                  <w:vMerge/>
                  <w:shd w:val="clear" w:color="auto" w:fill="auto"/>
                </w:tcPr>
                <w:p w:rsidR="00AF73B9" w:rsidRPr="00D85BEE" w:rsidRDefault="00AF73B9" w:rsidP="00B54F8B">
                  <w:pPr>
                    <w:pStyle w:val="TableBody"/>
                    <w:rPr>
                      <w:sz w:val="16"/>
                      <w:szCs w:val="16"/>
                    </w:rPr>
                  </w:pPr>
                </w:p>
              </w:tc>
              <w:tc>
                <w:tcPr>
                  <w:tcW w:w="956" w:type="dxa"/>
                  <w:shd w:val="clear" w:color="auto" w:fill="auto"/>
                </w:tcPr>
                <w:p w:rsidR="00AF73B9" w:rsidRPr="00D85BEE" w:rsidRDefault="00AF73B9" w:rsidP="00B54F8B">
                  <w:pPr>
                    <w:pStyle w:val="TableBody"/>
                    <w:rPr>
                      <w:sz w:val="16"/>
                      <w:szCs w:val="16"/>
                    </w:rPr>
                  </w:pPr>
                  <w:r w:rsidRPr="00D85BEE">
                    <w:rPr>
                      <w:sz w:val="16"/>
                      <w:szCs w:val="16"/>
                    </w:rPr>
                    <w:t>Iron</w:t>
                  </w:r>
                </w:p>
              </w:tc>
              <w:tc>
                <w:tcPr>
                  <w:tcW w:w="918" w:type="dxa"/>
                  <w:shd w:val="clear" w:color="auto" w:fill="auto"/>
                </w:tcPr>
                <w:p w:rsidR="00AF73B9" w:rsidRPr="00D85BEE" w:rsidRDefault="00AF73B9" w:rsidP="00B54F8B">
                  <w:pPr>
                    <w:pStyle w:val="TableBody"/>
                    <w:rPr>
                      <w:sz w:val="16"/>
                      <w:szCs w:val="16"/>
                    </w:rPr>
                  </w:pPr>
                  <w:r w:rsidRPr="00D85BEE">
                    <w:rPr>
                      <w:sz w:val="16"/>
                      <w:szCs w:val="16"/>
                    </w:rPr>
                    <w:t>0.13</w:t>
                  </w:r>
                </w:p>
              </w:tc>
              <w:tc>
                <w:tcPr>
                  <w:tcW w:w="961" w:type="dxa"/>
                  <w:shd w:val="clear" w:color="auto" w:fill="auto"/>
                </w:tcPr>
                <w:p w:rsidR="00AF73B9" w:rsidRPr="00D85BEE" w:rsidRDefault="00AF73B9" w:rsidP="00B54F8B">
                  <w:pPr>
                    <w:pStyle w:val="TableBody"/>
                    <w:rPr>
                      <w:sz w:val="16"/>
                      <w:szCs w:val="16"/>
                    </w:rPr>
                  </w:pPr>
                  <w:r w:rsidRPr="00D85BEE">
                    <w:rPr>
                      <w:sz w:val="16"/>
                      <w:szCs w:val="16"/>
                    </w:rPr>
                    <w:t>0.08</w:t>
                  </w:r>
                </w:p>
              </w:tc>
              <w:tc>
                <w:tcPr>
                  <w:tcW w:w="875" w:type="dxa"/>
                  <w:shd w:val="clear" w:color="auto" w:fill="auto"/>
                </w:tcPr>
                <w:p w:rsidR="00AF73B9" w:rsidRPr="00D85BEE" w:rsidRDefault="00AF73B9" w:rsidP="00B54F8B">
                  <w:pPr>
                    <w:pStyle w:val="TableBody"/>
                    <w:rPr>
                      <w:sz w:val="16"/>
                      <w:szCs w:val="16"/>
                    </w:rPr>
                  </w:pPr>
                  <w:r w:rsidRPr="00D85BEE">
                    <w:rPr>
                      <w:sz w:val="16"/>
                      <w:szCs w:val="16"/>
                    </w:rPr>
                    <w:t>47.6</w:t>
                  </w:r>
                </w:p>
              </w:tc>
            </w:tr>
            <w:tr w:rsidR="00AF73B9" w:rsidRPr="00D85BEE" w:rsidTr="00B54F8B">
              <w:tc>
                <w:tcPr>
                  <w:tcW w:w="879" w:type="dxa"/>
                  <w:vMerge/>
                  <w:shd w:val="clear" w:color="auto" w:fill="auto"/>
                </w:tcPr>
                <w:p w:rsidR="00AF73B9" w:rsidRPr="00D85BEE" w:rsidRDefault="00AF73B9" w:rsidP="00B54F8B">
                  <w:pPr>
                    <w:pStyle w:val="TableBody"/>
                    <w:rPr>
                      <w:sz w:val="16"/>
                      <w:szCs w:val="16"/>
                    </w:rPr>
                  </w:pPr>
                </w:p>
              </w:tc>
              <w:tc>
                <w:tcPr>
                  <w:tcW w:w="956" w:type="dxa"/>
                  <w:shd w:val="clear" w:color="auto" w:fill="auto"/>
                </w:tcPr>
                <w:p w:rsidR="00AF73B9" w:rsidRPr="00D85BEE" w:rsidRDefault="00AF73B9" w:rsidP="00B54F8B">
                  <w:pPr>
                    <w:pStyle w:val="TableBody"/>
                    <w:rPr>
                      <w:sz w:val="16"/>
                      <w:szCs w:val="16"/>
                    </w:rPr>
                  </w:pPr>
                  <w:r w:rsidRPr="00D85BEE">
                    <w:rPr>
                      <w:sz w:val="16"/>
                      <w:szCs w:val="16"/>
                    </w:rPr>
                    <w:t>Mercury</w:t>
                  </w:r>
                </w:p>
              </w:tc>
              <w:tc>
                <w:tcPr>
                  <w:tcW w:w="918" w:type="dxa"/>
                  <w:shd w:val="clear" w:color="auto" w:fill="auto"/>
                </w:tcPr>
                <w:p w:rsidR="00AF73B9" w:rsidRPr="00D85BEE" w:rsidRDefault="00AF73B9" w:rsidP="00B54F8B">
                  <w:pPr>
                    <w:pStyle w:val="TableBody"/>
                    <w:rPr>
                      <w:sz w:val="16"/>
                      <w:szCs w:val="16"/>
                    </w:rPr>
                  </w:pPr>
                  <w:r w:rsidRPr="00D85BEE">
                    <w:rPr>
                      <w:sz w:val="16"/>
                      <w:szCs w:val="16"/>
                    </w:rPr>
                    <w:t>&lt;0.0001</w:t>
                  </w:r>
                </w:p>
              </w:tc>
              <w:tc>
                <w:tcPr>
                  <w:tcW w:w="961" w:type="dxa"/>
                  <w:shd w:val="clear" w:color="auto" w:fill="auto"/>
                </w:tcPr>
                <w:p w:rsidR="00AF73B9" w:rsidRPr="00D85BEE" w:rsidRDefault="00AF73B9" w:rsidP="00B54F8B">
                  <w:pPr>
                    <w:pStyle w:val="TableBody"/>
                    <w:rPr>
                      <w:sz w:val="16"/>
                      <w:szCs w:val="16"/>
                    </w:rPr>
                  </w:pPr>
                  <w:r w:rsidRPr="00D85BEE">
                    <w:rPr>
                      <w:sz w:val="16"/>
                      <w:szCs w:val="16"/>
                    </w:rPr>
                    <w:t>0.002</w:t>
                  </w:r>
                </w:p>
              </w:tc>
              <w:tc>
                <w:tcPr>
                  <w:tcW w:w="875" w:type="dxa"/>
                  <w:shd w:val="clear" w:color="auto" w:fill="auto"/>
                </w:tcPr>
                <w:p w:rsidR="00AF73B9" w:rsidRPr="00D85BEE" w:rsidRDefault="00AF73B9" w:rsidP="00B54F8B">
                  <w:pPr>
                    <w:pStyle w:val="TableBody"/>
                    <w:rPr>
                      <w:sz w:val="16"/>
                      <w:szCs w:val="16"/>
                    </w:rPr>
                  </w:pPr>
                  <w:r w:rsidRPr="00D85BEE">
                    <w:rPr>
                      <w:sz w:val="16"/>
                      <w:szCs w:val="16"/>
                    </w:rPr>
                    <w:t>66.7</w:t>
                  </w:r>
                </w:p>
              </w:tc>
            </w:tr>
            <w:tr w:rsidR="00AF73B9" w:rsidRPr="00D85BEE" w:rsidTr="00B54F8B">
              <w:tc>
                <w:tcPr>
                  <w:tcW w:w="879" w:type="dxa"/>
                  <w:vMerge/>
                  <w:shd w:val="clear" w:color="auto" w:fill="auto"/>
                </w:tcPr>
                <w:p w:rsidR="00AF73B9" w:rsidRPr="00D85BEE" w:rsidRDefault="00AF73B9" w:rsidP="00B54F8B">
                  <w:pPr>
                    <w:pStyle w:val="TableBody"/>
                    <w:rPr>
                      <w:sz w:val="16"/>
                      <w:szCs w:val="16"/>
                    </w:rPr>
                  </w:pPr>
                </w:p>
              </w:tc>
              <w:tc>
                <w:tcPr>
                  <w:tcW w:w="956" w:type="dxa"/>
                  <w:shd w:val="clear" w:color="auto" w:fill="auto"/>
                </w:tcPr>
                <w:p w:rsidR="00AF73B9" w:rsidRPr="00D85BEE" w:rsidRDefault="00AF73B9" w:rsidP="00B54F8B">
                  <w:pPr>
                    <w:pStyle w:val="TableBody"/>
                    <w:rPr>
                      <w:sz w:val="16"/>
                      <w:szCs w:val="16"/>
                    </w:rPr>
                  </w:pPr>
                  <w:r w:rsidRPr="00D85BEE">
                    <w:rPr>
                      <w:sz w:val="16"/>
                      <w:szCs w:val="16"/>
                    </w:rPr>
                    <w:t>Ferrous Iron</w:t>
                  </w:r>
                </w:p>
              </w:tc>
              <w:tc>
                <w:tcPr>
                  <w:tcW w:w="918" w:type="dxa"/>
                  <w:shd w:val="clear" w:color="auto" w:fill="auto"/>
                </w:tcPr>
                <w:p w:rsidR="00AF73B9" w:rsidRPr="00D85BEE" w:rsidRDefault="00AF73B9" w:rsidP="00B54F8B">
                  <w:pPr>
                    <w:pStyle w:val="TableBody"/>
                    <w:rPr>
                      <w:sz w:val="16"/>
                      <w:szCs w:val="16"/>
                    </w:rPr>
                  </w:pPr>
                  <w:r w:rsidRPr="00D85BEE">
                    <w:rPr>
                      <w:sz w:val="16"/>
                      <w:szCs w:val="16"/>
                    </w:rPr>
                    <w:t>0.09</w:t>
                  </w:r>
                </w:p>
              </w:tc>
              <w:tc>
                <w:tcPr>
                  <w:tcW w:w="961" w:type="dxa"/>
                  <w:shd w:val="clear" w:color="auto" w:fill="auto"/>
                </w:tcPr>
                <w:p w:rsidR="00AF73B9" w:rsidRPr="00D85BEE" w:rsidRDefault="00AF73B9" w:rsidP="00B54F8B">
                  <w:pPr>
                    <w:pStyle w:val="TableBody"/>
                    <w:rPr>
                      <w:sz w:val="16"/>
                      <w:szCs w:val="16"/>
                    </w:rPr>
                  </w:pPr>
                  <w:r w:rsidRPr="00D85BEE">
                    <w:rPr>
                      <w:sz w:val="16"/>
                      <w:szCs w:val="16"/>
                    </w:rPr>
                    <w:t>&lt;0.5</w:t>
                  </w:r>
                </w:p>
              </w:tc>
              <w:tc>
                <w:tcPr>
                  <w:tcW w:w="875" w:type="dxa"/>
                  <w:shd w:val="clear" w:color="auto" w:fill="auto"/>
                </w:tcPr>
                <w:p w:rsidR="00AF73B9" w:rsidRPr="00D85BEE" w:rsidRDefault="00AF73B9" w:rsidP="00B54F8B">
                  <w:pPr>
                    <w:pStyle w:val="TableBody"/>
                    <w:rPr>
                      <w:sz w:val="16"/>
                      <w:szCs w:val="16"/>
                    </w:rPr>
                  </w:pPr>
                  <w:r w:rsidRPr="00D85BEE">
                    <w:rPr>
                      <w:sz w:val="16"/>
                      <w:szCs w:val="16"/>
                    </w:rPr>
                    <w:t>139.0</w:t>
                  </w:r>
                </w:p>
              </w:tc>
            </w:tr>
            <w:tr w:rsidR="00AF73B9" w:rsidRPr="00D85BEE" w:rsidTr="00B54F8B">
              <w:tc>
                <w:tcPr>
                  <w:tcW w:w="879" w:type="dxa"/>
                  <w:vMerge/>
                  <w:shd w:val="clear" w:color="auto" w:fill="auto"/>
                </w:tcPr>
                <w:p w:rsidR="00AF73B9" w:rsidRPr="00D85BEE" w:rsidRDefault="00AF73B9" w:rsidP="00B54F8B">
                  <w:pPr>
                    <w:pStyle w:val="TableBody"/>
                    <w:rPr>
                      <w:sz w:val="16"/>
                      <w:szCs w:val="16"/>
                    </w:rPr>
                  </w:pPr>
                </w:p>
              </w:tc>
              <w:tc>
                <w:tcPr>
                  <w:tcW w:w="956" w:type="dxa"/>
                  <w:shd w:val="clear" w:color="auto" w:fill="auto"/>
                </w:tcPr>
                <w:p w:rsidR="00AF73B9" w:rsidRPr="00D85BEE" w:rsidRDefault="00AF73B9" w:rsidP="00B54F8B">
                  <w:pPr>
                    <w:pStyle w:val="TableBody"/>
                    <w:rPr>
                      <w:sz w:val="16"/>
                      <w:szCs w:val="16"/>
                    </w:rPr>
                  </w:pPr>
                  <w:proofErr w:type="spellStart"/>
                  <w:r w:rsidRPr="00D85BEE">
                    <w:rPr>
                      <w:sz w:val="16"/>
                      <w:szCs w:val="16"/>
                    </w:rPr>
                    <w:t>Sulfur</w:t>
                  </w:r>
                  <w:proofErr w:type="spellEnd"/>
                </w:p>
              </w:tc>
              <w:tc>
                <w:tcPr>
                  <w:tcW w:w="918" w:type="dxa"/>
                  <w:shd w:val="clear" w:color="auto" w:fill="auto"/>
                </w:tcPr>
                <w:p w:rsidR="00AF73B9" w:rsidRPr="00D85BEE" w:rsidRDefault="00AF73B9" w:rsidP="00B54F8B">
                  <w:pPr>
                    <w:pStyle w:val="TableBody"/>
                    <w:rPr>
                      <w:sz w:val="16"/>
                      <w:szCs w:val="16"/>
                    </w:rPr>
                  </w:pPr>
                  <w:r w:rsidRPr="00D85BEE">
                    <w:rPr>
                      <w:sz w:val="16"/>
                      <w:szCs w:val="16"/>
                    </w:rPr>
                    <w:t>6</w:t>
                  </w:r>
                </w:p>
              </w:tc>
              <w:tc>
                <w:tcPr>
                  <w:tcW w:w="961" w:type="dxa"/>
                  <w:shd w:val="clear" w:color="auto" w:fill="auto"/>
                </w:tcPr>
                <w:p w:rsidR="00AF73B9" w:rsidRPr="00D85BEE" w:rsidRDefault="00AF73B9" w:rsidP="00B54F8B">
                  <w:pPr>
                    <w:pStyle w:val="TableBody"/>
                    <w:rPr>
                      <w:sz w:val="16"/>
                      <w:szCs w:val="16"/>
                    </w:rPr>
                  </w:pPr>
                  <w:r w:rsidRPr="00D85BEE">
                    <w:rPr>
                      <w:sz w:val="16"/>
                      <w:szCs w:val="16"/>
                    </w:rPr>
                    <w:t>44</w:t>
                  </w:r>
                </w:p>
              </w:tc>
              <w:tc>
                <w:tcPr>
                  <w:tcW w:w="875" w:type="dxa"/>
                  <w:shd w:val="clear" w:color="auto" w:fill="auto"/>
                </w:tcPr>
                <w:p w:rsidR="00AF73B9" w:rsidRPr="00D85BEE" w:rsidRDefault="00AF73B9" w:rsidP="00B54F8B">
                  <w:pPr>
                    <w:pStyle w:val="TableBody"/>
                    <w:rPr>
                      <w:sz w:val="16"/>
                      <w:szCs w:val="16"/>
                    </w:rPr>
                  </w:pPr>
                  <w:r w:rsidRPr="00D85BEE">
                    <w:rPr>
                      <w:sz w:val="16"/>
                      <w:szCs w:val="16"/>
                    </w:rPr>
                    <w:t>152.0</w:t>
                  </w:r>
                </w:p>
              </w:tc>
            </w:tr>
          </w:tbl>
          <w:p w:rsidR="00AF73B9" w:rsidRPr="00D85BEE" w:rsidRDefault="00AF73B9" w:rsidP="00B54F8B">
            <w:pPr>
              <w:pStyle w:val="TableBody"/>
              <w:rPr>
                <w:sz w:val="18"/>
              </w:rPr>
            </w:pPr>
            <w:r w:rsidRPr="00D85BEE">
              <w:rPr>
                <w:sz w:val="18"/>
              </w:rPr>
              <w:t xml:space="preserve">In the majority of these cases, the values were well below the relevant guidelines and low </w:t>
            </w:r>
            <w:proofErr w:type="spellStart"/>
            <w:r w:rsidRPr="00D85BEE">
              <w:rPr>
                <w:sz w:val="18"/>
              </w:rPr>
              <w:t>analyte</w:t>
            </w:r>
            <w:proofErr w:type="spellEnd"/>
            <w:r w:rsidRPr="00D85BEE">
              <w:rPr>
                <w:sz w:val="18"/>
              </w:rPr>
              <w:t xml:space="preserve"> concentrations exaggerated the </w:t>
            </w:r>
            <w:proofErr w:type="spellStart"/>
            <w:r w:rsidRPr="00D85BEE">
              <w:rPr>
                <w:sz w:val="18"/>
              </w:rPr>
              <w:t>RPDs</w:t>
            </w:r>
            <w:proofErr w:type="spellEnd"/>
            <w:r w:rsidRPr="00D85BEE">
              <w:rPr>
                <w:sz w:val="18"/>
              </w:rPr>
              <w:t xml:space="preserve"> relating to small total concentration differences. In the case of Ferrous Iron at </w:t>
            </w:r>
            <w:proofErr w:type="spellStart"/>
            <w:r w:rsidRPr="00D85BEE">
              <w:rPr>
                <w:sz w:val="18"/>
              </w:rPr>
              <w:t>QC13</w:t>
            </w:r>
            <w:proofErr w:type="spellEnd"/>
            <w:r w:rsidRPr="00D85BEE">
              <w:rPr>
                <w:sz w:val="18"/>
              </w:rPr>
              <w:t xml:space="preserve">, these results exceeded the specified guideline for total iron. In addition, the laboratory limit of detection at </w:t>
            </w:r>
            <w:proofErr w:type="spellStart"/>
            <w:r w:rsidRPr="00D85BEE">
              <w:rPr>
                <w:sz w:val="18"/>
              </w:rPr>
              <w:t>QC09</w:t>
            </w:r>
            <w:proofErr w:type="spellEnd"/>
            <w:r w:rsidRPr="00D85BEE">
              <w:rPr>
                <w:sz w:val="18"/>
              </w:rPr>
              <w:t xml:space="preserve"> for Ferrous Iron was higher than the Total Iron guideline for the duplicate result (Guideline: 0.2 mg/L). </w:t>
            </w:r>
          </w:p>
        </w:tc>
      </w:tr>
      <w:tr w:rsidR="00AF73B9" w:rsidRPr="00D85BEE" w:rsidTr="00D85BEE">
        <w:tc>
          <w:tcPr>
            <w:tcW w:w="1338" w:type="dxa"/>
          </w:tcPr>
          <w:p w:rsidR="00AF73B9" w:rsidRPr="00D85BEE" w:rsidRDefault="00AF73B9" w:rsidP="00B54F8B">
            <w:pPr>
              <w:pStyle w:val="TableBody"/>
              <w:rPr>
                <w:b/>
                <w:bCs/>
                <w:sz w:val="18"/>
              </w:rPr>
            </w:pPr>
          </w:p>
        </w:tc>
        <w:tc>
          <w:tcPr>
            <w:tcW w:w="3968" w:type="dxa"/>
          </w:tcPr>
          <w:p w:rsidR="00AF73B9" w:rsidRPr="00D85BEE" w:rsidRDefault="00AF73B9" w:rsidP="00B54F8B">
            <w:pPr>
              <w:pStyle w:val="TableBody"/>
              <w:rPr>
                <w:sz w:val="18"/>
              </w:rPr>
            </w:pPr>
            <w:proofErr w:type="spellStart"/>
            <w:r w:rsidRPr="00D85BEE">
              <w:rPr>
                <w:sz w:val="18"/>
              </w:rPr>
              <w:t>Rinsate</w:t>
            </w:r>
            <w:proofErr w:type="spellEnd"/>
            <w:r w:rsidRPr="00D85BEE">
              <w:rPr>
                <w:sz w:val="18"/>
              </w:rPr>
              <w:t xml:space="preserve"> Blanks: </w:t>
            </w:r>
          </w:p>
          <w:p w:rsidR="00AF73B9" w:rsidRPr="00D85BEE" w:rsidRDefault="00AF73B9" w:rsidP="00B54F8B">
            <w:pPr>
              <w:pStyle w:val="TableBody"/>
              <w:rPr>
                <w:sz w:val="18"/>
              </w:rPr>
            </w:pPr>
            <w:r w:rsidRPr="00D85BEE">
              <w:rPr>
                <w:sz w:val="18"/>
              </w:rPr>
              <w:t xml:space="preserve">A total of 5 </w:t>
            </w:r>
            <w:proofErr w:type="spellStart"/>
            <w:r w:rsidRPr="00D85BEE">
              <w:rPr>
                <w:sz w:val="18"/>
              </w:rPr>
              <w:t>rinsate</w:t>
            </w:r>
            <w:proofErr w:type="spellEnd"/>
            <w:r w:rsidRPr="00D85BEE">
              <w:rPr>
                <w:sz w:val="18"/>
              </w:rPr>
              <w:t xml:space="preserve"> blanks (</w:t>
            </w:r>
            <w:proofErr w:type="spellStart"/>
            <w:r w:rsidRPr="00D85BEE">
              <w:rPr>
                <w:sz w:val="18"/>
              </w:rPr>
              <w:t>QCC01</w:t>
            </w:r>
            <w:proofErr w:type="spellEnd"/>
            <w:r w:rsidRPr="00D85BEE">
              <w:rPr>
                <w:sz w:val="18"/>
              </w:rPr>
              <w:t xml:space="preserve">, </w:t>
            </w:r>
            <w:proofErr w:type="spellStart"/>
            <w:r w:rsidRPr="00D85BEE">
              <w:rPr>
                <w:sz w:val="18"/>
              </w:rPr>
              <w:t>QCC04</w:t>
            </w:r>
            <w:proofErr w:type="spellEnd"/>
            <w:r w:rsidRPr="00D85BEE">
              <w:rPr>
                <w:sz w:val="18"/>
              </w:rPr>
              <w:t xml:space="preserve">, </w:t>
            </w:r>
            <w:proofErr w:type="spellStart"/>
            <w:r w:rsidRPr="00D85BEE">
              <w:rPr>
                <w:sz w:val="18"/>
              </w:rPr>
              <w:t>QCC06</w:t>
            </w:r>
            <w:proofErr w:type="spellEnd"/>
            <w:r w:rsidRPr="00D85BEE">
              <w:rPr>
                <w:sz w:val="18"/>
              </w:rPr>
              <w:t xml:space="preserve">, </w:t>
            </w:r>
            <w:proofErr w:type="spellStart"/>
            <w:r w:rsidRPr="00D85BEE">
              <w:rPr>
                <w:sz w:val="18"/>
              </w:rPr>
              <w:t>QCC11</w:t>
            </w:r>
            <w:proofErr w:type="spellEnd"/>
            <w:r w:rsidRPr="00D85BEE">
              <w:rPr>
                <w:sz w:val="18"/>
              </w:rPr>
              <w:t xml:space="preserve"> and </w:t>
            </w:r>
            <w:proofErr w:type="spellStart"/>
            <w:r w:rsidRPr="00D85BEE">
              <w:rPr>
                <w:sz w:val="18"/>
              </w:rPr>
              <w:t>QCC14</w:t>
            </w:r>
            <w:proofErr w:type="spellEnd"/>
            <w:r w:rsidRPr="00D85BEE">
              <w:rPr>
                <w:sz w:val="18"/>
              </w:rPr>
              <w:t xml:space="preserve">) were collected and analysed by ALS. Of these 5 </w:t>
            </w:r>
            <w:proofErr w:type="spellStart"/>
            <w:r w:rsidRPr="00D85BEE">
              <w:rPr>
                <w:sz w:val="18"/>
              </w:rPr>
              <w:t>rinsate</w:t>
            </w:r>
            <w:proofErr w:type="spellEnd"/>
            <w:r w:rsidRPr="00D85BEE">
              <w:rPr>
                <w:sz w:val="18"/>
              </w:rPr>
              <w:t xml:space="preserve"> blanks, 2 of the blanks (</w:t>
            </w:r>
            <w:proofErr w:type="spellStart"/>
            <w:r w:rsidRPr="00D85BEE">
              <w:rPr>
                <w:sz w:val="18"/>
              </w:rPr>
              <w:t>QCC11</w:t>
            </w:r>
            <w:proofErr w:type="spellEnd"/>
            <w:r w:rsidRPr="00D85BEE">
              <w:rPr>
                <w:sz w:val="18"/>
              </w:rPr>
              <w:t xml:space="preserve"> and </w:t>
            </w:r>
            <w:proofErr w:type="spellStart"/>
            <w:r w:rsidRPr="00D85BEE">
              <w:rPr>
                <w:sz w:val="18"/>
              </w:rPr>
              <w:t>QCC14</w:t>
            </w:r>
            <w:proofErr w:type="spellEnd"/>
            <w:r w:rsidRPr="00D85BEE">
              <w:rPr>
                <w:sz w:val="18"/>
              </w:rPr>
              <w:t>) were found to have low concentrations of metals detected.</w:t>
            </w:r>
          </w:p>
          <w:p w:rsidR="00AF73B9" w:rsidRPr="00D85BEE" w:rsidRDefault="00AF73B9" w:rsidP="00B54F8B">
            <w:pPr>
              <w:pStyle w:val="TableBody"/>
              <w:rPr>
                <w:sz w:val="18"/>
              </w:rPr>
            </w:pPr>
            <w:r w:rsidRPr="00D85BEE">
              <w:rPr>
                <w:sz w:val="18"/>
              </w:rPr>
              <w:t xml:space="preserve">Field Blanks: </w:t>
            </w:r>
          </w:p>
          <w:p w:rsidR="00AF73B9" w:rsidRPr="00D85BEE" w:rsidRDefault="00AF73B9" w:rsidP="00B54F8B">
            <w:pPr>
              <w:pStyle w:val="TableBody"/>
              <w:rPr>
                <w:sz w:val="18"/>
              </w:rPr>
            </w:pPr>
            <w:r w:rsidRPr="00D85BEE">
              <w:rPr>
                <w:sz w:val="18"/>
              </w:rPr>
              <w:t>A total of 4 field blanks (</w:t>
            </w:r>
            <w:proofErr w:type="spellStart"/>
            <w:r w:rsidRPr="00D85BEE">
              <w:rPr>
                <w:sz w:val="18"/>
              </w:rPr>
              <w:t>QCB01</w:t>
            </w:r>
            <w:proofErr w:type="spellEnd"/>
            <w:r w:rsidRPr="00D85BEE">
              <w:rPr>
                <w:sz w:val="18"/>
              </w:rPr>
              <w:t xml:space="preserve">, </w:t>
            </w:r>
            <w:proofErr w:type="spellStart"/>
            <w:r w:rsidRPr="00D85BEE">
              <w:rPr>
                <w:sz w:val="18"/>
              </w:rPr>
              <w:t>QCB04</w:t>
            </w:r>
            <w:proofErr w:type="spellEnd"/>
            <w:r w:rsidRPr="00D85BEE">
              <w:rPr>
                <w:sz w:val="18"/>
              </w:rPr>
              <w:t xml:space="preserve">, </w:t>
            </w:r>
            <w:proofErr w:type="spellStart"/>
            <w:r w:rsidRPr="00D85BEE">
              <w:rPr>
                <w:sz w:val="18"/>
              </w:rPr>
              <w:t>QCB06</w:t>
            </w:r>
            <w:proofErr w:type="spellEnd"/>
            <w:r w:rsidRPr="00D85BEE">
              <w:rPr>
                <w:sz w:val="18"/>
              </w:rPr>
              <w:t xml:space="preserve"> and </w:t>
            </w:r>
            <w:proofErr w:type="spellStart"/>
            <w:r w:rsidRPr="00D85BEE">
              <w:rPr>
                <w:sz w:val="18"/>
              </w:rPr>
              <w:t>QCB10</w:t>
            </w:r>
            <w:proofErr w:type="spellEnd"/>
            <w:r w:rsidRPr="00D85BEE">
              <w:rPr>
                <w:sz w:val="18"/>
              </w:rPr>
              <w:t>) were collected and analysed by ALS. Of these 4 field blanks, 2 of the blanks (</w:t>
            </w:r>
            <w:proofErr w:type="spellStart"/>
            <w:r w:rsidRPr="00D85BEE">
              <w:rPr>
                <w:sz w:val="18"/>
              </w:rPr>
              <w:t>QCB06</w:t>
            </w:r>
            <w:proofErr w:type="spellEnd"/>
            <w:r w:rsidRPr="00D85BEE">
              <w:rPr>
                <w:sz w:val="18"/>
              </w:rPr>
              <w:t xml:space="preserve"> and </w:t>
            </w:r>
            <w:proofErr w:type="spellStart"/>
            <w:r w:rsidRPr="00D85BEE">
              <w:rPr>
                <w:sz w:val="18"/>
              </w:rPr>
              <w:t>QCB10</w:t>
            </w:r>
            <w:proofErr w:type="spellEnd"/>
            <w:r w:rsidRPr="00D85BEE">
              <w:rPr>
                <w:sz w:val="18"/>
              </w:rPr>
              <w:t xml:space="preserve">) were found to have low concentrations of metals detected. </w:t>
            </w:r>
          </w:p>
        </w:tc>
        <w:tc>
          <w:tcPr>
            <w:tcW w:w="4651" w:type="dxa"/>
          </w:tcPr>
          <w:p w:rsidR="00AF73B9" w:rsidRPr="00D85BEE" w:rsidRDefault="00AF73B9" w:rsidP="00B54F8B">
            <w:pPr>
              <w:pStyle w:val="TableBody"/>
              <w:rPr>
                <w:sz w:val="18"/>
              </w:rPr>
            </w:pPr>
            <w:r w:rsidRPr="00D85BEE">
              <w:rPr>
                <w:sz w:val="18"/>
              </w:rPr>
              <w:t xml:space="preserve">Low concentrations of metals were detected for the following </w:t>
            </w:r>
            <w:proofErr w:type="spellStart"/>
            <w:r w:rsidRPr="00D85BEE">
              <w:rPr>
                <w:sz w:val="18"/>
              </w:rPr>
              <w:t>rinsate</w:t>
            </w:r>
            <w:proofErr w:type="spellEnd"/>
            <w:r w:rsidRPr="00D85BEE">
              <w:rPr>
                <w:sz w:val="18"/>
              </w:rPr>
              <w:t xml:space="preserve"> blank samples: </w:t>
            </w:r>
          </w:p>
          <w:p w:rsidR="00AF73B9" w:rsidRPr="00D85BEE" w:rsidRDefault="00AF73B9" w:rsidP="00B54F8B">
            <w:pPr>
              <w:pStyle w:val="TableBody"/>
              <w:rPr>
                <w:sz w:val="18"/>
              </w:rPr>
            </w:pPr>
            <w:proofErr w:type="spellStart"/>
            <w:r w:rsidRPr="00D85BEE">
              <w:rPr>
                <w:sz w:val="18"/>
              </w:rPr>
              <w:t>QCC11</w:t>
            </w:r>
            <w:proofErr w:type="spellEnd"/>
            <w:r w:rsidRPr="00D85BEE">
              <w:rPr>
                <w:sz w:val="18"/>
              </w:rPr>
              <w:t xml:space="preserve">: Cadmium 0.0002 mg/L, Copper </w:t>
            </w:r>
            <w:proofErr w:type="spellStart"/>
            <w:r w:rsidRPr="00D85BEE">
              <w:rPr>
                <w:sz w:val="18"/>
              </w:rPr>
              <w:t>0.014mg</w:t>
            </w:r>
            <w:proofErr w:type="spellEnd"/>
            <w:r w:rsidRPr="00D85BEE">
              <w:rPr>
                <w:sz w:val="18"/>
              </w:rPr>
              <w:t xml:space="preserve">/L and Zinc 0.007 mg/L; </w:t>
            </w:r>
          </w:p>
          <w:p w:rsidR="00AF73B9" w:rsidRPr="00D85BEE" w:rsidRDefault="00AF73B9" w:rsidP="00B54F8B">
            <w:pPr>
              <w:pStyle w:val="TableBody"/>
              <w:rPr>
                <w:sz w:val="18"/>
              </w:rPr>
            </w:pPr>
            <w:proofErr w:type="spellStart"/>
            <w:r w:rsidRPr="00D85BEE">
              <w:rPr>
                <w:sz w:val="18"/>
              </w:rPr>
              <w:t>QCC14</w:t>
            </w:r>
            <w:proofErr w:type="spellEnd"/>
            <w:r w:rsidRPr="00D85BEE">
              <w:rPr>
                <w:sz w:val="18"/>
              </w:rPr>
              <w:t xml:space="preserve">: Copper </w:t>
            </w:r>
            <w:proofErr w:type="spellStart"/>
            <w:r w:rsidRPr="00D85BEE">
              <w:rPr>
                <w:sz w:val="18"/>
              </w:rPr>
              <w:t>0.016mg</w:t>
            </w:r>
            <w:proofErr w:type="spellEnd"/>
            <w:r w:rsidRPr="00D85BEE">
              <w:rPr>
                <w:sz w:val="18"/>
              </w:rPr>
              <w:t>/L and Zinc 0.01 mg/L.</w:t>
            </w:r>
          </w:p>
          <w:p w:rsidR="00AF73B9" w:rsidRPr="00D85BEE" w:rsidRDefault="00AF73B9" w:rsidP="00B54F8B">
            <w:pPr>
              <w:pStyle w:val="TableBody"/>
              <w:rPr>
                <w:sz w:val="18"/>
              </w:rPr>
            </w:pPr>
          </w:p>
          <w:p w:rsidR="00AF73B9" w:rsidRPr="00D85BEE" w:rsidRDefault="00AF73B9" w:rsidP="00B54F8B">
            <w:pPr>
              <w:pStyle w:val="TableBody"/>
              <w:rPr>
                <w:sz w:val="18"/>
              </w:rPr>
            </w:pPr>
            <w:r w:rsidRPr="00D85BEE">
              <w:rPr>
                <w:sz w:val="18"/>
              </w:rPr>
              <w:t xml:space="preserve">Low concentrations of metals were detected for the following field blank samples: </w:t>
            </w:r>
          </w:p>
          <w:p w:rsidR="00AF73B9" w:rsidRPr="00D85BEE" w:rsidRDefault="00AF73B9" w:rsidP="00B54F8B">
            <w:pPr>
              <w:pStyle w:val="TableBody"/>
              <w:rPr>
                <w:sz w:val="18"/>
              </w:rPr>
            </w:pPr>
            <w:proofErr w:type="spellStart"/>
            <w:r w:rsidRPr="00D85BEE">
              <w:rPr>
                <w:sz w:val="18"/>
              </w:rPr>
              <w:t>QCB06</w:t>
            </w:r>
            <w:proofErr w:type="spellEnd"/>
            <w:r w:rsidRPr="00D85BEE">
              <w:rPr>
                <w:sz w:val="18"/>
              </w:rPr>
              <w:t xml:space="preserve">: Copper </w:t>
            </w:r>
            <w:proofErr w:type="spellStart"/>
            <w:r w:rsidRPr="00D85BEE">
              <w:rPr>
                <w:sz w:val="18"/>
              </w:rPr>
              <w:t>0.011mg</w:t>
            </w:r>
            <w:proofErr w:type="spellEnd"/>
            <w:r w:rsidRPr="00D85BEE">
              <w:rPr>
                <w:sz w:val="18"/>
              </w:rPr>
              <w:t>/L and Zinc 0.006 mg/L;</w:t>
            </w:r>
          </w:p>
          <w:p w:rsidR="00AF73B9" w:rsidRPr="00D85BEE" w:rsidRDefault="00AF73B9" w:rsidP="00B54F8B">
            <w:pPr>
              <w:pStyle w:val="TableBody"/>
              <w:rPr>
                <w:sz w:val="18"/>
              </w:rPr>
            </w:pPr>
            <w:proofErr w:type="spellStart"/>
            <w:r w:rsidRPr="00D85BEE">
              <w:rPr>
                <w:sz w:val="18"/>
              </w:rPr>
              <w:t>QCB10</w:t>
            </w:r>
            <w:proofErr w:type="spellEnd"/>
            <w:r w:rsidRPr="00D85BEE">
              <w:rPr>
                <w:sz w:val="18"/>
              </w:rPr>
              <w:t xml:space="preserve">: Copper </w:t>
            </w:r>
            <w:proofErr w:type="spellStart"/>
            <w:r w:rsidRPr="00D85BEE">
              <w:rPr>
                <w:sz w:val="18"/>
              </w:rPr>
              <w:t>0.013mg</w:t>
            </w:r>
            <w:proofErr w:type="spellEnd"/>
            <w:r w:rsidRPr="00D85BEE">
              <w:rPr>
                <w:sz w:val="18"/>
              </w:rPr>
              <w:t>/L and Zinc 0.007 mg/L.</w:t>
            </w:r>
          </w:p>
          <w:p w:rsidR="00AF73B9" w:rsidRPr="00D85BEE" w:rsidRDefault="00AF73B9" w:rsidP="00B54F8B">
            <w:pPr>
              <w:pStyle w:val="TableBody"/>
              <w:rPr>
                <w:sz w:val="18"/>
              </w:rPr>
            </w:pPr>
          </w:p>
        </w:tc>
      </w:tr>
      <w:tr w:rsidR="00AF73B9" w:rsidRPr="00D85BEE" w:rsidTr="00D85BEE">
        <w:tc>
          <w:tcPr>
            <w:tcW w:w="1338" w:type="dxa"/>
          </w:tcPr>
          <w:p w:rsidR="00AF73B9" w:rsidRPr="00D85BEE" w:rsidRDefault="00AF73B9" w:rsidP="00B54F8B">
            <w:pPr>
              <w:pStyle w:val="TableBody"/>
              <w:rPr>
                <w:b/>
                <w:bCs/>
                <w:sz w:val="18"/>
              </w:rPr>
            </w:pPr>
          </w:p>
        </w:tc>
        <w:tc>
          <w:tcPr>
            <w:tcW w:w="3968" w:type="dxa"/>
          </w:tcPr>
          <w:p w:rsidR="00AF73B9" w:rsidRPr="00D85BEE" w:rsidRDefault="00AF73B9" w:rsidP="00B54F8B">
            <w:pPr>
              <w:pStyle w:val="TableBody"/>
              <w:rPr>
                <w:sz w:val="18"/>
              </w:rPr>
            </w:pPr>
            <w:r w:rsidRPr="00D85BEE">
              <w:rPr>
                <w:sz w:val="18"/>
              </w:rPr>
              <w:t>The equipment supplier’s calibration certificates were not included in the report</w:t>
            </w:r>
          </w:p>
        </w:tc>
        <w:tc>
          <w:tcPr>
            <w:tcW w:w="4651" w:type="dxa"/>
          </w:tcPr>
          <w:p w:rsidR="00AF73B9" w:rsidRPr="00D85BEE" w:rsidRDefault="00AF73B9" w:rsidP="00B54F8B">
            <w:pPr>
              <w:pStyle w:val="TableBody"/>
              <w:rPr>
                <w:sz w:val="18"/>
              </w:rPr>
            </w:pPr>
          </w:p>
        </w:tc>
      </w:tr>
      <w:tr w:rsidR="00AF73B9" w:rsidRPr="00D85BEE" w:rsidTr="00D85BEE">
        <w:tc>
          <w:tcPr>
            <w:tcW w:w="1338" w:type="dxa"/>
          </w:tcPr>
          <w:p w:rsidR="00AF73B9" w:rsidRPr="00D85BEE" w:rsidRDefault="00AF73B9" w:rsidP="00B54F8B">
            <w:pPr>
              <w:pStyle w:val="TableBody"/>
              <w:rPr>
                <w:b/>
                <w:bCs/>
                <w:sz w:val="18"/>
              </w:rPr>
            </w:pPr>
          </w:p>
        </w:tc>
        <w:tc>
          <w:tcPr>
            <w:tcW w:w="3968" w:type="dxa"/>
          </w:tcPr>
          <w:p w:rsidR="00AF73B9" w:rsidRPr="00D85BEE" w:rsidRDefault="00AF73B9" w:rsidP="00B54F8B">
            <w:pPr>
              <w:pStyle w:val="TableBody"/>
              <w:rPr>
                <w:sz w:val="18"/>
              </w:rPr>
            </w:pPr>
            <w:r w:rsidRPr="00D85BEE">
              <w:rPr>
                <w:sz w:val="18"/>
              </w:rPr>
              <w:t>Field procedures were not provided for minimisation of volatile losses.</w:t>
            </w:r>
          </w:p>
        </w:tc>
        <w:tc>
          <w:tcPr>
            <w:tcW w:w="4651" w:type="dxa"/>
          </w:tcPr>
          <w:p w:rsidR="00AF73B9" w:rsidRPr="00D85BEE" w:rsidRDefault="00AF73B9" w:rsidP="00B54F8B">
            <w:pPr>
              <w:pStyle w:val="TableBody"/>
              <w:rPr>
                <w:sz w:val="18"/>
              </w:rPr>
            </w:pPr>
            <w:r w:rsidRPr="00D85BEE">
              <w:rPr>
                <w:sz w:val="18"/>
              </w:rPr>
              <w:t>The auditor is familiar with the standard field procedures used by URS and considers them adequate to maintain sample quality</w:t>
            </w:r>
          </w:p>
        </w:tc>
      </w:tr>
      <w:tr w:rsidR="00AF73B9" w:rsidRPr="00D85BEE" w:rsidTr="00D85BEE">
        <w:trPr>
          <w:cantSplit/>
        </w:trPr>
        <w:tc>
          <w:tcPr>
            <w:tcW w:w="1338" w:type="dxa"/>
            <w:vMerge w:val="restart"/>
          </w:tcPr>
          <w:p w:rsidR="00AF73B9" w:rsidRPr="00D85BEE" w:rsidRDefault="00AF73B9" w:rsidP="00B54F8B">
            <w:pPr>
              <w:pStyle w:val="TableBody"/>
              <w:rPr>
                <w:b/>
                <w:bCs/>
                <w:sz w:val="18"/>
              </w:rPr>
            </w:pPr>
            <w:r w:rsidRPr="00D85BEE">
              <w:rPr>
                <w:b/>
                <w:bCs/>
                <w:sz w:val="18"/>
              </w:rPr>
              <w:t>Pre-</w:t>
            </w:r>
            <w:proofErr w:type="spellStart"/>
            <w:r w:rsidRPr="00D85BEE">
              <w:rPr>
                <w:b/>
                <w:bCs/>
                <w:sz w:val="18"/>
              </w:rPr>
              <w:t>liminary</w:t>
            </w:r>
            <w:proofErr w:type="spellEnd"/>
            <w:r w:rsidRPr="00D85BEE">
              <w:rPr>
                <w:b/>
                <w:bCs/>
                <w:sz w:val="18"/>
              </w:rPr>
              <w:t xml:space="preserve"> Validation Report </w:t>
            </w:r>
          </w:p>
        </w:tc>
        <w:tc>
          <w:tcPr>
            <w:tcW w:w="3968" w:type="dxa"/>
          </w:tcPr>
          <w:p w:rsidR="00AF73B9" w:rsidRPr="00D85BEE" w:rsidRDefault="00AF73B9" w:rsidP="00B54F8B">
            <w:pPr>
              <w:pStyle w:val="TableBody"/>
              <w:rPr>
                <w:sz w:val="18"/>
              </w:rPr>
            </w:pPr>
            <w:r w:rsidRPr="00D85BEE">
              <w:rPr>
                <w:sz w:val="18"/>
              </w:rPr>
              <w:t>A total of 17 blinds and 17 splits had been sampled during the pre-</w:t>
            </w:r>
            <w:proofErr w:type="spellStart"/>
            <w:r w:rsidRPr="00D85BEE">
              <w:rPr>
                <w:sz w:val="18"/>
              </w:rPr>
              <w:t>liminary</w:t>
            </w:r>
            <w:proofErr w:type="spellEnd"/>
            <w:r w:rsidRPr="00D85BEE">
              <w:rPr>
                <w:sz w:val="18"/>
              </w:rPr>
              <w:t xml:space="preserve"> validation investigation.  83 </w:t>
            </w:r>
            <w:proofErr w:type="spellStart"/>
            <w:r w:rsidRPr="00D85BEE">
              <w:rPr>
                <w:sz w:val="18"/>
              </w:rPr>
              <w:t>analyte</w:t>
            </w:r>
            <w:proofErr w:type="spellEnd"/>
            <w:r w:rsidRPr="00D85BEE">
              <w:rPr>
                <w:sz w:val="18"/>
              </w:rPr>
              <w:t xml:space="preserve"> results within the blind and split samples had </w:t>
            </w:r>
            <w:proofErr w:type="spellStart"/>
            <w:r w:rsidRPr="00D85BEE">
              <w:rPr>
                <w:sz w:val="18"/>
              </w:rPr>
              <w:t>RPDs</w:t>
            </w:r>
            <w:proofErr w:type="spellEnd"/>
            <w:r w:rsidRPr="00D85BEE">
              <w:rPr>
                <w:sz w:val="18"/>
              </w:rPr>
              <w:t xml:space="preserve"> that exceeded the specified range (&lt;30% inorganics; &lt;50% organics).</w:t>
            </w:r>
          </w:p>
          <w:p w:rsidR="00AF73B9" w:rsidRPr="00D85BEE" w:rsidRDefault="00AF73B9" w:rsidP="00B54F8B">
            <w:pPr>
              <w:pStyle w:val="TableBody"/>
              <w:rPr>
                <w:color w:val="FF0000"/>
                <w:sz w:val="18"/>
              </w:rPr>
            </w:pPr>
          </w:p>
        </w:tc>
        <w:tc>
          <w:tcPr>
            <w:tcW w:w="4651" w:type="dxa"/>
          </w:tcPr>
          <w:p w:rsidR="00AF73B9" w:rsidRPr="00D85BEE" w:rsidRDefault="00AF73B9" w:rsidP="00B54F8B">
            <w:pPr>
              <w:pStyle w:val="TableBody"/>
              <w:rPr>
                <w:sz w:val="18"/>
              </w:rPr>
            </w:pPr>
            <w:r w:rsidRPr="00D85BEE">
              <w:rPr>
                <w:sz w:val="18"/>
              </w:rPr>
              <w:t xml:space="preserve">Of the 83 </w:t>
            </w:r>
            <w:proofErr w:type="spellStart"/>
            <w:r w:rsidRPr="00D85BEE">
              <w:rPr>
                <w:sz w:val="18"/>
              </w:rPr>
              <w:t>analyte</w:t>
            </w:r>
            <w:proofErr w:type="spellEnd"/>
            <w:r w:rsidRPr="00D85BEE">
              <w:rPr>
                <w:sz w:val="18"/>
              </w:rPr>
              <w:t xml:space="preserve"> results, 50 of the </w:t>
            </w:r>
            <w:proofErr w:type="spellStart"/>
            <w:r w:rsidRPr="00D85BEE">
              <w:rPr>
                <w:sz w:val="18"/>
              </w:rPr>
              <w:t>exceedences</w:t>
            </w:r>
            <w:proofErr w:type="spellEnd"/>
            <w:r w:rsidRPr="00D85BEE">
              <w:rPr>
                <w:sz w:val="18"/>
              </w:rPr>
              <w:t xml:space="preserve"> were associated with the metal analytical suite. </w:t>
            </w:r>
            <w:proofErr w:type="spellStart"/>
            <w:r w:rsidRPr="00D85BEE">
              <w:rPr>
                <w:sz w:val="18"/>
              </w:rPr>
              <w:t>RPD</w:t>
            </w:r>
            <w:proofErr w:type="spellEnd"/>
            <w:r w:rsidRPr="00D85BEE">
              <w:rPr>
                <w:sz w:val="18"/>
              </w:rPr>
              <w:t xml:space="preserve"> </w:t>
            </w:r>
            <w:proofErr w:type="spellStart"/>
            <w:r w:rsidRPr="00D85BEE">
              <w:rPr>
                <w:sz w:val="18"/>
              </w:rPr>
              <w:t>exceedences</w:t>
            </w:r>
            <w:proofErr w:type="spellEnd"/>
            <w:r w:rsidRPr="00D85BEE">
              <w:rPr>
                <w:sz w:val="18"/>
              </w:rPr>
              <w:t xml:space="preserve"> were noted for Arsenic, Cadmium, Chromium, Copper, Lead, Manganese, Mercury, Nickel and Zinc. The other 33 </w:t>
            </w:r>
            <w:proofErr w:type="spellStart"/>
            <w:r w:rsidRPr="00D85BEE">
              <w:rPr>
                <w:sz w:val="18"/>
              </w:rPr>
              <w:t>exceedences</w:t>
            </w:r>
            <w:proofErr w:type="spellEnd"/>
            <w:r w:rsidRPr="00D85BEE">
              <w:rPr>
                <w:sz w:val="18"/>
              </w:rPr>
              <w:t xml:space="preserve"> were recorded for one toluene sample, a number of </w:t>
            </w:r>
            <w:proofErr w:type="spellStart"/>
            <w:r w:rsidRPr="00D85BEE">
              <w:rPr>
                <w:sz w:val="18"/>
              </w:rPr>
              <w:t>PAH</w:t>
            </w:r>
            <w:proofErr w:type="spellEnd"/>
            <w:r w:rsidRPr="00D85BEE">
              <w:rPr>
                <w:sz w:val="18"/>
              </w:rPr>
              <w:t xml:space="preserve"> </w:t>
            </w:r>
            <w:proofErr w:type="spellStart"/>
            <w:r w:rsidRPr="00D85BEE">
              <w:rPr>
                <w:sz w:val="18"/>
              </w:rPr>
              <w:t>analytes</w:t>
            </w:r>
            <w:proofErr w:type="spellEnd"/>
            <w:r w:rsidRPr="00D85BEE">
              <w:rPr>
                <w:sz w:val="18"/>
              </w:rPr>
              <w:t xml:space="preserve">, </w:t>
            </w:r>
            <w:proofErr w:type="spellStart"/>
            <w:r w:rsidRPr="00D85BEE">
              <w:rPr>
                <w:sz w:val="18"/>
              </w:rPr>
              <w:t>TPH</w:t>
            </w:r>
            <w:proofErr w:type="spellEnd"/>
            <w:r w:rsidRPr="00D85BEE">
              <w:rPr>
                <w:sz w:val="18"/>
              </w:rPr>
              <w:t xml:space="preserve"> </w:t>
            </w:r>
            <w:proofErr w:type="spellStart"/>
            <w:r w:rsidRPr="00D85BEE">
              <w:rPr>
                <w:sz w:val="18"/>
                <w:vertAlign w:val="subscript"/>
              </w:rPr>
              <w:t>C10-</w:t>
            </w:r>
            <w:proofErr w:type="gramStart"/>
            <w:r w:rsidRPr="00D85BEE">
              <w:rPr>
                <w:sz w:val="18"/>
                <w:vertAlign w:val="subscript"/>
              </w:rPr>
              <w:t>C14</w:t>
            </w:r>
            <w:proofErr w:type="spellEnd"/>
            <w:r w:rsidRPr="00D85BEE">
              <w:rPr>
                <w:sz w:val="18"/>
              </w:rPr>
              <w:t xml:space="preserve"> ,</w:t>
            </w:r>
            <w:proofErr w:type="spellStart"/>
            <w:r w:rsidRPr="00D85BEE">
              <w:rPr>
                <w:sz w:val="18"/>
              </w:rPr>
              <w:t>TPH</w:t>
            </w:r>
            <w:proofErr w:type="spellEnd"/>
            <w:proofErr w:type="gramEnd"/>
            <w:r w:rsidRPr="00D85BEE">
              <w:rPr>
                <w:sz w:val="18"/>
              </w:rPr>
              <w:t xml:space="preserve"> </w:t>
            </w:r>
            <w:proofErr w:type="spellStart"/>
            <w:r w:rsidRPr="00D85BEE">
              <w:rPr>
                <w:sz w:val="18"/>
                <w:vertAlign w:val="subscript"/>
              </w:rPr>
              <w:t>C15-C28</w:t>
            </w:r>
            <w:proofErr w:type="spellEnd"/>
            <w:r w:rsidRPr="00D85BEE">
              <w:rPr>
                <w:sz w:val="18"/>
              </w:rPr>
              <w:t xml:space="preserve"> and </w:t>
            </w:r>
            <w:proofErr w:type="spellStart"/>
            <w:r w:rsidRPr="00D85BEE">
              <w:rPr>
                <w:sz w:val="18"/>
              </w:rPr>
              <w:t>TPH</w:t>
            </w:r>
            <w:proofErr w:type="spellEnd"/>
            <w:r w:rsidRPr="00D85BEE">
              <w:rPr>
                <w:sz w:val="18"/>
              </w:rPr>
              <w:t xml:space="preserve"> </w:t>
            </w:r>
            <w:proofErr w:type="spellStart"/>
            <w:r w:rsidRPr="00D85BEE">
              <w:rPr>
                <w:sz w:val="18"/>
                <w:vertAlign w:val="subscript"/>
              </w:rPr>
              <w:t>C29-C36</w:t>
            </w:r>
            <w:proofErr w:type="spellEnd"/>
            <w:r w:rsidRPr="00D85BEE">
              <w:rPr>
                <w:sz w:val="18"/>
              </w:rPr>
              <w:t xml:space="preserve">. Theses </w:t>
            </w:r>
            <w:proofErr w:type="spellStart"/>
            <w:r w:rsidRPr="00D85BEE">
              <w:rPr>
                <w:sz w:val="18"/>
              </w:rPr>
              <w:t>exceedences</w:t>
            </w:r>
            <w:proofErr w:type="spellEnd"/>
            <w:r w:rsidRPr="00D85BEE">
              <w:rPr>
                <w:sz w:val="18"/>
              </w:rPr>
              <w:t xml:space="preserve"> can be attributed to: </w:t>
            </w:r>
          </w:p>
          <w:p w:rsidR="00AF73B9" w:rsidRPr="00D85BEE" w:rsidRDefault="00AF73B9" w:rsidP="00B54F8B">
            <w:pPr>
              <w:pStyle w:val="Bullet"/>
              <w:rPr>
                <w:sz w:val="18"/>
              </w:rPr>
            </w:pPr>
            <w:r w:rsidRPr="00D85BEE">
              <w:rPr>
                <w:sz w:val="18"/>
              </w:rPr>
              <w:t xml:space="preserve">Low </w:t>
            </w:r>
            <w:proofErr w:type="spellStart"/>
            <w:r w:rsidRPr="00D85BEE">
              <w:rPr>
                <w:sz w:val="18"/>
              </w:rPr>
              <w:t>analyte</w:t>
            </w:r>
            <w:proofErr w:type="spellEnd"/>
            <w:r w:rsidRPr="00D85BEE">
              <w:rPr>
                <w:sz w:val="18"/>
              </w:rPr>
              <w:t xml:space="preserve"> concentrations which exaggerate the </w:t>
            </w:r>
            <w:proofErr w:type="spellStart"/>
            <w:r w:rsidRPr="00D85BEE">
              <w:rPr>
                <w:sz w:val="18"/>
              </w:rPr>
              <w:t>RPD</w:t>
            </w:r>
            <w:proofErr w:type="spellEnd"/>
            <w:r w:rsidRPr="00D85BEE">
              <w:rPr>
                <w:sz w:val="18"/>
              </w:rPr>
              <w:t xml:space="preserve"> for small total concentration differences, or</w:t>
            </w:r>
          </w:p>
          <w:p w:rsidR="00AF73B9" w:rsidRPr="00D85BEE" w:rsidRDefault="00AF73B9" w:rsidP="00B54F8B">
            <w:pPr>
              <w:pStyle w:val="Bullet"/>
              <w:rPr>
                <w:sz w:val="18"/>
              </w:rPr>
            </w:pPr>
            <w:r w:rsidRPr="00D85BEE">
              <w:rPr>
                <w:sz w:val="18"/>
              </w:rPr>
              <w:t>Trace levels of separate phase hydrocarbons</w:t>
            </w:r>
          </w:p>
          <w:p w:rsidR="00AF73B9" w:rsidRPr="00D85BEE" w:rsidRDefault="00AF73B9" w:rsidP="00B54F8B">
            <w:pPr>
              <w:pStyle w:val="TableBody"/>
              <w:rPr>
                <w:sz w:val="18"/>
              </w:rPr>
            </w:pPr>
            <w:r w:rsidRPr="00D85BEE">
              <w:rPr>
                <w:sz w:val="18"/>
              </w:rPr>
              <w:t xml:space="preserve">Also considering the heterogeneous nature of the materials sampled and the extensive range of </w:t>
            </w:r>
            <w:proofErr w:type="spellStart"/>
            <w:r w:rsidRPr="00D85BEE">
              <w:rPr>
                <w:sz w:val="18"/>
              </w:rPr>
              <w:t>RPDs</w:t>
            </w:r>
            <w:proofErr w:type="spellEnd"/>
            <w:r w:rsidRPr="00D85BEE">
              <w:rPr>
                <w:sz w:val="18"/>
              </w:rPr>
              <w:t xml:space="preserve"> calculated, the auditor considers that the </w:t>
            </w:r>
            <w:proofErr w:type="spellStart"/>
            <w:r w:rsidRPr="00D85BEE">
              <w:rPr>
                <w:sz w:val="18"/>
              </w:rPr>
              <w:t>exceedences</w:t>
            </w:r>
            <w:proofErr w:type="spellEnd"/>
            <w:r w:rsidRPr="00D85BEE">
              <w:rPr>
                <w:sz w:val="18"/>
              </w:rPr>
              <w:t xml:space="preserve"> are typical of what might be expected and do not preclude the use of the results for characterisation of the presence of contamination across the Waterfront Development site. </w:t>
            </w:r>
          </w:p>
        </w:tc>
      </w:tr>
      <w:tr w:rsidR="00AF73B9" w:rsidRPr="00D85BEE" w:rsidTr="00D85BEE">
        <w:trPr>
          <w:cantSplit/>
        </w:trPr>
        <w:tc>
          <w:tcPr>
            <w:tcW w:w="1338" w:type="dxa"/>
            <w:vMerge/>
          </w:tcPr>
          <w:p w:rsidR="00AF73B9" w:rsidRPr="00D85BEE" w:rsidRDefault="00AF73B9" w:rsidP="00B54F8B">
            <w:pPr>
              <w:pStyle w:val="TableBody"/>
              <w:rPr>
                <w:b/>
                <w:bCs/>
                <w:sz w:val="18"/>
              </w:rPr>
            </w:pPr>
          </w:p>
        </w:tc>
        <w:tc>
          <w:tcPr>
            <w:tcW w:w="3968" w:type="dxa"/>
          </w:tcPr>
          <w:p w:rsidR="00AF73B9" w:rsidRPr="00D85BEE" w:rsidRDefault="00AF73B9" w:rsidP="00B54F8B">
            <w:pPr>
              <w:pStyle w:val="TableBody"/>
              <w:rPr>
                <w:sz w:val="18"/>
              </w:rPr>
            </w:pPr>
            <w:r w:rsidRPr="00D85BEE">
              <w:rPr>
                <w:sz w:val="18"/>
              </w:rPr>
              <w:t xml:space="preserve">Chain of custodies were present for all samples, however, they were not correctly completed. All </w:t>
            </w:r>
            <w:proofErr w:type="spellStart"/>
            <w:r w:rsidRPr="00D85BEE">
              <w:rPr>
                <w:sz w:val="18"/>
              </w:rPr>
              <w:t>COCs</w:t>
            </w:r>
            <w:proofErr w:type="spellEnd"/>
            <w:r w:rsidRPr="00D85BEE">
              <w:rPr>
                <w:sz w:val="18"/>
              </w:rPr>
              <w:t xml:space="preserve"> were missing the complete details for the "Relinquished by" and "Received by" data, breaking the chain of responsibility of the samples between the sampler and the laboratory, and therefore, not complying with the Australian Standard (</w:t>
            </w:r>
            <w:proofErr w:type="spellStart"/>
            <w:r w:rsidRPr="00D85BEE">
              <w:rPr>
                <w:sz w:val="18"/>
              </w:rPr>
              <w:t>AS4482.1</w:t>
            </w:r>
            <w:proofErr w:type="spellEnd"/>
            <w:r w:rsidRPr="00D85BEE">
              <w:rPr>
                <w:sz w:val="18"/>
              </w:rPr>
              <w:t>)</w:t>
            </w:r>
          </w:p>
        </w:tc>
        <w:tc>
          <w:tcPr>
            <w:tcW w:w="4651" w:type="dxa"/>
          </w:tcPr>
          <w:p w:rsidR="00AF73B9" w:rsidRPr="00D85BEE" w:rsidRDefault="00AF73B9" w:rsidP="00B54F8B">
            <w:pPr>
              <w:pStyle w:val="TableBody"/>
              <w:rPr>
                <w:sz w:val="18"/>
              </w:rPr>
            </w:pPr>
            <w:r w:rsidRPr="00D85BEE">
              <w:rPr>
                <w:sz w:val="18"/>
              </w:rPr>
              <w:t xml:space="preserve">Although the </w:t>
            </w:r>
            <w:proofErr w:type="spellStart"/>
            <w:r w:rsidRPr="00D85BEE">
              <w:rPr>
                <w:sz w:val="18"/>
              </w:rPr>
              <w:t>CoCs</w:t>
            </w:r>
            <w:proofErr w:type="spellEnd"/>
            <w:r w:rsidRPr="00D85BEE">
              <w:rPr>
                <w:sz w:val="18"/>
              </w:rPr>
              <w:t xml:space="preserve"> did not provide an unbroken chain of custody, URS has set procedures in place for sample handling, preservation and relinquishing to laboratory couriers.  As a result, the auditor believes the accountability for the integrity of the samples is still possible given this known process, and the integrity of the dataset has not been compromised.  </w:t>
            </w:r>
          </w:p>
        </w:tc>
      </w:tr>
      <w:tr w:rsidR="00AF73B9" w:rsidRPr="00D85BEE" w:rsidTr="00D85BEE">
        <w:trPr>
          <w:cantSplit/>
        </w:trPr>
        <w:tc>
          <w:tcPr>
            <w:tcW w:w="1338" w:type="dxa"/>
            <w:vMerge/>
          </w:tcPr>
          <w:p w:rsidR="00AF73B9" w:rsidRPr="00D85BEE" w:rsidRDefault="00AF73B9" w:rsidP="00B54F8B">
            <w:pPr>
              <w:pStyle w:val="TableBody"/>
              <w:rPr>
                <w:b/>
                <w:bCs/>
                <w:sz w:val="18"/>
              </w:rPr>
            </w:pPr>
          </w:p>
        </w:tc>
        <w:tc>
          <w:tcPr>
            <w:tcW w:w="3968" w:type="dxa"/>
          </w:tcPr>
          <w:p w:rsidR="00AF73B9" w:rsidRPr="00D85BEE" w:rsidRDefault="00AF73B9" w:rsidP="00B54F8B">
            <w:pPr>
              <w:pStyle w:val="TableBody"/>
              <w:rPr>
                <w:sz w:val="18"/>
              </w:rPr>
            </w:pPr>
            <w:r w:rsidRPr="00D85BEE">
              <w:rPr>
                <w:sz w:val="18"/>
              </w:rPr>
              <w:t xml:space="preserve">Several samples were received by ALS above the recommended range of </w:t>
            </w:r>
            <w:proofErr w:type="spellStart"/>
            <w:r w:rsidRPr="00D85BEE">
              <w:rPr>
                <w:sz w:val="18"/>
              </w:rPr>
              <w:t>4oC</w:t>
            </w:r>
            <w:proofErr w:type="spellEnd"/>
            <w:r w:rsidRPr="00D85BEE">
              <w:rPr>
                <w:sz w:val="18"/>
              </w:rPr>
              <w:t xml:space="preserve"> + or – </w:t>
            </w:r>
            <w:proofErr w:type="spellStart"/>
            <w:r w:rsidRPr="00D85BEE">
              <w:rPr>
                <w:sz w:val="18"/>
              </w:rPr>
              <w:t>2oC</w:t>
            </w:r>
            <w:proofErr w:type="spellEnd"/>
            <w:r w:rsidRPr="00D85BEE">
              <w:rPr>
                <w:sz w:val="18"/>
              </w:rPr>
              <w:t xml:space="preserve">. </w:t>
            </w:r>
          </w:p>
          <w:p w:rsidR="00AF73B9" w:rsidRPr="00D85BEE" w:rsidRDefault="00AF73B9" w:rsidP="00B54F8B">
            <w:pPr>
              <w:pStyle w:val="TableBody"/>
              <w:rPr>
                <w:sz w:val="18"/>
              </w:rPr>
            </w:pPr>
          </w:p>
        </w:tc>
        <w:tc>
          <w:tcPr>
            <w:tcW w:w="4651" w:type="dxa"/>
          </w:tcPr>
          <w:p w:rsidR="00AF73B9" w:rsidRPr="00D85BEE" w:rsidRDefault="00AF73B9" w:rsidP="00B54F8B">
            <w:pPr>
              <w:pStyle w:val="TableBody"/>
              <w:rPr>
                <w:sz w:val="18"/>
              </w:rPr>
            </w:pPr>
            <w:r w:rsidRPr="00D85BEE">
              <w:rPr>
                <w:sz w:val="18"/>
              </w:rPr>
              <w:t xml:space="preserve">A random check of the sample temperatures upon receipt from the lab indicated the following </w:t>
            </w:r>
            <w:proofErr w:type="spellStart"/>
            <w:r w:rsidRPr="00D85BEE">
              <w:rPr>
                <w:sz w:val="18"/>
              </w:rPr>
              <w:t>exceedences</w:t>
            </w:r>
            <w:proofErr w:type="spellEnd"/>
            <w:r w:rsidRPr="00D85BEE">
              <w:rPr>
                <w:sz w:val="18"/>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88"/>
              <w:gridCol w:w="3001"/>
            </w:tblGrid>
            <w:tr w:rsidR="00AF73B9" w:rsidRPr="00D85BEE" w:rsidTr="00B54F8B">
              <w:tc>
                <w:tcPr>
                  <w:tcW w:w="1588" w:type="dxa"/>
                  <w:shd w:val="clear" w:color="auto" w:fill="auto"/>
                </w:tcPr>
                <w:p w:rsidR="00AF73B9" w:rsidRPr="00D85BEE" w:rsidRDefault="00AF73B9" w:rsidP="00B54F8B">
                  <w:pPr>
                    <w:pStyle w:val="TableBody"/>
                    <w:rPr>
                      <w:b/>
                      <w:sz w:val="18"/>
                    </w:rPr>
                  </w:pPr>
                  <w:r w:rsidRPr="00D85BEE">
                    <w:rPr>
                      <w:b/>
                      <w:sz w:val="18"/>
                    </w:rPr>
                    <w:t>Report Number</w:t>
                  </w:r>
                </w:p>
              </w:tc>
              <w:tc>
                <w:tcPr>
                  <w:tcW w:w="3001" w:type="dxa"/>
                  <w:shd w:val="clear" w:color="auto" w:fill="auto"/>
                </w:tcPr>
                <w:p w:rsidR="00AF73B9" w:rsidRPr="00D85BEE" w:rsidRDefault="00AF73B9" w:rsidP="00B54F8B">
                  <w:pPr>
                    <w:pStyle w:val="TableBody"/>
                    <w:rPr>
                      <w:b/>
                      <w:sz w:val="18"/>
                    </w:rPr>
                  </w:pPr>
                  <w:r w:rsidRPr="00D85BEE">
                    <w:rPr>
                      <w:b/>
                      <w:sz w:val="18"/>
                    </w:rPr>
                    <w:t>Comment</w:t>
                  </w:r>
                </w:p>
              </w:tc>
            </w:tr>
            <w:tr w:rsidR="00AF73B9" w:rsidRPr="00D85BEE" w:rsidTr="00B54F8B">
              <w:tc>
                <w:tcPr>
                  <w:tcW w:w="1588" w:type="dxa"/>
                  <w:shd w:val="clear" w:color="auto" w:fill="auto"/>
                </w:tcPr>
                <w:p w:rsidR="00AF73B9" w:rsidRPr="00D85BEE" w:rsidRDefault="00AF73B9" w:rsidP="00B54F8B">
                  <w:pPr>
                    <w:rPr>
                      <w:rFonts w:ascii="Arial" w:hAnsi="Arial" w:cs="Arial"/>
                      <w:b w:val="0"/>
                      <w:color w:val="auto"/>
                      <w:sz w:val="18"/>
                      <w:szCs w:val="18"/>
                      <w:lang w:val="en-US"/>
                    </w:rPr>
                  </w:pPr>
                  <w:proofErr w:type="spellStart"/>
                  <w:r w:rsidRPr="00D85BEE">
                    <w:rPr>
                      <w:rFonts w:ascii="Arial" w:hAnsi="Arial" w:cs="Arial"/>
                      <w:b w:val="0"/>
                      <w:color w:val="auto"/>
                      <w:sz w:val="18"/>
                      <w:szCs w:val="18"/>
                      <w:lang w:val="en-US"/>
                    </w:rPr>
                    <w:t>SE71353</w:t>
                  </w:r>
                  <w:proofErr w:type="spellEnd"/>
                </w:p>
              </w:tc>
              <w:tc>
                <w:tcPr>
                  <w:tcW w:w="3001" w:type="dxa"/>
                  <w:shd w:val="clear" w:color="auto" w:fill="auto"/>
                </w:tcPr>
                <w:p w:rsidR="00AF73B9" w:rsidRPr="00D85BEE" w:rsidRDefault="00AF73B9" w:rsidP="00B54F8B">
                  <w:pPr>
                    <w:rPr>
                      <w:rFonts w:ascii="Arial" w:hAnsi="Arial" w:cs="Arial"/>
                      <w:b w:val="0"/>
                      <w:color w:val="auto"/>
                      <w:sz w:val="18"/>
                      <w:szCs w:val="18"/>
                      <w:lang w:val="en-US"/>
                    </w:rPr>
                  </w:pPr>
                  <w:r w:rsidRPr="00D85BEE">
                    <w:rPr>
                      <w:rFonts w:ascii="Arial" w:hAnsi="Arial" w:cs="Arial"/>
                      <w:b w:val="0"/>
                      <w:color w:val="auto"/>
                      <w:sz w:val="18"/>
                      <w:szCs w:val="18"/>
                      <w:lang w:val="en-US"/>
                    </w:rPr>
                    <w:t xml:space="preserve">Temperature recorded as </w:t>
                  </w:r>
                  <w:proofErr w:type="spellStart"/>
                  <w:r w:rsidRPr="00D85BEE">
                    <w:rPr>
                      <w:rFonts w:ascii="Arial" w:hAnsi="Arial" w:cs="Arial"/>
                      <w:b w:val="0"/>
                      <w:color w:val="auto"/>
                      <w:sz w:val="18"/>
                      <w:szCs w:val="18"/>
                      <w:lang w:val="en-US"/>
                    </w:rPr>
                    <w:t>7oC</w:t>
                  </w:r>
                  <w:proofErr w:type="spellEnd"/>
                  <w:r w:rsidRPr="00D85BEE">
                    <w:rPr>
                      <w:rFonts w:ascii="Arial" w:hAnsi="Arial" w:cs="Arial"/>
                      <w:b w:val="0"/>
                      <w:color w:val="auto"/>
                      <w:sz w:val="18"/>
                      <w:szCs w:val="18"/>
                      <w:lang w:val="en-US"/>
                    </w:rPr>
                    <w:t xml:space="preserve"> (ice bricks were present)</w:t>
                  </w:r>
                </w:p>
              </w:tc>
            </w:tr>
            <w:tr w:rsidR="00AF73B9" w:rsidRPr="00D85BEE" w:rsidTr="00B54F8B">
              <w:tc>
                <w:tcPr>
                  <w:tcW w:w="1588" w:type="dxa"/>
                  <w:shd w:val="clear" w:color="auto" w:fill="auto"/>
                </w:tcPr>
                <w:p w:rsidR="00AF73B9" w:rsidRPr="00D85BEE" w:rsidRDefault="00AF73B9" w:rsidP="00B54F8B">
                  <w:pPr>
                    <w:rPr>
                      <w:rFonts w:ascii="Arial" w:hAnsi="Arial" w:cs="Arial"/>
                      <w:b w:val="0"/>
                      <w:color w:val="auto"/>
                      <w:sz w:val="18"/>
                      <w:szCs w:val="18"/>
                      <w:lang w:val="en-US"/>
                    </w:rPr>
                  </w:pPr>
                  <w:proofErr w:type="spellStart"/>
                  <w:r w:rsidRPr="00D85BEE">
                    <w:rPr>
                      <w:rFonts w:ascii="Arial" w:hAnsi="Arial" w:cs="Arial"/>
                      <w:b w:val="0"/>
                      <w:color w:val="auto"/>
                      <w:sz w:val="18"/>
                      <w:szCs w:val="18"/>
                      <w:lang w:val="en-US"/>
                    </w:rPr>
                    <w:t>SE71654</w:t>
                  </w:r>
                  <w:proofErr w:type="spellEnd"/>
                </w:p>
              </w:tc>
              <w:tc>
                <w:tcPr>
                  <w:tcW w:w="3001" w:type="dxa"/>
                  <w:shd w:val="clear" w:color="auto" w:fill="auto"/>
                </w:tcPr>
                <w:p w:rsidR="00AF73B9" w:rsidRPr="00D85BEE" w:rsidRDefault="00AF73B9" w:rsidP="00B54F8B">
                  <w:pPr>
                    <w:rPr>
                      <w:rFonts w:ascii="Arial" w:hAnsi="Arial" w:cs="Arial"/>
                      <w:b w:val="0"/>
                      <w:color w:val="auto"/>
                      <w:sz w:val="18"/>
                      <w:szCs w:val="18"/>
                      <w:lang w:val="en-US"/>
                    </w:rPr>
                  </w:pPr>
                  <w:r w:rsidRPr="00D85BEE">
                    <w:rPr>
                      <w:rFonts w:ascii="Arial" w:hAnsi="Arial" w:cs="Arial"/>
                      <w:b w:val="0"/>
                      <w:color w:val="auto"/>
                      <w:sz w:val="18"/>
                      <w:szCs w:val="18"/>
                      <w:lang w:val="en-US"/>
                    </w:rPr>
                    <w:t xml:space="preserve">Temperature recorded as </w:t>
                  </w:r>
                  <w:proofErr w:type="spellStart"/>
                  <w:r w:rsidRPr="00D85BEE">
                    <w:rPr>
                      <w:rFonts w:ascii="Arial" w:hAnsi="Arial" w:cs="Arial"/>
                      <w:b w:val="0"/>
                      <w:color w:val="auto"/>
                      <w:sz w:val="18"/>
                      <w:szCs w:val="18"/>
                      <w:lang w:val="en-US"/>
                    </w:rPr>
                    <w:t>5oC</w:t>
                  </w:r>
                  <w:proofErr w:type="spellEnd"/>
                  <w:r w:rsidRPr="00D85BEE">
                    <w:rPr>
                      <w:rFonts w:ascii="Arial" w:hAnsi="Arial" w:cs="Arial"/>
                      <w:b w:val="0"/>
                      <w:color w:val="auto"/>
                      <w:sz w:val="18"/>
                      <w:szCs w:val="18"/>
                      <w:lang w:val="en-US"/>
                    </w:rPr>
                    <w:t xml:space="preserve"> (free ice was present)</w:t>
                  </w:r>
                </w:p>
              </w:tc>
            </w:tr>
            <w:tr w:rsidR="00AF73B9" w:rsidRPr="00D85BEE" w:rsidTr="00B54F8B">
              <w:tc>
                <w:tcPr>
                  <w:tcW w:w="1588" w:type="dxa"/>
                  <w:shd w:val="clear" w:color="auto" w:fill="auto"/>
                </w:tcPr>
                <w:p w:rsidR="00AF73B9" w:rsidRPr="00D85BEE" w:rsidRDefault="00AF73B9" w:rsidP="00B54F8B">
                  <w:pPr>
                    <w:rPr>
                      <w:rFonts w:ascii="Arial" w:hAnsi="Arial" w:cs="Arial"/>
                      <w:b w:val="0"/>
                      <w:color w:val="auto"/>
                      <w:sz w:val="18"/>
                      <w:szCs w:val="18"/>
                      <w:lang w:val="en-US"/>
                    </w:rPr>
                  </w:pPr>
                  <w:proofErr w:type="spellStart"/>
                  <w:r w:rsidRPr="00D85BEE">
                    <w:rPr>
                      <w:rFonts w:ascii="Arial" w:hAnsi="Arial" w:cs="Arial"/>
                      <w:b w:val="0"/>
                      <w:color w:val="auto"/>
                      <w:sz w:val="18"/>
                      <w:szCs w:val="18"/>
                      <w:lang w:val="en-US"/>
                    </w:rPr>
                    <w:t>PE025904-R1</w:t>
                  </w:r>
                  <w:proofErr w:type="spellEnd"/>
                </w:p>
              </w:tc>
              <w:tc>
                <w:tcPr>
                  <w:tcW w:w="3001" w:type="dxa"/>
                  <w:shd w:val="clear" w:color="auto" w:fill="auto"/>
                </w:tcPr>
                <w:p w:rsidR="00AF73B9" w:rsidRPr="00D85BEE" w:rsidRDefault="00AF73B9" w:rsidP="00B54F8B">
                  <w:pPr>
                    <w:rPr>
                      <w:rFonts w:ascii="Arial" w:hAnsi="Arial" w:cs="Arial"/>
                      <w:b w:val="0"/>
                      <w:color w:val="auto"/>
                      <w:sz w:val="18"/>
                      <w:szCs w:val="18"/>
                      <w:lang w:val="en-US"/>
                    </w:rPr>
                  </w:pPr>
                  <w:r w:rsidRPr="00D85BEE">
                    <w:rPr>
                      <w:rFonts w:ascii="Arial" w:hAnsi="Arial" w:cs="Arial"/>
                      <w:b w:val="0"/>
                      <w:color w:val="auto"/>
                      <w:sz w:val="18"/>
                      <w:szCs w:val="18"/>
                      <w:lang w:val="en-US"/>
                    </w:rPr>
                    <w:t xml:space="preserve">Temperature recorded as </w:t>
                  </w:r>
                  <w:proofErr w:type="spellStart"/>
                  <w:r w:rsidRPr="00D85BEE">
                    <w:rPr>
                      <w:rFonts w:ascii="Arial" w:hAnsi="Arial" w:cs="Arial"/>
                      <w:b w:val="0"/>
                      <w:color w:val="auto"/>
                      <w:sz w:val="18"/>
                      <w:szCs w:val="18"/>
                      <w:lang w:val="en-US"/>
                    </w:rPr>
                    <w:t>16.4oC</w:t>
                  </w:r>
                  <w:proofErr w:type="spellEnd"/>
                  <w:r w:rsidRPr="00D85BEE">
                    <w:rPr>
                      <w:rFonts w:ascii="Arial" w:hAnsi="Arial" w:cs="Arial"/>
                      <w:b w:val="0"/>
                      <w:color w:val="auto"/>
                      <w:sz w:val="18"/>
                      <w:szCs w:val="18"/>
                      <w:lang w:val="en-US"/>
                    </w:rPr>
                    <w:t xml:space="preserve"> (ice present, not specified if free ice or ice bricks were present)</w:t>
                  </w:r>
                </w:p>
              </w:tc>
            </w:tr>
            <w:tr w:rsidR="00AF73B9" w:rsidRPr="00D85BEE" w:rsidTr="00B54F8B">
              <w:tc>
                <w:tcPr>
                  <w:tcW w:w="1588" w:type="dxa"/>
                  <w:shd w:val="clear" w:color="auto" w:fill="auto"/>
                </w:tcPr>
                <w:p w:rsidR="00AF73B9" w:rsidRPr="00D85BEE" w:rsidRDefault="00AF73B9" w:rsidP="00B54F8B">
                  <w:pPr>
                    <w:rPr>
                      <w:rFonts w:ascii="Arial" w:hAnsi="Arial" w:cs="Arial"/>
                      <w:b w:val="0"/>
                      <w:color w:val="auto"/>
                      <w:sz w:val="18"/>
                      <w:szCs w:val="18"/>
                      <w:lang w:val="en-US"/>
                    </w:rPr>
                  </w:pPr>
                  <w:proofErr w:type="spellStart"/>
                  <w:r w:rsidRPr="00D85BEE">
                    <w:rPr>
                      <w:rFonts w:ascii="Arial" w:hAnsi="Arial" w:cs="Arial"/>
                      <w:b w:val="0"/>
                      <w:color w:val="auto"/>
                      <w:sz w:val="18"/>
                      <w:szCs w:val="18"/>
                      <w:lang w:val="en-US"/>
                    </w:rPr>
                    <w:t>ES0912124</w:t>
                  </w:r>
                  <w:proofErr w:type="spellEnd"/>
                </w:p>
              </w:tc>
              <w:tc>
                <w:tcPr>
                  <w:tcW w:w="3001" w:type="dxa"/>
                  <w:shd w:val="clear" w:color="auto" w:fill="auto"/>
                </w:tcPr>
                <w:p w:rsidR="00AF73B9" w:rsidRPr="00D85BEE" w:rsidRDefault="00AF73B9" w:rsidP="00B54F8B">
                  <w:pPr>
                    <w:rPr>
                      <w:rFonts w:ascii="Arial" w:hAnsi="Arial" w:cs="Arial"/>
                      <w:b w:val="0"/>
                      <w:color w:val="auto"/>
                      <w:sz w:val="18"/>
                      <w:szCs w:val="18"/>
                      <w:lang w:val="en-US"/>
                    </w:rPr>
                  </w:pPr>
                  <w:r w:rsidRPr="00D85BEE">
                    <w:rPr>
                      <w:rFonts w:ascii="Arial" w:hAnsi="Arial" w:cs="Arial"/>
                      <w:b w:val="0"/>
                      <w:color w:val="auto"/>
                      <w:sz w:val="18"/>
                      <w:szCs w:val="18"/>
                      <w:lang w:val="en-US"/>
                    </w:rPr>
                    <w:t xml:space="preserve">Temperature recorded as </w:t>
                  </w:r>
                  <w:proofErr w:type="spellStart"/>
                  <w:r w:rsidRPr="00D85BEE">
                    <w:rPr>
                      <w:rFonts w:ascii="Arial" w:hAnsi="Arial" w:cs="Arial"/>
                      <w:b w:val="0"/>
                      <w:color w:val="auto"/>
                      <w:sz w:val="18"/>
                      <w:szCs w:val="18"/>
                      <w:lang w:val="en-US"/>
                    </w:rPr>
                    <w:t>17.0oC</w:t>
                  </w:r>
                  <w:proofErr w:type="spellEnd"/>
                  <w:r w:rsidRPr="00D85BEE">
                    <w:rPr>
                      <w:rFonts w:ascii="Arial" w:hAnsi="Arial" w:cs="Arial"/>
                      <w:b w:val="0"/>
                      <w:color w:val="auto"/>
                      <w:sz w:val="18"/>
                      <w:szCs w:val="18"/>
                      <w:lang w:val="en-US"/>
                    </w:rPr>
                    <w:t xml:space="preserve"> (ice method not specified)</w:t>
                  </w:r>
                </w:p>
              </w:tc>
            </w:tr>
            <w:tr w:rsidR="00AF73B9" w:rsidRPr="00D85BEE" w:rsidTr="00B54F8B">
              <w:tc>
                <w:tcPr>
                  <w:tcW w:w="1588" w:type="dxa"/>
                  <w:shd w:val="clear" w:color="auto" w:fill="auto"/>
                </w:tcPr>
                <w:p w:rsidR="00AF73B9" w:rsidRPr="00D85BEE" w:rsidRDefault="00AF73B9" w:rsidP="00B54F8B">
                  <w:pPr>
                    <w:rPr>
                      <w:rFonts w:ascii="Arial" w:hAnsi="Arial" w:cs="Arial"/>
                      <w:b w:val="0"/>
                      <w:color w:val="auto"/>
                      <w:sz w:val="18"/>
                      <w:szCs w:val="18"/>
                      <w:lang w:val="en-US"/>
                    </w:rPr>
                  </w:pPr>
                  <w:proofErr w:type="spellStart"/>
                  <w:r w:rsidRPr="00D85BEE">
                    <w:rPr>
                      <w:rFonts w:ascii="Arial" w:hAnsi="Arial" w:cs="Arial"/>
                      <w:b w:val="0"/>
                      <w:color w:val="auto"/>
                      <w:sz w:val="18"/>
                      <w:szCs w:val="18"/>
                      <w:lang w:val="en-US"/>
                    </w:rPr>
                    <w:t>ES0912431</w:t>
                  </w:r>
                  <w:proofErr w:type="spellEnd"/>
                </w:p>
              </w:tc>
              <w:tc>
                <w:tcPr>
                  <w:tcW w:w="3001" w:type="dxa"/>
                  <w:shd w:val="clear" w:color="auto" w:fill="auto"/>
                </w:tcPr>
                <w:p w:rsidR="00AF73B9" w:rsidRPr="00D85BEE" w:rsidRDefault="00AF73B9" w:rsidP="00B54F8B">
                  <w:pPr>
                    <w:rPr>
                      <w:rFonts w:ascii="Arial" w:hAnsi="Arial" w:cs="Arial"/>
                      <w:b w:val="0"/>
                      <w:color w:val="auto"/>
                      <w:sz w:val="18"/>
                      <w:szCs w:val="18"/>
                      <w:lang w:val="en-US"/>
                    </w:rPr>
                  </w:pPr>
                  <w:r w:rsidRPr="00D85BEE">
                    <w:rPr>
                      <w:rFonts w:ascii="Arial" w:hAnsi="Arial" w:cs="Arial"/>
                      <w:b w:val="0"/>
                      <w:color w:val="auto"/>
                      <w:sz w:val="18"/>
                      <w:szCs w:val="18"/>
                      <w:lang w:val="en-US"/>
                    </w:rPr>
                    <w:t xml:space="preserve">Temperature recorded as </w:t>
                  </w:r>
                  <w:proofErr w:type="spellStart"/>
                  <w:r w:rsidRPr="00D85BEE">
                    <w:rPr>
                      <w:rFonts w:ascii="Arial" w:hAnsi="Arial" w:cs="Arial"/>
                      <w:b w:val="0"/>
                      <w:color w:val="auto"/>
                      <w:sz w:val="18"/>
                      <w:szCs w:val="18"/>
                      <w:lang w:val="en-US"/>
                    </w:rPr>
                    <w:t>13.6oC</w:t>
                  </w:r>
                  <w:proofErr w:type="spellEnd"/>
                  <w:r w:rsidRPr="00D85BEE">
                    <w:rPr>
                      <w:rFonts w:ascii="Arial" w:hAnsi="Arial" w:cs="Arial"/>
                      <w:b w:val="0"/>
                      <w:color w:val="auto"/>
                      <w:sz w:val="18"/>
                      <w:szCs w:val="18"/>
                      <w:lang w:val="en-US"/>
                    </w:rPr>
                    <w:t xml:space="preserve"> (ice bricks were present)</w:t>
                  </w:r>
                </w:p>
              </w:tc>
            </w:tr>
            <w:tr w:rsidR="00AF73B9" w:rsidRPr="00D85BEE" w:rsidTr="00B54F8B">
              <w:tc>
                <w:tcPr>
                  <w:tcW w:w="1588" w:type="dxa"/>
                  <w:shd w:val="clear" w:color="auto" w:fill="auto"/>
                </w:tcPr>
                <w:p w:rsidR="00AF73B9" w:rsidRPr="00D85BEE" w:rsidRDefault="00AF73B9" w:rsidP="00B54F8B">
                  <w:pPr>
                    <w:rPr>
                      <w:rFonts w:ascii="Arial" w:hAnsi="Arial" w:cs="Arial"/>
                      <w:b w:val="0"/>
                      <w:color w:val="auto"/>
                      <w:sz w:val="18"/>
                      <w:szCs w:val="18"/>
                      <w:lang w:val="en-US"/>
                    </w:rPr>
                  </w:pPr>
                  <w:proofErr w:type="spellStart"/>
                  <w:r w:rsidRPr="00D85BEE">
                    <w:rPr>
                      <w:rFonts w:ascii="Arial" w:hAnsi="Arial" w:cs="Arial"/>
                      <w:b w:val="0"/>
                      <w:color w:val="auto"/>
                      <w:sz w:val="18"/>
                      <w:szCs w:val="18"/>
                      <w:lang w:val="en-US"/>
                    </w:rPr>
                    <w:t>ES0912799</w:t>
                  </w:r>
                  <w:proofErr w:type="spellEnd"/>
                </w:p>
              </w:tc>
              <w:tc>
                <w:tcPr>
                  <w:tcW w:w="3001" w:type="dxa"/>
                  <w:shd w:val="clear" w:color="auto" w:fill="auto"/>
                </w:tcPr>
                <w:p w:rsidR="00AF73B9" w:rsidRPr="00D85BEE" w:rsidRDefault="00AF73B9" w:rsidP="00B54F8B">
                  <w:pPr>
                    <w:rPr>
                      <w:rFonts w:ascii="Arial" w:hAnsi="Arial" w:cs="Arial"/>
                      <w:b w:val="0"/>
                      <w:color w:val="auto"/>
                      <w:sz w:val="18"/>
                      <w:szCs w:val="18"/>
                      <w:lang w:val="en-US"/>
                    </w:rPr>
                  </w:pPr>
                  <w:r w:rsidRPr="00D85BEE">
                    <w:rPr>
                      <w:rFonts w:ascii="Arial" w:hAnsi="Arial" w:cs="Arial"/>
                      <w:b w:val="0"/>
                      <w:color w:val="auto"/>
                      <w:sz w:val="18"/>
                      <w:szCs w:val="18"/>
                      <w:lang w:val="en-US"/>
                    </w:rPr>
                    <w:t xml:space="preserve">Temperature recorded as </w:t>
                  </w:r>
                  <w:proofErr w:type="spellStart"/>
                  <w:r w:rsidRPr="00D85BEE">
                    <w:rPr>
                      <w:rFonts w:ascii="Arial" w:hAnsi="Arial" w:cs="Arial"/>
                      <w:b w:val="0"/>
                      <w:color w:val="auto"/>
                      <w:sz w:val="18"/>
                      <w:szCs w:val="18"/>
                      <w:lang w:val="en-US"/>
                    </w:rPr>
                    <w:t>10.6oC</w:t>
                  </w:r>
                  <w:proofErr w:type="spellEnd"/>
                  <w:r w:rsidRPr="00D85BEE">
                    <w:rPr>
                      <w:rFonts w:ascii="Arial" w:hAnsi="Arial" w:cs="Arial"/>
                      <w:b w:val="0"/>
                      <w:color w:val="auto"/>
                      <w:sz w:val="18"/>
                      <w:szCs w:val="18"/>
                      <w:lang w:val="en-US"/>
                    </w:rPr>
                    <w:t xml:space="preserve"> (ice method not specified)</w:t>
                  </w:r>
                </w:p>
              </w:tc>
            </w:tr>
            <w:tr w:rsidR="00AF73B9" w:rsidRPr="00D85BEE" w:rsidTr="00B54F8B">
              <w:tc>
                <w:tcPr>
                  <w:tcW w:w="1588" w:type="dxa"/>
                  <w:shd w:val="clear" w:color="auto" w:fill="auto"/>
                </w:tcPr>
                <w:p w:rsidR="00AF73B9" w:rsidRPr="00D85BEE" w:rsidRDefault="00AF73B9" w:rsidP="00B54F8B">
                  <w:pPr>
                    <w:rPr>
                      <w:rFonts w:ascii="Arial" w:hAnsi="Arial" w:cs="Arial"/>
                      <w:b w:val="0"/>
                      <w:color w:val="auto"/>
                      <w:sz w:val="18"/>
                      <w:szCs w:val="18"/>
                      <w:lang w:val="en-US"/>
                    </w:rPr>
                  </w:pPr>
                  <w:proofErr w:type="spellStart"/>
                  <w:r w:rsidRPr="00D85BEE">
                    <w:rPr>
                      <w:rFonts w:ascii="Arial" w:hAnsi="Arial" w:cs="Arial"/>
                      <w:b w:val="0"/>
                      <w:color w:val="auto"/>
                      <w:sz w:val="18"/>
                      <w:szCs w:val="18"/>
                      <w:lang w:val="en-US"/>
                    </w:rPr>
                    <w:t>ES0912901</w:t>
                  </w:r>
                  <w:proofErr w:type="spellEnd"/>
                </w:p>
              </w:tc>
              <w:tc>
                <w:tcPr>
                  <w:tcW w:w="3001" w:type="dxa"/>
                  <w:shd w:val="clear" w:color="auto" w:fill="auto"/>
                </w:tcPr>
                <w:p w:rsidR="00AF73B9" w:rsidRPr="00D85BEE" w:rsidRDefault="00AF73B9" w:rsidP="00B54F8B">
                  <w:pPr>
                    <w:rPr>
                      <w:rFonts w:ascii="Arial" w:hAnsi="Arial" w:cs="Arial"/>
                      <w:b w:val="0"/>
                      <w:color w:val="auto"/>
                      <w:sz w:val="18"/>
                      <w:szCs w:val="18"/>
                      <w:lang w:val="en-US"/>
                    </w:rPr>
                  </w:pPr>
                  <w:r w:rsidRPr="00D85BEE">
                    <w:rPr>
                      <w:rFonts w:ascii="Arial" w:hAnsi="Arial" w:cs="Arial"/>
                      <w:b w:val="0"/>
                      <w:color w:val="auto"/>
                      <w:sz w:val="18"/>
                      <w:szCs w:val="18"/>
                      <w:lang w:val="en-US"/>
                    </w:rPr>
                    <w:t xml:space="preserve">Temperature recorded as </w:t>
                  </w:r>
                  <w:proofErr w:type="spellStart"/>
                  <w:r w:rsidRPr="00D85BEE">
                    <w:rPr>
                      <w:rFonts w:ascii="Arial" w:hAnsi="Arial" w:cs="Arial"/>
                      <w:b w:val="0"/>
                      <w:color w:val="auto"/>
                      <w:sz w:val="18"/>
                      <w:szCs w:val="18"/>
                      <w:lang w:val="en-US"/>
                    </w:rPr>
                    <w:t>14.5oC</w:t>
                  </w:r>
                  <w:proofErr w:type="spellEnd"/>
                  <w:r w:rsidRPr="00D85BEE">
                    <w:rPr>
                      <w:rFonts w:ascii="Arial" w:hAnsi="Arial" w:cs="Arial"/>
                      <w:b w:val="0"/>
                      <w:color w:val="auto"/>
                      <w:sz w:val="18"/>
                      <w:szCs w:val="18"/>
                      <w:lang w:val="en-US"/>
                    </w:rPr>
                    <w:t xml:space="preserve"> (ice bricks were present)</w:t>
                  </w:r>
                </w:p>
              </w:tc>
            </w:tr>
            <w:tr w:rsidR="00AF73B9" w:rsidRPr="00D85BEE" w:rsidTr="00B54F8B">
              <w:tc>
                <w:tcPr>
                  <w:tcW w:w="1588" w:type="dxa"/>
                  <w:shd w:val="clear" w:color="auto" w:fill="auto"/>
                </w:tcPr>
                <w:p w:rsidR="00AF73B9" w:rsidRPr="00D85BEE" w:rsidRDefault="00AF73B9" w:rsidP="00B54F8B">
                  <w:pPr>
                    <w:rPr>
                      <w:rFonts w:ascii="Arial" w:hAnsi="Arial" w:cs="Arial"/>
                      <w:b w:val="0"/>
                      <w:color w:val="auto"/>
                      <w:sz w:val="18"/>
                      <w:szCs w:val="18"/>
                      <w:lang w:val="en-US"/>
                    </w:rPr>
                  </w:pPr>
                  <w:proofErr w:type="spellStart"/>
                  <w:r w:rsidRPr="00D85BEE">
                    <w:rPr>
                      <w:rFonts w:ascii="Arial" w:hAnsi="Arial" w:cs="Arial"/>
                      <w:b w:val="0"/>
                      <w:color w:val="auto"/>
                      <w:sz w:val="18"/>
                      <w:szCs w:val="18"/>
                      <w:lang w:val="en-US"/>
                    </w:rPr>
                    <w:t>ES0913069</w:t>
                  </w:r>
                  <w:proofErr w:type="spellEnd"/>
                </w:p>
              </w:tc>
              <w:tc>
                <w:tcPr>
                  <w:tcW w:w="3001" w:type="dxa"/>
                  <w:shd w:val="clear" w:color="auto" w:fill="auto"/>
                </w:tcPr>
                <w:p w:rsidR="00AF73B9" w:rsidRPr="00D85BEE" w:rsidRDefault="00AF73B9" w:rsidP="00B54F8B">
                  <w:pPr>
                    <w:rPr>
                      <w:rFonts w:ascii="Arial" w:hAnsi="Arial" w:cs="Arial"/>
                      <w:b w:val="0"/>
                      <w:color w:val="auto"/>
                      <w:sz w:val="18"/>
                      <w:szCs w:val="18"/>
                      <w:lang w:val="en-US"/>
                    </w:rPr>
                  </w:pPr>
                  <w:r w:rsidRPr="00D85BEE">
                    <w:rPr>
                      <w:rFonts w:ascii="Arial" w:hAnsi="Arial" w:cs="Arial"/>
                      <w:b w:val="0"/>
                      <w:color w:val="auto"/>
                      <w:sz w:val="18"/>
                      <w:szCs w:val="18"/>
                      <w:lang w:val="en-US"/>
                    </w:rPr>
                    <w:t xml:space="preserve">Temperature recorded as </w:t>
                  </w:r>
                  <w:proofErr w:type="spellStart"/>
                  <w:r w:rsidRPr="00D85BEE">
                    <w:rPr>
                      <w:rFonts w:ascii="Arial" w:hAnsi="Arial" w:cs="Arial"/>
                      <w:b w:val="0"/>
                      <w:color w:val="auto"/>
                      <w:sz w:val="18"/>
                      <w:szCs w:val="18"/>
                      <w:lang w:val="en-US"/>
                    </w:rPr>
                    <w:t>14.6oC</w:t>
                  </w:r>
                  <w:proofErr w:type="spellEnd"/>
                  <w:r w:rsidRPr="00D85BEE">
                    <w:rPr>
                      <w:rFonts w:ascii="Arial" w:hAnsi="Arial" w:cs="Arial"/>
                      <w:b w:val="0"/>
                      <w:color w:val="auto"/>
                      <w:sz w:val="18"/>
                      <w:szCs w:val="18"/>
                      <w:lang w:val="en-US"/>
                    </w:rPr>
                    <w:t xml:space="preserve"> (ice bricks were present)</w:t>
                  </w:r>
                </w:p>
              </w:tc>
            </w:tr>
            <w:tr w:rsidR="00AF73B9" w:rsidRPr="00D85BEE" w:rsidTr="00B54F8B">
              <w:tc>
                <w:tcPr>
                  <w:tcW w:w="1588" w:type="dxa"/>
                  <w:shd w:val="clear" w:color="auto" w:fill="auto"/>
                </w:tcPr>
                <w:p w:rsidR="00AF73B9" w:rsidRPr="00D85BEE" w:rsidRDefault="00AF73B9" w:rsidP="00B54F8B">
                  <w:pPr>
                    <w:rPr>
                      <w:rFonts w:ascii="Arial" w:hAnsi="Arial" w:cs="Arial"/>
                      <w:b w:val="0"/>
                      <w:color w:val="auto"/>
                      <w:sz w:val="18"/>
                      <w:szCs w:val="18"/>
                      <w:lang w:val="en-US"/>
                    </w:rPr>
                  </w:pPr>
                  <w:proofErr w:type="spellStart"/>
                  <w:r w:rsidRPr="00D85BEE">
                    <w:rPr>
                      <w:rFonts w:ascii="Arial" w:hAnsi="Arial" w:cs="Arial"/>
                      <w:b w:val="0"/>
                      <w:color w:val="auto"/>
                      <w:sz w:val="18"/>
                      <w:szCs w:val="18"/>
                      <w:lang w:val="en-US"/>
                    </w:rPr>
                    <w:t>ES0914214</w:t>
                  </w:r>
                  <w:proofErr w:type="spellEnd"/>
                </w:p>
              </w:tc>
              <w:tc>
                <w:tcPr>
                  <w:tcW w:w="3001" w:type="dxa"/>
                  <w:shd w:val="clear" w:color="auto" w:fill="auto"/>
                </w:tcPr>
                <w:p w:rsidR="00AF73B9" w:rsidRPr="00D85BEE" w:rsidRDefault="00AF73B9" w:rsidP="00B54F8B">
                  <w:pPr>
                    <w:rPr>
                      <w:rFonts w:ascii="Arial" w:hAnsi="Arial" w:cs="Arial"/>
                      <w:b w:val="0"/>
                      <w:color w:val="auto"/>
                      <w:sz w:val="18"/>
                      <w:szCs w:val="18"/>
                      <w:lang w:val="en-US"/>
                    </w:rPr>
                  </w:pPr>
                  <w:r w:rsidRPr="00D85BEE">
                    <w:rPr>
                      <w:rFonts w:ascii="Arial" w:hAnsi="Arial" w:cs="Arial"/>
                      <w:b w:val="0"/>
                      <w:color w:val="auto"/>
                      <w:sz w:val="18"/>
                      <w:szCs w:val="18"/>
                      <w:lang w:val="en-US"/>
                    </w:rPr>
                    <w:t>Temperature not recorded</w:t>
                  </w:r>
                </w:p>
              </w:tc>
            </w:tr>
            <w:tr w:rsidR="00AF73B9" w:rsidRPr="00D85BEE" w:rsidTr="00B54F8B">
              <w:tc>
                <w:tcPr>
                  <w:tcW w:w="1588" w:type="dxa"/>
                  <w:shd w:val="clear" w:color="auto" w:fill="auto"/>
                </w:tcPr>
                <w:p w:rsidR="00AF73B9" w:rsidRPr="00D85BEE" w:rsidRDefault="00AF73B9" w:rsidP="00B54F8B">
                  <w:pPr>
                    <w:rPr>
                      <w:rFonts w:ascii="Arial" w:hAnsi="Arial" w:cs="Arial"/>
                      <w:b w:val="0"/>
                      <w:color w:val="auto"/>
                      <w:sz w:val="18"/>
                      <w:szCs w:val="18"/>
                      <w:lang w:val="en-US"/>
                    </w:rPr>
                  </w:pPr>
                  <w:proofErr w:type="spellStart"/>
                  <w:r w:rsidRPr="00D85BEE">
                    <w:rPr>
                      <w:rFonts w:ascii="Arial" w:hAnsi="Arial" w:cs="Arial"/>
                      <w:b w:val="0"/>
                      <w:color w:val="auto"/>
                      <w:sz w:val="18"/>
                      <w:szCs w:val="18"/>
                      <w:lang w:val="en-US"/>
                    </w:rPr>
                    <w:t>ES0918474</w:t>
                  </w:r>
                  <w:proofErr w:type="spellEnd"/>
                </w:p>
              </w:tc>
              <w:tc>
                <w:tcPr>
                  <w:tcW w:w="3001" w:type="dxa"/>
                  <w:shd w:val="clear" w:color="auto" w:fill="auto"/>
                </w:tcPr>
                <w:p w:rsidR="00AF73B9" w:rsidRPr="00D85BEE" w:rsidRDefault="00AF73B9" w:rsidP="00B54F8B">
                  <w:pPr>
                    <w:rPr>
                      <w:rFonts w:ascii="Arial" w:hAnsi="Arial" w:cs="Arial"/>
                      <w:b w:val="0"/>
                      <w:color w:val="auto"/>
                      <w:sz w:val="18"/>
                      <w:szCs w:val="18"/>
                      <w:lang w:val="en-US"/>
                    </w:rPr>
                  </w:pPr>
                  <w:r w:rsidRPr="00D85BEE">
                    <w:rPr>
                      <w:rFonts w:ascii="Arial" w:hAnsi="Arial" w:cs="Arial"/>
                      <w:b w:val="0"/>
                      <w:color w:val="auto"/>
                      <w:sz w:val="18"/>
                      <w:szCs w:val="18"/>
                      <w:lang w:val="en-US"/>
                    </w:rPr>
                    <w:t xml:space="preserve">Temperature recorded as </w:t>
                  </w:r>
                  <w:proofErr w:type="spellStart"/>
                  <w:r w:rsidRPr="00D85BEE">
                    <w:rPr>
                      <w:rFonts w:ascii="Arial" w:hAnsi="Arial" w:cs="Arial"/>
                      <w:b w:val="0"/>
                      <w:color w:val="auto"/>
                      <w:sz w:val="18"/>
                      <w:szCs w:val="18"/>
                      <w:lang w:val="en-US"/>
                    </w:rPr>
                    <w:t>12.6oC</w:t>
                  </w:r>
                  <w:proofErr w:type="spellEnd"/>
                  <w:r w:rsidRPr="00D85BEE">
                    <w:rPr>
                      <w:rFonts w:ascii="Arial" w:hAnsi="Arial" w:cs="Arial"/>
                      <w:b w:val="0"/>
                      <w:color w:val="auto"/>
                      <w:sz w:val="18"/>
                      <w:szCs w:val="18"/>
                      <w:lang w:val="en-US"/>
                    </w:rPr>
                    <w:t xml:space="preserve"> (ice bricks were present)</w:t>
                  </w:r>
                </w:p>
              </w:tc>
            </w:tr>
          </w:tbl>
          <w:p w:rsidR="00AF73B9" w:rsidRPr="00D85BEE" w:rsidRDefault="00AF73B9" w:rsidP="00B54F8B">
            <w:pPr>
              <w:pStyle w:val="TableBody"/>
              <w:rPr>
                <w:sz w:val="18"/>
              </w:rPr>
            </w:pPr>
            <w:r w:rsidRPr="00D85BEE">
              <w:rPr>
                <w:sz w:val="18"/>
              </w:rPr>
              <w:t xml:space="preserve">The auditor notes that volatile losses may have occurred due to the increase in temperature. As a result, the associated </w:t>
            </w:r>
            <w:proofErr w:type="spellStart"/>
            <w:r w:rsidRPr="00D85BEE">
              <w:rPr>
                <w:sz w:val="18"/>
              </w:rPr>
              <w:t>VOCs</w:t>
            </w:r>
            <w:proofErr w:type="spellEnd"/>
            <w:r w:rsidRPr="00D85BEE">
              <w:rPr>
                <w:sz w:val="18"/>
              </w:rPr>
              <w:t xml:space="preserve"> may have been under-reported.</w:t>
            </w:r>
          </w:p>
        </w:tc>
      </w:tr>
      <w:tr w:rsidR="00AF73B9" w:rsidRPr="00D85BEE" w:rsidTr="00D85BEE">
        <w:trPr>
          <w:cantSplit/>
        </w:trPr>
        <w:tc>
          <w:tcPr>
            <w:tcW w:w="1338" w:type="dxa"/>
            <w:vMerge/>
          </w:tcPr>
          <w:p w:rsidR="00AF73B9" w:rsidRPr="00D85BEE" w:rsidRDefault="00AF73B9" w:rsidP="00B54F8B">
            <w:pPr>
              <w:pStyle w:val="TableBody"/>
              <w:rPr>
                <w:b/>
                <w:bCs/>
                <w:sz w:val="18"/>
              </w:rPr>
            </w:pPr>
          </w:p>
        </w:tc>
        <w:tc>
          <w:tcPr>
            <w:tcW w:w="3968" w:type="dxa"/>
          </w:tcPr>
          <w:p w:rsidR="00AF73B9" w:rsidRPr="00D85BEE" w:rsidRDefault="00AF73B9" w:rsidP="00B54F8B">
            <w:pPr>
              <w:pStyle w:val="TableBody"/>
              <w:rPr>
                <w:sz w:val="18"/>
              </w:rPr>
            </w:pPr>
            <w:r w:rsidRPr="00D85BEE">
              <w:rPr>
                <w:sz w:val="18"/>
              </w:rPr>
              <w:t>The recommended holding has been exceeded for several samples.</w:t>
            </w:r>
          </w:p>
        </w:tc>
        <w:tc>
          <w:tcPr>
            <w:tcW w:w="4651" w:type="dxa"/>
          </w:tcPr>
          <w:p w:rsidR="00AF73B9" w:rsidRPr="00D85BEE" w:rsidRDefault="00AF73B9" w:rsidP="00B54F8B">
            <w:pPr>
              <w:pStyle w:val="TableBody"/>
              <w:rPr>
                <w:sz w:val="18"/>
              </w:rPr>
            </w:pPr>
            <w:r w:rsidRPr="00D85BEE">
              <w:rPr>
                <w:sz w:val="18"/>
              </w:rPr>
              <w:t xml:space="preserve">The following holding time </w:t>
            </w:r>
            <w:proofErr w:type="spellStart"/>
            <w:r w:rsidRPr="00D85BEE">
              <w:rPr>
                <w:sz w:val="18"/>
              </w:rPr>
              <w:t>exceedences</w:t>
            </w:r>
            <w:proofErr w:type="spellEnd"/>
            <w:r w:rsidRPr="00D85BEE">
              <w:rPr>
                <w:sz w:val="18"/>
              </w:rPr>
              <w:t xml:space="preserve"> have been noted:</w:t>
            </w:r>
          </w:p>
          <w:tbl>
            <w:tblPr>
              <w:tblW w:w="45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21"/>
              <w:gridCol w:w="850"/>
              <w:gridCol w:w="1134"/>
              <w:gridCol w:w="1584"/>
            </w:tblGrid>
            <w:tr w:rsidR="00AF73B9" w:rsidRPr="00D85BEE" w:rsidTr="00B54F8B">
              <w:tc>
                <w:tcPr>
                  <w:tcW w:w="1021" w:type="dxa"/>
                  <w:shd w:val="clear" w:color="auto" w:fill="auto"/>
                </w:tcPr>
                <w:p w:rsidR="00AF73B9" w:rsidRPr="00D85BEE" w:rsidRDefault="00AF73B9" w:rsidP="00B54F8B">
                  <w:pPr>
                    <w:pStyle w:val="TableBody"/>
                    <w:rPr>
                      <w:b/>
                      <w:sz w:val="18"/>
                    </w:rPr>
                  </w:pPr>
                  <w:r w:rsidRPr="00D85BEE">
                    <w:rPr>
                      <w:b/>
                      <w:sz w:val="18"/>
                    </w:rPr>
                    <w:t>Lab Report</w:t>
                  </w:r>
                </w:p>
              </w:tc>
              <w:tc>
                <w:tcPr>
                  <w:tcW w:w="850" w:type="dxa"/>
                  <w:shd w:val="clear" w:color="auto" w:fill="auto"/>
                </w:tcPr>
                <w:p w:rsidR="00AF73B9" w:rsidRPr="00D85BEE" w:rsidRDefault="00AF73B9" w:rsidP="00B54F8B">
                  <w:pPr>
                    <w:pStyle w:val="TableBody"/>
                    <w:rPr>
                      <w:b/>
                      <w:sz w:val="18"/>
                    </w:rPr>
                  </w:pPr>
                  <w:r w:rsidRPr="00D85BEE">
                    <w:rPr>
                      <w:b/>
                      <w:sz w:val="18"/>
                    </w:rPr>
                    <w:t>Matrix</w:t>
                  </w:r>
                </w:p>
              </w:tc>
              <w:tc>
                <w:tcPr>
                  <w:tcW w:w="1134" w:type="dxa"/>
                  <w:shd w:val="clear" w:color="auto" w:fill="auto"/>
                </w:tcPr>
                <w:p w:rsidR="00AF73B9" w:rsidRPr="00D85BEE" w:rsidRDefault="00AF73B9" w:rsidP="00B54F8B">
                  <w:pPr>
                    <w:pStyle w:val="TableBody"/>
                    <w:rPr>
                      <w:b/>
                      <w:sz w:val="18"/>
                    </w:rPr>
                  </w:pPr>
                  <w:proofErr w:type="spellStart"/>
                  <w:r w:rsidRPr="00D85BEE">
                    <w:rPr>
                      <w:b/>
                      <w:sz w:val="18"/>
                    </w:rPr>
                    <w:t>Analyte</w:t>
                  </w:r>
                  <w:proofErr w:type="spellEnd"/>
                </w:p>
              </w:tc>
              <w:tc>
                <w:tcPr>
                  <w:tcW w:w="1584" w:type="dxa"/>
                  <w:shd w:val="clear" w:color="auto" w:fill="auto"/>
                </w:tcPr>
                <w:p w:rsidR="00AF73B9" w:rsidRPr="00D85BEE" w:rsidRDefault="00AF73B9" w:rsidP="00B54F8B">
                  <w:pPr>
                    <w:pStyle w:val="TableBody"/>
                    <w:rPr>
                      <w:b/>
                      <w:sz w:val="18"/>
                    </w:rPr>
                  </w:pPr>
                  <w:r w:rsidRPr="00D85BEE">
                    <w:rPr>
                      <w:b/>
                      <w:sz w:val="18"/>
                    </w:rPr>
                    <w:t>Comment</w:t>
                  </w:r>
                </w:p>
              </w:tc>
            </w:tr>
            <w:tr w:rsidR="00AF73B9" w:rsidRPr="00D85BEE" w:rsidTr="00B54F8B">
              <w:tc>
                <w:tcPr>
                  <w:tcW w:w="1021" w:type="dxa"/>
                  <w:shd w:val="clear" w:color="auto" w:fill="auto"/>
                </w:tcPr>
                <w:p w:rsidR="00AF73B9" w:rsidRPr="00D85BEE" w:rsidRDefault="00AF73B9" w:rsidP="00B54F8B">
                  <w:pPr>
                    <w:pStyle w:val="TableBody"/>
                    <w:rPr>
                      <w:sz w:val="16"/>
                      <w:szCs w:val="16"/>
                    </w:rPr>
                  </w:pPr>
                  <w:proofErr w:type="spellStart"/>
                  <w:r w:rsidRPr="00D85BEE">
                    <w:rPr>
                      <w:sz w:val="16"/>
                      <w:szCs w:val="16"/>
                    </w:rPr>
                    <w:t>SE71259</w:t>
                  </w:r>
                  <w:proofErr w:type="spellEnd"/>
                </w:p>
              </w:tc>
              <w:tc>
                <w:tcPr>
                  <w:tcW w:w="850" w:type="dxa"/>
                  <w:shd w:val="clear" w:color="auto" w:fill="auto"/>
                </w:tcPr>
                <w:p w:rsidR="00AF73B9" w:rsidRPr="00D85BEE" w:rsidRDefault="00AF73B9" w:rsidP="00B54F8B">
                  <w:pPr>
                    <w:pStyle w:val="TableBody"/>
                    <w:rPr>
                      <w:sz w:val="16"/>
                      <w:szCs w:val="16"/>
                    </w:rPr>
                  </w:pPr>
                  <w:r w:rsidRPr="00D85BEE">
                    <w:rPr>
                      <w:sz w:val="16"/>
                      <w:szCs w:val="16"/>
                    </w:rPr>
                    <w:t>Water</w:t>
                  </w:r>
                </w:p>
              </w:tc>
              <w:tc>
                <w:tcPr>
                  <w:tcW w:w="1134" w:type="dxa"/>
                  <w:shd w:val="clear" w:color="auto" w:fill="auto"/>
                </w:tcPr>
                <w:p w:rsidR="00AF73B9" w:rsidRPr="00D85BEE" w:rsidRDefault="00AF73B9" w:rsidP="00B54F8B">
                  <w:pPr>
                    <w:pStyle w:val="TableBody"/>
                    <w:rPr>
                      <w:sz w:val="16"/>
                      <w:szCs w:val="16"/>
                    </w:rPr>
                  </w:pPr>
                  <w:proofErr w:type="spellStart"/>
                  <w:r w:rsidRPr="00D85BEE">
                    <w:rPr>
                      <w:sz w:val="16"/>
                      <w:szCs w:val="16"/>
                    </w:rPr>
                    <w:t>PAH</w:t>
                  </w:r>
                  <w:proofErr w:type="spellEnd"/>
                  <w:r w:rsidRPr="00D85BEE">
                    <w:rPr>
                      <w:sz w:val="16"/>
                      <w:szCs w:val="16"/>
                    </w:rPr>
                    <w:t xml:space="preserve">, </w:t>
                  </w:r>
                  <w:proofErr w:type="spellStart"/>
                  <w:r w:rsidRPr="00D85BEE">
                    <w:rPr>
                      <w:sz w:val="16"/>
                      <w:szCs w:val="16"/>
                    </w:rPr>
                    <w:t>TPH</w:t>
                  </w:r>
                  <w:proofErr w:type="spellEnd"/>
                  <w:r w:rsidRPr="00D85BEE">
                    <w:rPr>
                      <w:sz w:val="16"/>
                      <w:szCs w:val="16"/>
                    </w:rPr>
                    <w:t xml:space="preserve"> </w:t>
                  </w:r>
                  <w:proofErr w:type="spellStart"/>
                  <w:r w:rsidRPr="00D85BEE">
                    <w:rPr>
                      <w:sz w:val="16"/>
                      <w:szCs w:val="16"/>
                    </w:rPr>
                    <w:t>C</w:t>
                  </w:r>
                  <w:r w:rsidRPr="00D85BEE">
                    <w:rPr>
                      <w:sz w:val="16"/>
                      <w:szCs w:val="16"/>
                      <w:vertAlign w:val="subscript"/>
                    </w:rPr>
                    <w:t>10</w:t>
                  </w:r>
                  <w:r w:rsidRPr="00D85BEE">
                    <w:rPr>
                      <w:sz w:val="16"/>
                      <w:szCs w:val="16"/>
                    </w:rPr>
                    <w:t>-C</w:t>
                  </w:r>
                  <w:r w:rsidRPr="00D85BEE">
                    <w:rPr>
                      <w:sz w:val="16"/>
                      <w:szCs w:val="16"/>
                      <w:vertAlign w:val="subscript"/>
                    </w:rPr>
                    <w:t>36</w:t>
                  </w:r>
                  <w:proofErr w:type="spellEnd"/>
                </w:p>
              </w:tc>
              <w:tc>
                <w:tcPr>
                  <w:tcW w:w="1584" w:type="dxa"/>
                  <w:shd w:val="clear" w:color="auto" w:fill="auto"/>
                </w:tcPr>
                <w:p w:rsidR="00AF73B9" w:rsidRPr="00D85BEE" w:rsidRDefault="00AF73B9" w:rsidP="00B54F8B">
                  <w:pPr>
                    <w:pStyle w:val="TableBody"/>
                    <w:rPr>
                      <w:sz w:val="16"/>
                      <w:szCs w:val="16"/>
                    </w:rPr>
                  </w:pPr>
                  <w:r w:rsidRPr="00D85BEE">
                    <w:rPr>
                      <w:sz w:val="16"/>
                      <w:szCs w:val="16"/>
                    </w:rPr>
                    <w:t xml:space="preserve">4 samples exceed </w:t>
                  </w:r>
                  <w:proofErr w:type="spellStart"/>
                  <w:r w:rsidRPr="00D85BEE">
                    <w:rPr>
                      <w:sz w:val="16"/>
                      <w:szCs w:val="16"/>
                    </w:rPr>
                    <w:t>HT</w:t>
                  </w:r>
                  <w:proofErr w:type="spellEnd"/>
                  <w:r w:rsidRPr="00D85BEE">
                    <w:rPr>
                      <w:sz w:val="16"/>
                      <w:szCs w:val="16"/>
                    </w:rPr>
                    <w:t xml:space="preserve"> by 1 day</w:t>
                  </w:r>
                </w:p>
              </w:tc>
            </w:tr>
            <w:tr w:rsidR="00AF73B9" w:rsidRPr="00D85BEE" w:rsidTr="00B54F8B">
              <w:tc>
                <w:tcPr>
                  <w:tcW w:w="1021" w:type="dxa"/>
                  <w:vMerge w:val="restart"/>
                  <w:shd w:val="clear" w:color="auto" w:fill="auto"/>
                </w:tcPr>
                <w:p w:rsidR="00AF73B9" w:rsidRPr="00D85BEE" w:rsidRDefault="00AF73B9" w:rsidP="00B54F8B">
                  <w:pPr>
                    <w:pStyle w:val="TableBody"/>
                    <w:rPr>
                      <w:sz w:val="16"/>
                      <w:szCs w:val="16"/>
                    </w:rPr>
                  </w:pPr>
                  <w:proofErr w:type="spellStart"/>
                  <w:r w:rsidRPr="00D85BEE">
                    <w:rPr>
                      <w:sz w:val="16"/>
                      <w:szCs w:val="16"/>
                    </w:rPr>
                    <w:t>SE71654</w:t>
                  </w:r>
                  <w:proofErr w:type="spellEnd"/>
                </w:p>
              </w:tc>
              <w:tc>
                <w:tcPr>
                  <w:tcW w:w="850" w:type="dxa"/>
                  <w:shd w:val="clear" w:color="auto" w:fill="auto"/>
                </w:tcPr>
                <w:p w:rsidR="00AF73B9" w:rsidRPr="00D85BEE" w:rsidRDefault="00AF73B9" w:rsidP="00B54F8B">
                  <w:pPr>
                    <w:pStyle w:val="TableBody"/>
                    <w:rPr>
                      <w:sz w:val="16"/>
                      <w:szCs w:val="16"/>
                    </w:rPr>
                  </w:pPr>
                  <w:r w:rsidRPr="00D85BEE">
                    <w:rPr>
                      <w:sz w:val="16"/>
                      <w:szCs w:val="16"/>
                    </w:rPr>
                    <w:t>Water</w:t>
                  </w:r>
                </w:p>
              </w:tc>
              <w:tc>
                <w:tcPr>
                  <w:tcW w:w="1134" w:type="dxa"/>
                  <w:shd w:val="clear" w:color="auto" w:fill="auto"/>
                </w:tcPr>
                <w:p w:rsidR="00AF73B9" w:rsidRPr="00D85BEE" w:rsidRDefault="00AF73B9" w:rsidP="00B54F8B">
                  <w:pPr>
                    <w:pStyle w:val="TableBody"/>
                    <w:rPr>
                      <w:sz w:val="16"/>
                      <w:szCs w:val="16"/>
                    </w:rPr>
                  </w:pPr>
                  <w:proofErr w:type="spellStart"/>
                  <w:r w:rsidRPr="00D85BEE">
                    <w:rPr>
                      <w:sz w:val="16"/>
                      <w:szCs w:val="16"/>
                    </w:rPr>
                    <w:t>PAH</w:t>
                  </w:r>
                  <w:proofErr w:type="spellEnd"/>
                  <w:r w:rsidRPr="00D85BEE">
                    <w:rPr>
                      <w:sz w:val="16"/>
                      <w:szCs w:val="16"/>
                    </w:rPr>
                    <w:t xml:space="preserve">, </w:t>
                  </w:r>
                  <w:proofErr w:type="spellStart"/>
                  <w:r w:rsidRPr="00D85BEE">
                    <w:rPr>
                      <w:sz w:val="16"/>
                      <w:szCs w:val="16"/>
                    </w:rPr>
                    <w:t>TPH</w:t>
                  </w:r>
                  <w:proofErr w:type="spellEnd"/>
                  <w:r w:rsidRPr="00D85BEE">
                    <w:rPr>
                      <w:sz w:val="16"/>
                      <w:szCs w:val="16"/>
                    </w:rPr>
                    <w:t xml:space="preserve"> </w:t>
                  </w:r>
                  <w:proofErr w:type="spellStart"/>
                  <w:r w:rsidRPr="00D85BEE">
                    <w:rPr>
                      <w:sz w:val="16"/>
                      <w:szCs w:val="16"/>
                    </w:rPr>
                    <w:t>C</w:t>
                  </w:r>
                  <w:r w:rsidRPr="00D85BEE">
                    <w:rPr>
                      <w:sz w:val="16"/>
                      <w:szCs w:val="16"/>
                      <w:vertAlign w:val="subscript"/>
                    </w:rPr>
                    <w:t>10</w:t>
                  </w:r>
                  <w:r w:rsidRPr="00D85BEE">
                    <w:rPr>
                      <w:sz w:val="16"/>
                      <w:szCs w:val="16"/>
                    </w:rPr>
                    <w:t>-C</w:t>
                  </w:r>
                  <w:r w:rsidRPr="00D85BEE">
                    <w:rPr>
                      <w:sz w:val="16"/>
                      <w:szCs w:val="16"/>
                      <w:vertAlign w:val="subscript"/>
                    </w:rPr>
                    <w:t>36</w:t>
                  </w:r>
                  <w:proofErr w:type="spellEnd"/>
                </w:p>
              </w:tc>
              <w:tc>
                <w:tcPr>
                  <w:tcW w:w="1584" w:type="dxa"/>
                  <w:shd w:val="clear" w:color="auto" w:fill="auto"/>
                </w:tcPr>
                <w:p w:rsidR="00AF73B9" w:rsidRPr="00D85BEE" w:rsidRDefault="00AF73B9" w:rsidP="00B54F8B">
                  <w:pPr>
                    <w:pStyle w:val="TableBody"/>
                    <w:rPr>
                      <w:sz w:val="16"/>
                      <w:szCs w:val="16"/>
                    </w:rPr>
                  </w:pPr>
                  <w:r w:rsidRPr="00D85BEE">
                    <w:rPr>
                      <w:sz w:val="16"/>
                      <w:szCs w:val="16"/>
                    </w:rPr>
                    <w:t xml:space="preserve">2 samples exceed </w:t>
                  </w:r>
                  <w:proofErr w:type="spellStart"/>
                  <w:r w:rsidRPr="00D85BEE">
                    <w:rPr>
                      <w:sz w:val="16"/>
                      <w:szCs w:val="16"/>
                    </w:rPr>
                    <w:t>HT</w:t>
                  </w:r>
                  <w:proofErr w:type="spellEnd"/>
                  <w:r w:rsidRPr="00D85BEE">
                    <w:rPr>
                      <w:sz w:val="16"/>
                      <w:szCs w:val="16"/>
                    </w:rPr>
                    <w:t xml:space="preserve"> by 1 day</w:t>
                  </w:r>
                </w:p>
              </w:tc>
            </w:tr>
            <w:tr w:rsidR="00AF73B9" w:rsidRPr="00D85BEE" w:rsidTr="00B54F8B">
              <w:tc>
                <w:tcPr>
                  <w:tcW w:w="1021" w:type="dxa"/>
                  <w:vMerge/>
                  <w:shd w:val="clear" w:color="auto" w:fill="auto"/>
                </w:tcPr>
                <w:p w:rsidR="00AF73B9" w:rsidRPr="00D85BEE" w:rsidRDefault="00AF73B9" w:rsidP="00B54F8B">
                  <w:pPr>
                    <w:pStyle w:val="TableBody"/>
                    <w:rPr>
                      <w:sz w:val="16"/>
                      <w:szCs w:val="16"/>
                    </w:rPr>
                  </w:pPr>
                </w:p>
              </w:tc>
              <w:tc>
                <w:tcPr>
                  <w:tcW w:w="850" w:type="dxa"/>
                  <w:shd w:val="clear" w:color="auto" w:fill="auto"/>
                </w:tcPr>
                <w:p w:rsidR="00AF73B9" w:rsidRPr="00D85BEE" w:rsidRDefault="00AF73B9" w:rsidP="00B54F8B">
                  <w:pPr>
                    <w:pStyle w:val="TableBody"/>
                    <w:rPr>
                      <w:sz w:val="16"/>
                      <w:szCs w:val="16"/>
                    </w:rPr>
                  </w:pPr>
                  <w:r w:rsidRPr="00D85BEE">
                    <w:rPr>
                      <w:sz w:val="16"/>
                      <w:szCs w:val="16"/>
                    </w:rPr>
                    <w:t>Water</w:t>
                  </w:r>
                </w:p>
              </w:tc>
              <w:tc>
                <w:tcPr>
                  <w:tcW w:w="1134" w:type="dxa"/>
                  <w:shd w:val="clear" w:color="auto" w:fill="auto"/>
                </w:tcPr>
                <w:p w:rsidR="00AF73B9" w:rsidRPr="00D85BEE" w:rsidRDefault="00AF73B9" w:rsidP="00B54F8B">
                  <w:pPr>
                    <w:pStyle w:val="TableBody"/>
                    <w:rPr>
                      <w:sz w:val="16"/>
                      <w:szCs w:val="16"/>
                    </w:rPr>
                  </w:pPr>
                  <w:proofErr w:type="spellStart"/>
                  <w:r w:rsidRPr="00D85BEE">
                    <w:rPr>
                      <w:sz w:val="16"/>
                      <w:szCs w:val="16"/>
                    </w:rPr>
                    <w:t>PAH</w:t>
                  </w:r>
                  <w:proofErr w:type="spellEnd"/>
                  <w:r w:rsidRPr="00D85BEE">
                    <w:rPr>
                      <w:sz w:val="16"/>
                      <w:szCs w:val="16"/>
                    </w:rPr>
                    <w:t xml:space="preserve">, </w:t>
                  </w:r>
                  <w:proofErr w:type="spellStart"/>
                  <w:r w:rsidRPr="00D85BEE">
                    <w:rPr>
                      <w:sz w:val="16"/>
                      <w:szCs w:val="16"/>
                    </w:rPr>
                    <w:t>TPH</w:t>
                  </w:r>
                  <w:proofErr w:type="spellEnd"/>
                  <w:r w:rsidRPr="00D85BEE">
                    <w:rPr>
                      <w:sz w:val="16"/>
                      <w:szCs w:val="16"/>
                    </w:rPr>
                    <w:t xml:space="preserve"> </w:t>
                  </w:r>
                  <w:proofErr w:type="spellStart"/>
                  <w:r w:rsidRPr="00D85BEE">
                    <w:rPr>
                      <w:sz w:val="16"/>
                      <w:szCs w:val="16"/>
                    </w:rPr>
                    <w:t>C</w:t>
                  </w:r>
                  <w:r w:rsidRPr="00D85BEE">
                    <w:rPr>
                      <w:sz w:val="16"/>
                      <w:szCs w:val="16"/>
                      <w:vertAlign w:val="subscript"/>
                    </w:rPr>
                    <w:t>10</w:t>
                  </w:r>
                  <w:r w:rsidRPr="00D85BEE">
                    <w:rPr>
                      <w:sz w:val="16"/>
                      <w:szCs w:val="16"/>
                    </w:rPr>
                    <w:t>-C</w:t>
                  </w:r>
                  <w:r w:rsidRPr="00D85BEE">
                    <w:rPr>
                      <w:sz w:val="16"/>
                      <w:szCs w:val="16"/>
                      <w:vertAlign w:val="subscript"/>
                    </w:rPr>
                    <w:t>36</w:t>
                  </w:r>
                  <w:proofErr w:type="spellEnd"/>
                </w:p>
              </w:tc>
              <w:tc>
                <w:tcPr>
                  <w:tcW w:w="1584" w:type="dxa"/>
                  <w:shd w:val="clear" w:color="auto" w:fill="auto"/>
                </w:tcPr>
                <w:p w:rsidR="00AF73B9" w:rsidRPr="00D85BEE" w:rsidRDefault="00AF73B9" w:rsidP="00B54F8B">
                  <w:pPr>
                    <w:pStyle w:val="TableBody"/>
                    <w:rPr>
                      <w:sz w:val="16"/>
                      <w:szCs w:val="16"/>
                    </w:rPr>
                  </w:pPr>
                  <w:r w:rsidRPr="00D85BEE">
                    <w:rPr>
                      <w:sz w:val="16"/>
                      <w:szCs w:val="16"/>
                    </w:rPr>
                    <w:t xml:space="preserve">1 sample exceeds </w:t>
                  </w:r>
                  <w:proofErr w:type="spellStart"/>
                  <w:r w:rsidRPr="00D85BEE">
                    <w:rPr>
                      <w:sz w:val="16"/>
                      <w:szCs w:val="16"/>
                    </w:rPr>
                    <w:t>HT</w:t>
                  </w:r>
                  <w:proofErr w:type="spellEnd"/>
                  <w:r w:rsidRPr="00D85BEE">
                    <w:rPr>
                      <w:sz w:val="16"/>
                      <w:szCs w:val="16"/>
                    </w:rPr>
                    <w:t xml:space="preserve"> by 2 days</w:t>
                  </w:r>
                </w:p>
              </w:tc>
            </w:tr>
            <w:tr w:rsidR="00AF73B9" w:rsidRPr="00D85BEE" w:rsidTr="00B54F8B">
              <w:tc>
                <w:tcPr>
                  <w:tcW w:w="1021" w:type="dxa"/>
                  <w:vMerge w:val="restart"/>
                  <w:shd w:val="clear" w:color="auto" w:fill="auto"/>
                </w:tcPr>
                <w:p w:rsidR="00AF73B9" w:rsidRPr="00D85BEE" w:rsidRDefault="00AF73B9" w:rsidP="00B54F8B">
                  <w:pPr>
                    <w:pStyle w:val="TableBody"/>
                    <w:rPr>
                      <w:sz w:val="16"/>
                      <w:szCs w:val="16"/>
                    </w:rPr>
                  </w:pPr>
                  <w:proofErr w:type="spellStart"/>
                  <w:r w:rsidRPr="00D85BEE">
                    <w:rPr>
                      <w:sz w:val="16"/>
                      <w:szCs w:val="16"/>
                    </w:rPr>
                    <w:t>SE71766</w:t>
                  </w:r>
                  <w:proofErr w:type="spellEnd"/>
                </w:p>
              </w:tc>
              <w:tc>
                <w:tcPr>
                  <w:tcW w:w="850" w:type="dxa"/>
                  <w:shd w:val="clear" w:color="auto" w:fill="auto"/>
                </w:tcPr>
                <w:p w:rsidR="00AF73B9" w:rsidRPr="00D85BEE" w:rsidRDefault="00AF73B9" w:rsidP="00B54F8B">
                  <w:pPr>
                    <w:pStyle w:val="TableBody"/>
                    <w:rPr>
                      <w:sz w:val="16"/>
                      <w:szCs w:val="16"/>
                    </w:rPr>
                  </w:pPr>
                  <w:r w:rsidRPr="00D85BEE">
                    <w:rPr>
                      <w:sz w:val="16"/>
                      <w:szCs w:val="16"/>
                    </w:rPr>
                    <w:t>Soil</w:t>
                  </w:r>
                </w:p>
              </w:tc>
              <w:tc>
                <w:tcPr>
                  <w:tcW w:w="1134" w:type="dxa"/>
                  <w:shd w:val="clear" w:color="auto" w:fill="auto"/>
                </w:tcPr>
                <w:p w:rsidR="00AF73B9" w:rsidRPr="00D85BEE" w:rsidRDefault="00AF73B9" w:rsidP="00B54F8B">
                  <w:pPr>
                    <w:pStyle w:val="TableBody"/>
                    <w:rPr>
                      <w:sz w:val="16"/>
                      <w:szCs w:val="16"/>
                    </w:rPr>
                  </w:pPr>
                  <w:r w:rsidRPr="00D85BEE">
                    <w:rPr>
                      <w:sz w:val="16"/>
                      <w:szCs w:val="16"/>
                    </w:rPr>
                    <w:t>Phenols</w:t>
                  </w:r>
                </w:p>
              </w:tc>
              <w:tc>
                <w:tcPr>
                  <w:tcW w:w="1584" w:type="dxa"/>
                  <w:shd w:val="clear" w:color="auto" w:fill="auto"/>
                </w:tcPr>
                <w:p w:rsidR="00AF73B9" w:rsidRPr="00D85BEE" w:rsidRDefault="00AF73B9" w:rsidP="00B54F8B">
                  <w:pPr>
                    <w:pStyle w:val="TableBody"/>
                    <w:rPr>
                      <w:sz w:val="16"/>
                      <w:szCs w:val="16"/>
                    </w:rPr>
                  </w:pPr>
                  <w:r w:rsidRPr="00D85BEE">
                    <w:rPr>
                      <w:sz w:val="16"/>
                      <w:szCs w:val="16"/>
                    </w:rPr>
                    <w:t xml:space="preserve">3 samples exceed </w:t>
                  </w:r>
                  <w:proofErr w:type="spellStart"/>
                  <w:r w:rsidRPr="00D85BEE">
                    <w:rPr>
                      <w:sz w:val="16"/>
                      <w:szCs w:val="16"/>
                    </w:rPr>
                    <w:t>HT</w:t>
                  </w:r>
                  <w:proofErr w:type="spellEnd"/>
                  <w:r w:rsidRPr="00D85BEE">
                    <w:rPr>
                      <w:sz w:val="16"/>
                      <w:szCs w:val="16"/>
                    </w:rPr>
                    <w:t xml:space="preserve"> by 1 day</w:t>
                  </w:r>
                </w:p>
              </w:tc>
            </w:tr>
            <w:tr w:rsidR="00AF73B9" w:rsidRPr="00D85BEE" w:rsidTr="00B54F8B">
              <w:tc>
                <w:tcPr>
                  <w:tcW w:w="1021" w:type="dxa"/>
                  <w:vMerge/>
                  <w:shd w:val="clear" w:color="auto" w:fill="auto"/>
                </w:tcPr>
                <w:p w:rsidR="00AF73B9" w:rsidRPr="00D85BEE" w:rsidRDefault="00AF73B9" w:rsidP="00B54F8B">
                  <w:pPr>
                    <w:pStyle w:val="TableBody"/>
                    <w:rPr>
                      <w:sz w:val="16"/>
                      <w:szCs w:val="16"/>
                    </w:rPr>
                  </w:pPr>
                </w:p>
              </w:tc>
              <w:tc>
                <w:tcPr>
                  <w:tcW w:w="850" w:type="dxa"/>
                  <w:shd w:val="clear" w:color="auto" w:fill="auto"/>
                </w:tcPr>
                <w:p w:rsidR="00AF73B9" w:rsidRPr="00D85BEE" w:rsidRDefault="00AF73B9" w:rsidP="00B54F8B">
                  <w:pPr>
                    <w:pStyle w:val="TableBody"/>
                    <w:rPr>
                      <w:sz w:val="16"/>
                      <w:szCs w:val="16"/>
                    </w:rPr>
                  </w:pPr>
                  <w:r w:rsidRPr="00D85BEE">
                    <w:rPr>
                      <w:sz w:val="16"/>
                      <w:szCs w:val="16"/>
                    </w:rPr>
                    <w:t>Water</w:t>
                  </w:r>
                </w:p>
              </w:tc>
              <w:tc>
                <w:tcPr>
                  <w:tcW w:w="1134" w:type="dxa"/>
                  <w:shd w:val="clear" w:color="auto" w:fill="auto"/>
                </w:tcPr>
                <w:p w:rsidR="00AF73B9" w:rsidRPr="00D85BEE" w:rsidRDefault="00AF73B9" w:rsidP="00B54F8B">
                  <w:pPr>
                    <w:pStyle w:val="TableBody"/>
                    <w:rPr>
                      <w:sz w:val="16"/>
                      <w:szCs w:val="16"/>
                    </w:rPr>
                  </w:pPr>
                  <w:proofErr w:type="spellStart"/>
                  <w:r w:rsidRPr="00D85BEE">
                    <w:rPr>
                      <w:sz w:val="16"/>
                      <w:szCs w:val="16"/>
                    </w:rPr>
                    <w:t>PAH</w:t>
                  </w:r>
                  <w:proofErr w:type="spellEnd"/>
                  <w:r w:rsidRPr="00D85BEE">
                    <w:rPr>
                      <w:sz w:val="16"/>
                      <w:szCs w:val="16"/>
                    </w:rPr>
                    <w:t xml:space="preserve">, </w:t>
                  </w:r>
                  <w:proofErr w:type="spellStart"/>
                  <w:r w:rsidRPr="00D85BEE">
                    <w:rPr>
                      <w:sz w:val="16"/>
                      <w:szCs w:val="16"/>
                    </w:rPr>
                    <w:t>TPH</w:t>
                  </w:r>
                  <w:proofErr w:type="spellEnd"/>
                  <w:r w:rsidRPr="00D85BEE">
                    <w:rPr>
                      <w:sz w:val="16"/>
                      <w:szCs w:val="16"/>
                    </w:rPr>
                    <w:t xml:space="preserve"> </w:t>
                  </w:r>
                  <w:proofErr w:type="spellStart"/>
                  <w:r w:rsidRPr="00D85BEE">
                    <w:rPr>
                      <w:sz w:val="16"/>
                      <w:szCs w:val="16"/>
                    </w:rPr>
                    <w:t>C</w:t>
                  </w:r>
                  <w:r w:rsidRPr="00D85BEE">
                    <w:rPr>
                      <w:sz w:val="16"/>
                      <w:szCs w:val="16"/>
                      <w:vertAlign w:val="subscript"/>
                    </w:rPr>
                    <w:t>10</w:t>
                  </w:r>
                  <w:r w:rsidRPr="00D85BEE">
                    <w:rPr>
                      <w:sz w:val="16"/>
                      <w:szCs w:val="16"/>
                    </w:rPr>
                    <w:t>-C</w:t>
                  </w:r>
                  <w:r w:rsidRPr="00D85BEE">
                    <w:rPr>
                      <w:sz w:val="16"/>
                      <w:szCs w:val="16"/>
                      <w:vertAlign w:val="subscript"/>
                    </w:rPr>
                    <w:t>36</w:t>
                  </w:r>
                  <w:proofErr w:type="spellEnd"/>
                </w:p>
              </w:tc>
              <w:tc>
                <w:tcPr>
                  <w:tcW w:w="1584" w:type="dxa"/>
                  <w:shd w:val="clear" w:color="auto" w:fill="auto"/>
                </w:tcPr>
                <w:p w:rsidR="00AF73B9" w:rsidRPr="00D85BEE" w:rsidRDefault="00AF73B9" w:rsidP="00B54F8B">
                  <w:pPr>
                    <w:pStyle w:val="TableBody"/>
                    <w:rPr>
                      <w:sz w:val="16"/>
                      <w:szCs w:val="16"/>
                    </w:rPr>
                  </w:pPr>
                  <w:r w:rsidRPr="00D85BEE">
                    <w:rPr>
                      <w:sz w:val="16"/>
                      <w:szCs w:val="16"/>
                    </w:rPr>
                    <w:t xml:space="preserve">6 samples exceed </w:t>
                  </w:r>
                  <w:proofErr w:type="spellStart"/>
                  <w:r w:rsidRPr="00D85BEE">
                    <w:rPr>
                      <w:sz w:val="16"/>
                      <w:szCs w:val="16"/>
                    </w:rPr>
                    <w:t>HT</w:t>
                  </w:r>
                  <w:proofErr w:type="spellEnd"/>
                  <w:r w:rsidRPr="00D85BEE">
                    <w:rPr>
                      <w:sz w:val="16"/>
                      <w:szCs w:val="16"/>
                    </w:rPr>
                    <w:t xml:space="preserve"> by 4 days</w:t>
                  </w:r>
                </w:p>
              </w:tc>
            </w:tr>
            <w:tr w:rsidR="00AF73B9" w:rsidRPr="00D85BEE" w:rsidTr="00B54F8B">
              <w:tc>
                <w:tcPr>
                  <w:tcW w:w="1021" w:type="dxa"/>
                  <w:shd w:val="clear" w:color="auto" w:fill="auto"/>
                </w:tcPr>
                <w:p w:rsidR="00AF73B9" w:rsidRPr="00D85BEE" w:rsidRDefault="00AF73B9" w:rsidP="00B54F8B">
                  <w:pPr>
                    <w:pStyle w:val="TableBody"/>
                    <w:rPr>
                      <w:sz w:val="16"/>
                      <w:szCs w:val="16"/>
                    </w:rPr>
                  </w:pPr>
                  <w:bookmarkStart w:id="0" w:name="_Hlk259055999"/>
                  <w:proofErr w:type="spellStart"/>
                  <w:r w:rsidRPr="00D85BEE">
                    <w:rPr>
                      <w:sz w:val="16"/>
                      <w:szCs w:val="16"/>
                    </w:rPr>
                    <w:t>SE71766A</w:t>
                  </w:r>
                  <w:proofErr w:type="spellEnd"/>
                </w:p>
              </w:tc>
              <w:tc>
                <w:tcPr>
                  <w:tcW w:w="850" w:type="dxa"/>
                  <w:shd w:val="clear" w:color="auto" w:fill="auto"/>
                </w:tcPr>
                <w:p w:rsidR="00AF73B9" w:rsidRPr="00D85BEE" w:rsidRDefault="00AF73B9" w:rsidP="00B54F8B">
                  <w:pPr>
                    <w:pStyle w:val="TableBody"/>
                    <w:rPr>
                      <w:sz w:val="16"/>
                      <w:szCs w:val="16"/>
                    </w:rPr>
                  </w:pPr>
                  <w:r w:rsidRPr="00D85BEE">
                    <w:rPr>
                      <w:sz w:val="16"/>
                      <w:szCs w:val="16"/>
                    </w:rPr>
                    <w:t>Soil</w:t>
                  </w:r>
                </w:p>
              </w:tc>
              <w:tc>
                <w:tcPr>
                  <w:tcW w:w="1134" w:type="dxa"/>
                  <w:shd w:val="clear" w:color="auto" w:fill="auto"/>
                </w:tcPr>
                <w:p w:rsidR="00AF73B9" w:rsidRPr="00D85BEE" w:rsidRDefault="00AF73B9" w:rsidP="00B54F8B">
                  <w:pPr>
                    <w:pStyle w:val="TableBody"/>
                    <w:rPr>
                      <w:sz w:val="16"/>
                      <w:szCs w:val="16"/>
                    </w:rPr>
                  </w:pPr>
                  <w:proofErr w:type="spellStart"/>
                  <w:r w:rsidRPr="00D85BEE">
                    <w:rPr>
                      <w:sz w:val="16"/>
                      <w:szCs w:val="16"/>
                    </w:rPr>
                    <w:t>TPH</w:t>
                  </w:r>
                  <w:proofErr w:type="spellEnd"/>
                  <w:r w:rsidRPr="00D85BEE">
                    <w:rPr>
                      <w:sz w:val="16"/>
                      <w:szCs w:val="16"/>
                    </w:rPr>
                    <w:t xml:space="preserve"> speciation (non-volatile)</w:t>
                  </w:r>
                </w:p>
              </w:tc>
              <w:tc>
                <w:tcPr>
                  <w:tcW w:w="1584" w:type="dxa"/>
                  <w:shd w:val="clear" w:color="auto" w:fill="auto"/>
                </w:tcPr>
                <w:p w:rsidR="00AF73B9" w:rsidRPr="00D85BEE" w:rsidRDefault="00AF73B9" w:rsidP="00B54F8B">
                  <w:pPr>
                    <w:pStyle w:val="TableBody"/>
                    <w:rPr>
                      <w:sz w:val="16"/>
                      <w:szCs w:val="16"/>
                    </w:rPr>
                  </w:pPr>
                  <w:r w:rsidRPr="00D85BEE">
                    <w:rPr>
                      <w:sz w:val="16"/>
                      <w:szCs w:val="16"/>
                    </w:rPr>
                    <w:t xml:space="preserve">1 sample exceeds </w:t>
                  </w:r>
                  <w:proofErr w:type="spellStart"/>
                  <w:r w:rsidRPr="00D85BEE">
                    <w:rPr>
                      <w:sz w:val="16"/>
                      <w:szCs w:val="16"/>
                    </w:rPr>
                    <w:t>HT</w:t>
                  </w:r>
                  <w:proofErr w:type="spellEnd"/>
                  <w:r w:rsidRPr="00D85BEE">
                    <w:rPr>
                      <w:sz w:val="16"/>
                      <w:szCs w:val="16"/>
                    </w:rPr>
                    <w:t xml:space="preserve"> by 16 days</w:t>
                  </w:r>
                </w:p>
              </w:tc>
            </w:tr>
            <w:bookmarkEnd w:id="0"/>
            <w:tr w:rsidR="00AF73B9" w:rsidRPr="00D85BEE" w:rsidTr="00B54F8B">
              <w:tc>
                <w:tcPr>
                  <w:tcW w:w="1021" w:type="dxa"/>
                  <w:vMerge w:val="restart"/>
                  <w:shd w:val="clear" w:color="auto" w:fill="auto"/>
                </w:tcPr>
                <w:p w:rsidR="00AF73B9" w:rsidRPr="00D85BEE" w:rsidRDefault="00AF73B9" w:rsidP="00B54F8B">
                  <w:pPr>
                    <w:pStyle w:val="TableBody"/>
                    <w:rPr>
                      <w:sz w:val="16"/>
                      <w:szCs w:val="16"/>
                    </w:rPr>
                  </w:pPr>
                  <w:proofErr w:type="spellStart"/>
                  <w:r w:rsidRPr="00D85BEE">
                    <w:rPr>
                      <w:sz w:val="16"/>
                      <w:szCs w:val="16"/>
                    </w:rPr>
                    <w:t>PE025904-R1</w:t>
                  </w:r>
                  <w:proofErr w:type="spellEnd"/>
                </w:p>
              </w:tc>
              <w:tc>
                <w:tcPr>
                  <w:tcW w:w="850" w:type="dxa"/>
                  <w:vMerge w:val="restart"/>
                  <w:shd w:val="clear" w:color="auto" w:fill="auto"/>
                </w:tcPr>
                <w:p w:rsidR="00AF73B9" w:rsidRPr="00D85BEE" w:rsidRDefault="00AF73B9" w:rsidP="00B54F8B">
                  <w:pPr>
                    <w:pStyle w:val="TableBody"/>
                    <w:rPr>
                      <w:sz w:val="16"/>
                      <w:szCs w:val="16"/>
                    </w:rPr>
                  </w:pPr>
                  <w:r w:rsidRPr="00D85BEE">
                    <w:rPr>
                      <w:sz w:val="16"/>
                      <w:szCs w:val="16"/>
                    </w:rPr>
                    <w:t>Soil</w:t>
                  </w:r>
                </w:p>
              </w:tc>
              <w:tc>
                <w:tcPr>
                  <w:tcW w:w="1134" w:type="dxa"/>
                  <w:shd w:val="clear" w:color="auto" w:fill="auto"/>
                </w:tcPr>
                <w:p w:rsidR="00AF73B9" w:rsidRPr="00D85BEE" w:rsidRDefault="00AF73B9" w:rsidP="00B54F8B">
                  <w:pPr>
                    <w:pStyle w:val="TableBody"/>
                    <w:rPr>
                      <w:sz w:val="16"/>
                      <w:szCs w:val="16"/>
                    </w:rPr>
                  </w:pPr>
                  <w:proofErr w:type="spellStart"/>
                  <w:r w:rsidRPr="00D85BEE">
                    <w:rPr>
                      <w:sz w:val="16"/>
                      <w:szCs w:val="16"/>
                    </w:rPr>
                    <w:t>TPH</w:t>
                  </w:r>
                  <w:proofErr w:type="spellEnd"/>
                  <w:r w:rsidRPr="00D85BEE">
                    <w:rPr>
                      <w:sz w:val="16"/>
                      <w:szCs w:val="16"/>
                    </w:rPr>
                    <w:t xml:space="preserve"> </w:t>
                  </w:r>
                  <w:proofErr w:type="spellStart"/>
                  <w:r w:rsidRPr="00D85BEE">
                    <w:rPr>
                      <w:sz w:val="16"/>
                      <w:szCs w:val="16"/>
                    </w:rPr>
                    <w:t>C</w:t>
                  </w:r>
                  <w:r w:rsidRPr="00D85BEE">
                    <w:rPr>
                      <w:sz w:val="16"/>
                      <w:szCs w:val="16"/>
                      <w:vertAlign w:val="subscript"/>
                    </w:rPr>
                    <w:t>10</w:t>
                  </w:r>
                  <w:r w:rsidRPr="00D85BEE">
                    <w:rPr>
                      <w:sz w:val="16"/>
                      <w:szCs w:val="16"/>
                    </w:rPr>
                    <w:t>-C</w:t>
                  </w:r>
                  <w:r w:rsidRPr="00D85BEE">
                    <w:rPr>
                      <w:sz w:val="16"/>
                      <w:szCs w:val="16"/>
                      <w:vertAlign w:val="subscript"/>
                    </w:rPr>
                    <w:t>36</w:t>
                  </w:r>
                  <w:proofErr w:type="spellEnd"/>
                </w:p>
              </w:tc>
              <w:tc>
                <w:tcPr>
                  <w:tcW w:w="1584" w:type="dxa"/>
                  <w:shd w:val="clear" w:color="auto" w:fill="auto"/>
                </w:tcPr>
                <w:p w:rsidR="00AF73B9" w:rsidRPr="00D85BEE" w:rsidRDefault="00AF73B9" w:rsidP="00B54F8B">
                  <w:pPr>
                    <w:pStyle w:val="TableBody"/>
                    <w:rPr>
                      <w:sz w:val="16"/>
                      <w:szCs w:val="16"/>
                    </w:rPr>
                  </w:pPr>
                  <w:r w:rsidRPr="00D85BEE">
                    <w:rPr>
                      <w:sz w:val="16"/>
                      <w:szCs w:val="16"/>
                    </w:rPr>
                    <w:t xml:space="preserve">14 samples exceed </w:t>
                  </w:r>
                  <w:proofErr w:type="spellStart"/>
                  <w:r w:rsidRPr="00D85BEE">
                    <w:rPr>
                      <w:sz w:val="16"/>
                      <w:szCs w:val="16"/>
                    </w:rPr>
                    <w:t>HT</w:t>
                  </w:r>
                  <w:proofErr w:type="spellEnd"/>
                  <w:r w:rsidRPr="00D85BEE">
                    <w:rPr>
                      <w:sz w:val="16"/>
                      <w:szCs w:val="16"/>
                    </w:rPr>
                    <w:t xml:space="preserve"> by 21 days</w:t>
                  </w:r>
                </w:p>
              </w:tc>
            </w:tr>
            <w:tr w:rsidR="00AF73B9" w:rsidRPr="00D85BEE" w:rsidTr="00B54F8B">
              <w:tc>
                <w:tcPr>
                  <w:tcW w:w="1021" w:type="dxa"/>
                  <w:vMerge/>
                  <w:shd w:val="clear" w:color="auto" w:fill="auto"/>
                </w:tcPr>
                <w:p w:rsidR="00AF73B9" w:rsidRPr="00D85BEE" w:rsidRDefault="00AF73B9" w:rsidP="00B54F8B">
                  <w:pPr>
                    <w:pStyle w:val="TableBody"/>
                    <w:rPr>
                      <w:sz w:val="16"/>
                      <w:szCs w:val="16"/>
                    </w:rPr>
                  </w:pPr>
                </w:p>
              </w:tc>
              <w:tc>
                <w:tcPr>
                  <w:tcW w:w="850" w:type="dxa"/>
                  <w:vMerge/>
                  <w:shd w:val="clear" w:color="auto" w:fill="auto"/>
                </w:tcPr>
                <w:p w:rsidR="00AF73B9" w:rsidRPr="00D85BEE" w:rsidRDefault="00AF73B9" w:rsidP="00B54F8B">
                  <w:pPr>
                    <w:pStyle w:val="TableBody"/>
                    <w:rPr>
                      <w:sz w:val="16"/>
                      <w:szCs w:val="16"/>
                    </w:rPr>
                  </w:pPr>
                </w:p>
              </w:tc>
              <w:tc>
                <w:tcPr>
                  <w:tcW w:w="1134" w:type="dxa"/>
                  <w:shd w:val="clear" w:color="auto" w:fill="auto"/>
                </w:tcPr>
                <w:p w:rsidR="00AF73B9" w:rsidRPr="00D85BEE" w:rsidRDefault="00AF73B9" w:rsidP="00B54F8B">
                  <w:pPr>
                    <w:pStyle w:val="TableBody"/>
                    <w:rPr>
                      <w:sz w:val="16"/>
                      <w:szCs w:val="16"/>
                    </w:rPr>
                  </w:pPr>
                  <w:proofErr w:type="spellStart"/>
                  <w:r w:rsidRPr="00D85BEE">
                    <w:rPr>
                      <w:sz w:val="16"/>
                      <w:szCs w:val="16"/>
                    </w:rPr>
                    <w:t>TPH</w:t>
                  </w:r>
                  <w:proofErr w:type="spellEnd"/>
                  <w:r w:rsidRPr="00D85BEE">
                    <w:rPr>
                      <w:sz w:val="16"/>
                      <w:szCs w:val="16"/>
                    </w:rPr>
                    <w:t xml:space="preserve"> </w:t>
                  </w:r>
                  <w:proofErr w:type="spellStart"/>
                  <w:r w:rsidRPr="00D85BEE">
                    <w:rPr>
                      <w:sz w:val="16"/>
                      <w:szCs w:val="16"/>
                    </w:rPr>
                    <w:t>C</w:t>
                  </w:r>
                  <w:r w:rsidRPr="00D85BEE">
                    <w:rPr>
                      <w:sz w:val="16"/>
                      <w:szCs w:val="16"/>
                      <w:vertAlign w:val="subscript"/>
                    </w:rPr>
                    <w:t>10</w:t>
                  </w:r>
                  <w:r w:rsidRPr="00D85BEE">
                    <w:rPr>
                      <w:sz w:val="16"/>
                      <w:szCs w:val="16"/>
                    </w:rPr>
                    <w:t>-C</w:t>
                  </w:r>
                  <w:r w:rsidRPr="00D85BEE">
                    <w:rPr>
                      <w:sz w:val="16"/>
                      <w:szCs w:val="16"/>
                      <w:vertAlign w:val="subscript"/>
                    </w:rPr>
                    <w:t>36</w:t>
                  </w:r>
                  <w:proofErr w:type="spellEnd"/>
                </w:p>
              </w:tc>
              <w:tc>
                <w:tcPr>
                  <w:tcW w:w="1584" w:type="dxa"/>
                  <w:shd w:val="clear" w:color="auto" w:fill="auto"/>
                </w:tcPr>
                <w:p w:rsidR="00AF73B9" w:rsidRPr="00D85BEE" w:rsidRDefault="00AF73B9" w:rsidP="00B54F8B">
                  <w:pPr>
                    <w:pStyle w:val="TableBody"/>
                    <w:rPr>
                      <w:sz w:val="16"/>
                      <w:szCs w:val="16"/>
                    </w:rPr>
                  </w:pPr>
                  <w:r w:rsidRPr="00D85BEE">
                    <w:rPr>
                      <w:sz w:val="16"/>
                      <w:szCs w:val="16"/>
                    </w:rPr>
                    <w:t xml:space="preserve">1 sample exceeds </w:t>
                  </w:r>
                  <w:proofErr w:type="spellStart"/>
                  <w:r w:rsidRPr="00D85BEE">
                    <w:rPr>
                      <w:sz w:val="16"/>
                      <w:szCs w:val="16"/>
                    </w:rPr>
                    <w:t>HT</w:t>
                  </w:r>
                  <w:proofErr w:type="spellEnd"/>
                  <w:r w:rsidRPr="00D85BEE">
                    <w:rPr>
                      <w:sz w:val="16"/>
                      <w:szCs w:val="16"/>
                    </w:rPr>
                    <w:t xml:space="preserve"> by 22 days</w:t>
                  </w:r>
                </w:p>
              </w:tc>
            </w:tr>
            <w:tr w:rsidR="00AF73B9" w:rsidRPr="00D85BEE" w:rsidTr="00B54F8B">
              <w:tc>
                <w:tcPr>
                  <w:tcW w:w="1021" w:type="dxa"/>
                  <w:vMerge/>
                  <w:shd w:val="clear" w:color="auto" w:fill="auto"/>
                </w:tcPr>
                <w:p w:rsidR="00AF73B9" w:rsidRPr="00D85BEE" w:rsidRDefault="00AF73B9" w:rsidP="00B54F8B">
                  <w:pPr>
                    <w:pStyle w:val="TableBody"/>
                    <w:rPr>
                      <w:sz w:val="16"/>
                      <w:szCs w:val="16"/>
                    </w:rPr>
                  </w:pPr>
                </w:p>
              </w:tc>
              <w:tc>
                <w:tcPr>
                  <w:tcW w:w="850" w:type="dxa"/>
                  <w:vMerge/>
                  <w:shd w:val="clear" w:color="auto" w:fill="auto"/>
                </w:tcPr>
                <w:p w:rsidR="00AF73B9" w:rsidRPr="00D85BEE" w:rsidRDefault="00AF73B9" w:rsidP="00B54F8B">
                  <w:pPr>
                    <w:pStyle w:val="TableBody"/>
                    <w:rPr>
                      <w:sz w:val="16"/>
                      <w:szCs w:val="16"/>
                    </w:rPr>
                  </w:pPr>
                </w:p>
              </w:tc>
              <w:tc>
                <w:tcPr>
                  <w:tcW w:w="1134" w:type="dxa"/>
                  <w:shd w:val="clear" w:color="auto" w:fill="auto"/>
                </w:tcPr>
                <w:p w:rsidR="00AF73B9" w:rsidRPr="00D85BEE" w:rsidRDefault="00AF73B9" w:rsidP="00B54F8B">
                  <w:pPr>
                    <w:pStyle w:val="TableBody"/>
                    <w:rPr>
                      <w:sz w:val="16"/>
                      <w:szCs w:val="16"/>
                    </w:rPr>
                  </w:pPr>
                  <w:proofErr w:type="spellStart"/>
                  <w:r w:rsidRPr="00D85BEE">
                    <w:rPr>
                      <w:sz w:val="16"/>
                      <w:szCs w:val="16"/>
                    </w:rPr>
                    <w:t>PAH</w:t>
                  </w:r>
                  <w:proofErr w:type="spellEnd"/>
                </w:p>
              </w:tc>
              <w:tc>
                <w:tcPr>
                  <w:tcW w:w="1584" w:type="dxa"/>
                  <w:shd w:val="clear" w:color="auto" w:fill="auto"/>
                </w:tcPr>
                <w:p w:rsidR="00AF73B9" w:rsidRPr="00D85BEE" w:rsidRDefault="00AF73B9" w:rsidP="00B54F8B">
                  <w:pPr>
                    <w:pStyle w:val="TableBody"/>
                    <w:rPr>
                      <w:sz w:val="16"/>
                      <w:szCs w:val="16"/>
                    </w:rPr>
                  </w:pPr>
                  <w:r w:rsidRPr="00D85BEE">
                    <w:rPr>
                      <w:sz w:val="16"/>
                      <w:szCs w:val="16"/>
                    </w:rPr>
                    <w:t xml:space="preserve">14 samples exceed </w:t>
                  </w:r>
                  <w:proofErr w:type="spellStart"/>
                  <w:r w:rsidRPr="00D85BEE">
                    <w:rPr>
                      <w:sz w:val="16"/>
                      <w:szCs w:val="16"/>
                    </w:rPr>
                    <w:t>HT</w:t>
                  </w:r>
                  <w:proofErr w:type="spellEnd"/>
                  <w:r w:rsidRPr="00D85BEE">
                    <w:rPr>
                      <w:sz w:val="16"/>
                      <w:szCs w:val="16"/>
                    </w:rPr>
                    <w:t xml:space="preserve"> by 22 days</w:t>
                  </w:r>
                </w:p>
              </w:tc>
            </w:tr>
            <w:tr w:rsidR="00AF73B9" w:rsidRPr="00D85BEE" w:rsidTr="00B54F8B">
              <w:tc>
                <w:tcPr>
                  <w:tcW w:w="1021" w:type="dxa"/>
                  <w:vMerge/>
                  <w:shd w:val="clear" w:color="auto" w:fill="auto"/>
                </w:tcPr>
                <w:p w:rsidR="00AF73B9" w:rsidRPr="00D85BEE" w:rsidRDefault="00AF73B9" w:rsidP="00B54F8B">
                  <w:pPr>
                    <w:pStyle w:val="TableBody"/>
                    <w:rPr>
                      <w:sz w:val="16"/>
                      <w:szCs w:val="16"/>
                    </w:rPr>
                  </w:pPr>
                </w:p>
              </w:tc>
              <w:tc>
                <w:tcPr>
                  <w:tcW w:w="850" w:type="dxa"/>
                  <w:vMerge/>
                  <w:shd w:val="clear" w:color="auto" w:fill="auto"/>
                </w:tcPr>
                <w:p w:rsidR="00AF73B9" w:rsidRPr="00D85BEE" w:rsidRDefault="00AF73B9" w:rsidP="00B54F8B">
                  <w:pPr>
                    <w:pStyle w:val="TableBody"/>
                    <w:rPr>
                      <w:sz w:val="16"/>
                      <w:szCs w:val="16"/>
                    </w:rPr>
                  </w:pPr>
                </w:p>
              </w:tc>
              <w:tc>
                <w:tcPr>
                  <w:tcW w:w="1134" w:type="dxa"/>
                  <w:shd w:val="clear" w:color="auto" w:fill="auto"/>
                </w:tcPr>
                <w:p w:rsidR="00AF73B9" w:rsidRPr="00D85BEE" w:rsidRDefault="00AF73B9" w:rsidP="00B54F8B">
                  <w:pPr>
                    <w:pStyle w:val="TableBody"/>
                    <w:rPr>
                      <w:sz w:val="16"/>
                      <w:szCs w:val="16"/>
                    </w:rPr>
                  </w:pPr>
                  <w:proofErr w:type="spellStart"/>
                  <w:r w:rsidRPr="00D85BEE">
                    <w:rPr>
                      <w:sz w:val="16"/>
                      <w:szCs w:val="16"/>
                    </w:rPr>
                    <w:t>PAH</w:t>
                  </w:r>
                  <w:proofErr w:type="spellEnd"/>
                </w:p>
              </w:tc>
              <w:tc>
                <w:tcPr>
                  <w:tcW w:w="1584" w:type="dxa"/>
                  <w:shd w:val="clear" w:color="auto" w:fill="auto"/>
                </w:tcPr>
                <w:p w:rsidR="00AF73B9" w:rsidRPr="00D85BEE" w:rsidRDefault="00AF73B9" w:rsidP="00B54F8B">
                  <w:pPr>
                    <w:pStyle w:val="TableBody"/>
                    <w:rPr>
                      <w:sz w:val="16"/>
                      <w:szCs w:val="16"/>
                    </w:rPr>
                  </w:pPr>
                  <w:r w:rsidRPr="00D85BEE">
                    <w:rPr>
                      <w:sz w:val="16"/>
                      <w:szCs w:val="16"/>
                    </w:rPr>
                    <w:t xml:space="preserve">1 sample exceeds </w:t>
                  </w:r>
                  <w:proofErr w:type="spellStart"/>
                  <w:r w:rsidRPr="00D85BEE">
                    <w:rPr>
                      <w:sz w:val="16"/>
                      <w:szCs w:val="16"/>
                    </w:rPr>
                    <w:t>HT</w:t>
                  </w:r>
                  <w:proofErr w:type="spellEnd"/>
                  <w:r w:rsidRPr="00D85BEE">
                    <w:rPr>
                      <w:sz w:val="16"/>
                      <w:szCs w:val="16"/>
                    </w:rPr>
                    <w:t xml:space="preserve"> by 21 days</w:t>
                  </w:r>
                </w:p>
              </w:tc>
            </w:tr>
            <w:tr w:rsidR="00AF73B9" w:rsidRPr="00D85BEE" w:rsidTr="00B54F8B">
              <w:tc>
                <w:tcPr>
                  <w:tcW w:w="1021" w:type="dxa"/>
                  <w:vMerge/>
                  <w:shd w:val="clear" w:color="auto" w:fill="auto"/>
                </w:tcPr>
                <w:p w:rsidR="00AF73B9" w:rsidRPr="00D85BEE" w:rsidRDefault="00AF73B9" w:rsidP="00B54F8B">
                  <w:pPr>
                    <w:pStyle w:val="TableBody"/>
                    <w:rPr>
                      <w:sz w:val="16"/>
                      <w:szCs w:val="16"/>
                    </w:rPr>
                  </w:pPr>
                </w:p>
              </w:tc>
              <w:tc>
                <w:tcPr>
                  <w:tcW w:w="850" w:type="dxa"/>
                  <w:vMerge/>
                  <w:shd w:val="clear" w:color="auto" w:fill="auto"/>
                </w:tcPr>
                <w:p w:rsidR="00AF73B9" w:rsidRPr="00D85BEE" w:rsidRDefault="00AF73B9" w:rsidP="00B54F8B">
                  <w:pPr>
                    <w:pStyle w:val="TableBody"/>
                    <w:rPr>
                      <w:sz w:val="16"/>
                      <w:szCs w:val="16"/>
                    </w:rPr>
                  </w:pPr>
                </w:p>
              </w:tc>
              <w:tc>
                <w:tcPr>
                  <w:tcW w:w="1134" w:type="dxa"/>
                  <w:shd w:val="clear" w:color="auto" w:fill="auto"/>
                </w:tcPr>
                <w:p w:rsidR="00AF73B9" w:rsidRPr="00D85BEE" w:rsidRDefault="00AF73B9" w:rsidP="00B54F8B">
                  <w:pPr>
                    <w:pStyle w:val="TableBody"/>
                    <w:rPr>
                      <w:sz w:val="16"/>
                      <w:szCs w:val="16"/>
                    </w:rPr>
                  </w:pPr>
                  <w:r w:rsidRPr="00D85BEE">
                    <w:rPr>
                      <w:sz w:val="16"/>
                      <w:szCs w:val="16"/>
                    </w:rPr>
                    <w:t>Phenols</w:t>
                  </w:r>
                </w:p>
              </w:tc>
              <w:tc>
                <w:tcPr>
                  <w:tcW w:w="1584" w:type="dxa"/>
                  <w:shd w:val="clear" w:color="auto" w:fill="auto"/>
                </w:tcPr>
                <w:p w:rsidR="00AF73B9" w:rsidRPr="00D85BEE" w:rsidRDefault="00AF73B9" w:rsidP="00B54F8B">
                  <w:pPr>
                    <w:pStyle w:val="TableBody"/>
                    <w:rPr>
                      <w:sz w:val="16"/>
                      <w:szCs w:val="16"/>
                    </w:rPr>
                  </w:pPr>
                  <w:r w:rsidRPr="00D85BEE">
                    <w:rPr>
                      <w:sz w:val="16"/>
                      <w:szCs w:val="16"/>
                    </w:rPr>
                    <w:t xml:space="preserve">14 samples exceed </w:t>
                  </w:r>
                  <w:proofErr w:type="spellStart"/>
                  <w:r w:rsidRPr="00D85BEE">
                    <w:rPr>
                      <w:sz w:val="16"/>
                      <w:szCs w:val="16"/>
                    </w:rPr>
                    <w:t>HT</w:t>
                  </w:r>
                  <w:proofErr w:type="spellEnd"/>
                  <w:r w:rsidRPr="00D85BEE">
                    <w:rPr>
                      <w:sz w:val="16"/>
                      <w:szCs w:val="16"/>
                    </w:rPr>
                    <w:t xml:space="preserve"> by 29 days</w:t>
                  </w:r>
                </w:p>
              </w:tc>
            </w:tr>
            <w:tr w:rsidR="00AF73B9" w:rsidRPr="00D85BEE" w:rsidTr="00B54F8B">
              <w:tc>
                <w:tcPr>
                  <w:tcW w:w="1021" w:type="dxa"/>
                  <w:vMerge/>
                  <w:shd w:val="clear" w:color="auto" w:fill="auto"/>
                </w:tcPr>
                <w:p w:rsidR="00AF73B9" w:rsidRPr="00D85BEE" w:rsidRDefault="00AF73B9" w:rsidP="00B54F8B">
                  <w:pPr>
                    <w:pStyle w:val="TableBody"/>
                    <w:rPr>
                      <w:sz w:val="16"/>
                      <w:szCs w:val="16"/>
                    </w:rPr>
                  </w:pPr>
                </w:p>
              </w:tc>
              <w:tc>
                <w:tcPr>
                  <w:tcW w:w="850" w:type="dxa"/>
                  <w:vMerge/>
                  <w:shd w:val="clear" w:color="auto" w:fill="auto"/>
                </w:tcPr>
                <w:p w:rsidR="00AF73B9" w:rsidRPr="00D85BEE" w:rsidRDefault="00AF73B9" w:rsidP="00B54F8B">
                  <w:pPr>
                    <w:pStyle w:val="TableBody"/>
                    <w:rPr>
                      <w:sz w:val="16"/>
                      <w:szCs w:val="16"/>
                    </w:rPr>
                  </w:pPr>
                </w:p>
              </w:tc>
              <w:tc>
                <w:tcPr>
                  <w:tcW w:w="1134" w:type="dxa"/>
                  <w:shd w:val="clear" w:color="auto" w:fill="auto"/>
                </w:tcPr>
                <w:p w:rsidR="00AF73B9" w:rsidRPr="00D85BEE" w:rsidRDefault="00AF73B9" w:rsidP="00B54F8B">
                  <w:pPr>
                    <w:pStyle w:val="TableBody"/>
                    <w:rPr>
                      <w:sz w:val="16"/>
                      <w:szCs w:val="16"/>
                    </w:rPr>
                  </w:pPr>
                  <w:r w:rsidRPr="00D85BEE">
                    <w:rPr>
                      <w:sz w:val="16"/>
                      <w:szCs w:val="16"/>
                    </w:rPr>
                    <w:t>Phenols</w:t>
                  </w:r>
                </w:p>
              </w:tc>
              <w:tc>
                <w:tcPr>
                  <w:tcW w:w="1584" w:type="dxa"/>
                  <w:shd w:val="clear" w:color="auto" w:fill="auto"/>
                </w:tcPr>
                <w:p w:rsidR="00AF73B9" w:rsidRPr="00D85BEE" w:rsidRDefault="00AF73B9" w:rsidP="00B54F8B">
                  <w:pPr>
                    <w:pStyle w:val="TableBody"/>
                    <w:rPr>
                      <w:sz w:val="16"/>
                      <w:szCs w:val="16"/>
                    </w:rPr>
                  </w:pPr>
                  <w:r w:rsidRPr="00D85BEE">
                    <w:rPr>
                      <w:sz w:val="16"/>
                      <w:szCs w:val="16"/>
                    </w:rPr>
                    <w:t xml:space="preserve">1 sample exceeds </w:t>
                  </w:r>
                  <w:proofErr w:type="spellStart"/>
                  <w:r w:rsidRPr="00D85BEE">
                    <w:rPr>
                      <w:sz w:val="16"/>
                      <w:szCs w:val="16"/>
                    </w:rPr>
                    <w:t>HT</w:t>
                  </w:r>
                  <w:proofErr w:type="spellEnd"/>
                  <w:r w:rsidRPr="00D85BEE">
                    <w:rPr>
                      <w:sz w:val="16"/>
                      <w:szCs w:val="16"/>
                    </w:rPr>
                    <w:t xml:space="preserve"> by 21 days</w:t>
                  </w:r>
                </w:p>
              </w:tc>
            </w:tr>
            <w:tr w:rsidR="00AF73B9" w:rsidRPr="00D85BEE" w:rsidTr="00B54F8B">
              <w:tc>
                <w:tcPr>
                  <w:tcW w:w="1021" w:type="dxa"/>
                  <w:shd w:val="clear" w:color="auto" w:fill="auto"/>
                </w:tcPr>
                <w:p w:rsidR="00AF73B9" w:rsidRPr="00D85BEE" w:rsidRDefault="00AF73B9" w:rsidP="00B54F8B">
                  <w:pPr>
                    <w:pStyle w:val="TableBody"/>
                    <w:rPr>
                      <w:sz w:val="16"/>
                      <w:szCs w:val="16"/>
                    </w:rPr>
                  </w:pPr>
                  <w:proofErr w:type="spellStart"/>
                  <w:r w:rsidRPr="00D85BEE">
                    <w:rPr>
                      <w:sz w:val="16"/>
                      <w:szCs w:val="16"/>
                    </w:rPr>
                    <w:t>ES0914214</w:t>
                  </w:r>
                  <w:proofErr w:type="spellEnd"/>
                </w:p>
              </w:tc>
              <w:tc>
                <w:tcPr>
                  <w:tcW w:w="850" w:type="dxa"/>
                  <w:shd w:val="clear" w:color="auto" w:fill="auto"/>
                </w:tcPr>
                <w:p w:rsidR="00AF73B9" w:rsidRPr="00D85BEE" w:rsidRDefault="00AF73B9" w:rsidP="00B54F8B">
                  <w:pPr>
                    <w:pStyle w:val="TableBody"/>
                    <w:rPr>
                      <w:sz w:val="16"/>
                      <w:szCs w:val="16"/>
                    </w:rPr>
                  </w:pPr>
                  <w:r w:rsidRPr="00D85BEE">
                    <w:rPr>
                      <w:sz w:val="16"/>
                      <w:szCs w:val="16"/>
                    </w:rPr>
                    <w:t>Soil</w:t>
                  </w:r>
                </w:p>
              </w:tc>
              <w:tc>
                <w:tcPr>
                  <w:tcW w:w="1134" w:type="dxa"/>
                  <w:shd w:val="clear" w:color="auto" w:fill="auto"/>
                </w:tcPr>
                <w:p w:rsidR="00AF73B9" w:rsidRPr="00D85BEE" w:rsidRDefault="00AF73B9" w:rsidP="00B54F8B">
                  <w:pPr>
                    <w:pStyle w:val="TableBody"/>
                    <w:rPr>
                      <w:sz w:val="16"/>
                      <w:szCs w:val="16"/>
                    </w:rPr>
                  </w:pPr>
                  <w:proofErr w:type="spellStart"/>
                  <w:r w:rsidRPr="00D85BEE">
                    <w:rPr>
                      <w:sz w:val="16"/>
                      <w:szCs w:val="16"/>
                    </w:rPr>
                    <w:t>TPH</w:t>
                  </w:r>
                  <w:proofErr w:type="spellEnd"/>
                  <w:r w:rsidRPr="00D85BEE">
                    <w:rPr>
                      <w:sz w:val="16"/>
                      <w:szCs w:val="16"/>
                    </w:rPr>
                    <w:t xml:space="preserve"> speciation (non-volatile)</w:t>
                  </w:r>
                </w:p>
              </w:tc>
              <w:tc>
                <w:tcPr>
                  <w:tcW w:w="1584" w:type="dxa"/>
                  <w:shd w:val="clear" w:color="auto" w:fill="auto"/>
                </w:tcPr>
                <w:p w:rsidR="00AF73B9" w:rsidRPr="00D85BEE" w:rsidRDefault="00AF73B9" w:rsidP="00B54F8B">
                  <w:pPr>
                    <w:pStyle w:val="TableBody"/>
                    <w:rPr>
                      <w:sz w:val="16"/>
                      <w:szCs w:val="16"/>
                    </w:rPr>
                  </w:pPr>
                  <w:r w:rsidRPr="00D85BEE">
                    <w:rPr>
                      <w:sz w:val="16"/>
                      <w:szCs w:val="16"/>
                    </w:rPr>
                    <w:t xml:space="preserve">1 sample exceeds </w:t>
                  </w:r>
                  <w:proofErr w:type="spellStart"/>
                  <w:r w:rsidRPr="00D85BEE">
                    <w:rPr>
                      <w:sz w:val="16"/>
                      <w:szCs w:val="16"/>
                    </w:rPr>
                    <w:t>HT</w:t>
                  </w:r>
                  <w:proofErr w:type="spellEnd"/>
                  <w:r w:rsidRPr="00D85BEE">
                    <w:rPr>
                      <w:sz w:val="16"/>
                      <w:szCs w:val="16"/>
                    </w:rPr>
                    <w:t xml:space="preserve"> by 15 days</w:t>
                  </w:r>
                </w:p>
              </w:tc>
            </w:tr>
            <w:tr w:rsidR="00AF73B9" w:rsidRPr="00D85BEE" w:rsidTr="00B54F8B">
              <w:tc>
                <w:tcPr>
                  <w:tcW w:w="4589" w:type="dxa"/>
                  <w:gridSpan w:val="4"/>
                  <w:shd w:val="clear" w:color="auto" w:fill="auto"/>
                </w:tcPr>
                <w:p w:rsidR="00AF73B9" w:rsidRPr="00D85BEE" w:rsidRDefault="00AF73B9" w:rsidP="00B54F8B">
                  <w:pPr>
                    <w:pStyle w:val="TableBody"/>
                    <w:rPr>
                      <w:sz w:val="16"/>
                      <w:szCs w:val="16"/>
                    </w:rPr>
                  </w:pPr>
                  <w:proofErr w:type="spellStart"/>
                  <w:r w:rsidRPr="00D85BEE">
                    <w:rPr>
                      <w:sz w:val="16"/>
                      <w:szCs w:val="16"/>
                    </w:rPr>
                    <w:t>HT</w:t>
                  </w:r>
                  <w:proofErr w:type="spellEnd"/>
                  <w:r w:rsidRPr="00D85BEE">
                    <w:rPr>
                      <w:sz w:val="16"/>
                      <w:szCs w:val="16"/>
                    </w:rPr>
                    <w:t>: Holding Time</w:t>
                  </w:r>
                </w:p>
              </w:tc>
            </w:tr>
          </w:tbl>
          <w:p w:rsidR="00AF73B9" w:rsidRPr="00D85BEE" w:rsidRDefault="00AF73B9" w:rsidP="00B54F8B">
            <w:pPr>
              <w:pStyle w:val="TableBody"/>
              <w:rPr>
                <w:sz w:val="18"/>
              </w:rPr>
            </w:pPr>
          </w:p>
          <w:p w:rsidR="00AF73B9" w:rsidRPr="00D85BEE" w:rsidRDefault="00AF73B9" w:rsidP="00B54F8B">
            <w:pPr>
              <w:pStyle w:val="TableBody"/>
              <w:rPr>
                <w:sz w:val="18"/>
              </w:rPr>
            </w:pPr>
          </w:p>
          <w:p w:rsidR="00AF73B9" w:rsidRPr="00D85BEE" w:rsidRDefault="00AF73B9" w:rsidP="00B54F8B">
            <w:pPr>
              <w:pStyle w:val="TableBody"/>
              <w:rPr>
                <w:sz w:val="18"/>
              </w:rPr>
            </w:pPr>
          </w:p>
        </w:tc>
      </w:tr>
      <w:tr w:rsidR="00AF73B9" w:rsidRPr="00D85BEE" w:rsidTr="00D85BEE">
        <w:trPr>
          <w:cantSplit/>
        </w:trPr>
        <w:tc>
          <w:tcPr>
            <w:tcW w:w="1338" w:type="dxa"/>
            <w:vMerge/>
          </w:tcPr>
          <w:p w:rsidR="00AF73B9" w:rsidRPr="00D85BEE" w:rsidRDefault="00AF73B9" w:rsidP="00B54F8B">
            <w:pPr>
              <w:pStyle w:val="TableBody"/>
              <w:rPr>
                <w:b/>
                <w:bCs/>
                <w:sz w:val="18"/>
              </w:rPr>
            </w:pPr>
          </w:p>
        </w:tc>
        <w:tc>
          <w:tcPr>
            <w:tcW w:w="3968" w:type="dxa"/>
          </w:tcPr>
          <w:p w:rsidR="00AF73B9" w:rsidRPr="00D85BEE" w:rsidRDefault="00AF73B9" w:rsidP="00B54F8B">
            <w:pPr>
              <w:pStyle w:val="TableBody"/>
              <w:rPr>
                <w:sz w:val="18"/>
              </w:rPr>
            </w:pPr>
          </w:p>
        </w:tc>
        <w:tc>
          <w:tcPr>
            <w:tcW w:w="4651" w:type="dxa"/>
          </w:tcPr>
          <w:p w:rsidR="00AF73B9" w:rsidRPr="00D85BEE" w:rsidRDefault="00AF73B9" w:rsidP="00B54F8B">
            <w:pPr>
              <w:pStyle w:val="TableBody"/>
              <w:rPr>
                <w:sz w:val="18"/>
              </w:rPr>
            </w:pPr>
            <w:r w:rsidRPr="00D85BEE">
              <w:rPr>
                <w:sz w:val="18"/>
              </w:rPr>
              <w:t xml:space="preserve">For the water samples analysed for Phenols, according to the </w:t>
            </w:r>
            <w:proofErr w:type="spellStart"/>
            <w:r w:rsidRPr="00D85BEE">
              <w:rPr>
                <w:sz w:val="18"/>
              </w:rPr>
              <w:t>EPA</w:t>
            </w:r>
            <w:proofErr w:type="spellEnd"/>
            <w:r w:rsidRPr="00D85BEE">
              <w:rPr>
                <w:sz w:val="18"/>
              </w:rPr>
              <w:t xml:space="preserve"> publication 441, if the samples have not been acidified than the holding time is </w:t>
            </w:r>
            <w:proofErr w:type="spellStart"/>
            <w:r w:rsidRPr="00D85BEE">
              <w:rPr>
                <w:sz w:val="18"/>
              </w:rPr>
              <w:t>24hrs</w:t>
            </w:r>
            <w:proofErr w:type="spellEnd"/>
            <w:r w:rsidRPr="00D85BEE">
              <w:rPr>
                <w:sz w:val="18"/>
              </w:rPr>
              <w:t xml:space="preserve">, if acidification occurred then the holding time is 21 days. Also for analysis of </w:t>
            </w:r>
            <w:proofErr w:type="spellStart"/>
            <w:r w:rsidRPr="00D85BEE">
              <w:rPr>
                <w:sz w:val="18"/>
              </w:rPr>
              <w:t>TPH</w:t>
            </w:r>
            <w:proofErr w:type="spellEnd"/>
            <w:r w:rsidRPr="00D85BEE">
              <w:rPr>
                <w:sz w:val="18"/>
              </w:rPr>
              <w:t xml:space="preserve"> </w:t>
            </w:r>
            <w:proofErr w:type="spellStart"/>
            <w:r w:rsidRPr="00D85BEE">
              <w:rPr>
                <w:sz w:val="18"/>
              </w:rPr>
              <w:t>C</w:t>
            </w:r>
            <w:r w:rsidRPr="00D85BEE">
              <w:rPr>
                <w:sz w:val="18"/>
                <w:vertAlign w:val="subscript"/>
              </w:rPr>
              <w:t>6</w:t>
            </w:r>
            <w:r w:rsidRPr="00D85BEE">
              <w:rPr>
                <w:sz w:val="18"/>
              </w:rPr>
              <w:t>-C</w:t>
            </w:r>
            <w:r w:rsidRPr="00D85BEE">
              <w:rPr>
                <w:sz w:val="18"/>
                <w:vertAlign w:val="subscript"/>
              </w:rPr>
              <w:t>9</w:t>
            </w:r>
            <w:proofErr w:type="spellEnd"/>
            <w:r w:rsidRPr="00D85BEE">
              <w:rPr>
                <w:sz w:val="18"/>
              </w:rPr>
              <w:t xml:space="preserve"> and </w:t>
            </w:r>
            <w:proofErr w:type="spellStart"/>
            <w:r w:rsidRPr="00D85BEE">
              <w:rPr>
                <w:sz w:val="18"/>
              </w:rPr>
              <w:t>BTEX</w:t>
            </w:r>
            <w:proofErr w:type="spellEnd"/>
            <w:r w:rsidRPr="00D85BEE">
              <w:rPr>
                <w:sz w:val="18"/>
              </w:rPr>
              <w:t xml:space="preserve"> for water samples, the holding time is 7 days if not acidified and 14 days if acidified. Sample preservation methods have not been </w:t>
            </w:r>
            <w:proofErr w:type="gramStart"/>
            <w:r w:rsidRPr="00D85BEE">
              <w:rPr>
                <w:sz w:val="18"/>
              </w:rPr>
              <w:t>specified,</w:t>
            </w:r>
            <w:proofErr w:type="gramEnd"/>
            <w:r w:rsidRPr="00D85BEE">
              <w:rPr>
                <w:sz w:val="18"/>
              </w:rPr>
              <w:t xml:space="preserve"> therefore the auditor has taken the most conservative approach and assumed a holding time of 24 </w:t>
            </w:r>
            <w:proofErr w:type="spellStart"/>
            <w:r w:rsidRPr="00D85BEE">
              <w:rPr>
                <w:sz w:val="18"/>
              </w:rPr>
              <w:t>hrs</w:t>
            </w:r>
            <w:proofErr w:type="spellEnd"/>
            <w:r w:rsidRPr="00D85BEE">
              <w:rPr>
                <w:sz w:val="18"/>
              </w:rPr>
              <w:t xml:space="preserve"> for phenols and 7 days for </w:t>
            </w:r>
            <w:proofErr w:type="spellStart"/>
            <w:r w:rsidRPr="00D85BEE">
              <w:rPr>
                <w:sz w:val="18"/>
              </w:rPr>
              <w:t>TPH</w:t>
            </w:r>
            <w:proofErr w:type="spellEnd"/>
            <w:r w:rsidRPr="00D85BEE">
              <w:rPr>
                <w:sz w:val="18"/>
              </w:rPr>
              <w:t xml:space="preserve"> </w:t>
            </w:r>
            <w:proofErr w:type="spellStart"/>
            <w:r w:rsidRPr="00D85BEE">
              <w:rPr>
                <w:sz w:val="18"/>
              </w:rPr>
              <w:t>C</w:t>
            </w:r>
            <w:r w:rsidRPr="00D85BEE">
              <w:rPr>
                <w:sz w:val="18"/>
                <w:vertAlign w:val="subscript"/>
              </w:rPr>
              <w:t>6</w:t>
            </w:r>
            <w:r w:rsidRPr="00D85BEE">
              <w:rPr>
                <w:sz w:val="18"/>
              </w:rPr>
              <w:t>-C</w:t>
            </w:r>
            <w:r w:rsidRPr="00D85BEE">
              <w:rPr>
                <w:sz w:val="18"/>
                <w:vertAlign w:val="subscript"/>
              </w:rPr>
              <w:t>9</w:t>
            </w:r>
            <w:proofErr w:type="spellEnd"/>
            <w:r w:rsidRPr="00D85BEE">
              <w:rPr>
                <w:sz w:val="18"/>
              </w:rPr>
              <w:t xml:space="preserve"> and </w:t>
            </w:r>
            <w:proofErr w:type="spellStart"/>
            <w:r w:rsidRPr="00D85BEE">
              <w:rPr>
                <w:sz w:val="18"/>
              </w:rPr>
              <w:t>BTEX</w:t>
            </w:r>
            <w:proofErr w:type="spellEnd"/>
            <w:r w:rsidRPr="00D85BEE">
              <w:rPr>
                <w:sz w:val="18"/>
              </w:rPr>
              <w:t xml:space="preserve">. Several holding time </w:t>
            </w:r>
            <w:proofErr w:type="spellStart"/>
            <w:r w:rsidRPr="00D85BEE">
              <w:rPr>
                <w:sz w:val="18"/>
              </w:rPr>
              <w:t>exceedences</w:t>
            </w:r>
            <w:proofErr w:type="spellEnd"/>
            <w:r w:rsidRPr="00D85BEE">
              <w:rPr>
                <w:sz w:val="18"/>
              </w:rPr>
              <w:t xml:space="preserve"> have occurred for these </w:t>
            </w:r>
            <w:proofErr w:type="spellStart"/>
            <w:r w:rsidRPr="00D85BEE">
              <w:rPr>
                <w:sz w:val="18"/>
              </w:rPr>
              <w:t>analytes</w:t>
            </w:r>
            <w:proofErr w:type="spellEnd"/>
            <w:r w:rsidRPr="00D85BEE">
              <w:rPr>
                <w:sz w:val="18"/>
              </w:rPr>
              <w:t xml:space="preserve">. </w:t>
            </w:r>
          </w:p>
          <w:p w:rsidR="00AF73B9" w:rsidRPr="00D85BEE" w:rsidRDefault="00AF73B9" w:rsidP="00B54F8B">
            <w:pPr>
              <w:pStyle w:val="TableBody"/>
              <w:rPr>
                <w:sz w:val="18"/>
              </w:rPr>
            </w:pPr>
          </w:p>
        </w:tc>
      </w:tr>
      <w:tr w:rsidR="00AF73B9" w:rsidRPr="00D85BEE" w:rsidTr="00D85BEE">
        <w:trPr>
          <w:cantSplit/>
        </w:trPr>
        <w:tc>
          <w:tcPr>
            <w:tcW w:w="1338" w:type="dxa"/>
            <w:vMerge/>
          </w:tcPr>
          <w:p w:rsidR="00AF73B9" w:rsidRPr="00D85BEE" w:rsidRDefault="00AF73B9" w:rsidP="00B54F8B">
            <w:pPr>
              <w:pStyle w:val="TableBody"/>
              <w:rPr>
                <w:b/>
                <w:bCs/>
                <w:sz w:val="18"/>
              </w:rPr>
            </w:pPr>
          </w:p>
        </w:tc>
        <w:tc>
          <w:tcPr>
            <w:tcW w:w="3968" w:type="dxa"/>
          </w:tcPr>
          <w:p w:rsidR="00AF73B9" w:rsidRPr="00D85BEE" w:rsidRDefault="00AF73B9" w:rsidP="00B54F8B">
            <w:pPr>
              <w:pStyle w:val="TableBody"/>
              <w:rPr>
                <w:sz w:val="18"/>
              </w:rPr>
            </w:pPr>
            <w:r w:rsidRPr="00D85BEE">
              <w:rPr>
                <w:sz w:val="18"/>
              </w:rPr>
              <w:t xml:space="preserve">15 laboratory duplicate samples had results </w:t>
            </w:r>
            <w:proofErr w:type="gramStart"/>
            <w:r w:rsidRPr="00D85BEE">
              <w:rPr>
                <w:sz w:val="18"/>
              </w:rPr>
              <w:t>that  exceeded</w:t>
            </w:r>
            <w:proofErr w:type="gramEnd"/>
            <w:r w:rsidRPr="00D85BEE">
              <w:rPr>
                <w:sz w:val="18"/>
              </w:rPr>
              <w:t xml:space="preserve"> </w:t>
            </w:r>
            <w:proofErr w:type="spellStart"/>
            <w:r w:rsidRPr="00D85BEE">
              <w:rPr>
                <w:sz w:val="18"/>
              </w:rPr>
              <w:t>RPDs</w:t>
            </w:r>
            <w:proofErr w:type="spellEnd"/>
            <w:r w:rsidRPr="00D85BEE">
              <w:rPr>
                <w:sz w:val="18"/>
              </w:rPr>
              <w:t xml:space="preserve"> of 30% for inorganics and 50% for organics.</w:t>
            </w:r>
          </w:p>
        </w:tc>
        <w:tc>
          <w:tcPr>
            <w:tcW w:w="4651" w:type="dxa"/>
          </w:tcPr>
          <w:p w:rsidR="00AF73B9" w:rsidRPr="00D85BEE" w:rsidRDefault="00AF73B9" w:rsidP="00B54F8B">
            <w:pPr>
              <w:pStyle w:val="TableBody"/>
              <w:rPr>
                <w:sz w:val="18"/>
              </w:rPr>
            </w:pPr>
            <w:r w:rsidRPr="00D85BEE">
              <w:rPr>
                <w:sz w:val="18"/>
              </w:rPr>
              <w:t xml:space="preserve">Of the 15 </w:t>
            </w:r>
            <w:proofErr w:type="spellStart"/>
            <w:r w:rsidRPr="00D85BEE">
              <w:rPr>
                <w:sz w:val="18"/>
              </w:rPr>
              <w:t>analyte</w:t>
            </w:r>
            <w:proofErr w:type="spellEnd"/>
            <w:r w:rsidRPr="00D85BEE">
              <w:rPr>
                <w:sz w:val="18"/>
              </w:rPr>
              <w:t xml:space="preserve"> results, 14 of the </w:t>
            </w:r>
            <w:proofErr w:type="spellStart"/>
            <w:r w:rsidRPr="00D85BEE">
              <w:rPr>
                <w:sz w:val="18"/>
              </w:rPr>
              <w:t>exceedences</w:t>
            </w:r>
            <w:proofErr w:type="spellEnd"/>
            <w:r w:rsidRPr="00D85BEE">
              <w:rPr>
                <w:sz w:val="18"/>
              </w:rPr>
              <w:t xml:space="preserve"> were associated with the metal analytical suite. </w:t>
            </w:r>
            <w:proofErr w:type="spellStart"/>
            <w:r w:rsidRPr="00D85BEE">
              <w:rPr>
                <w:sz w:val="18"/>
              </w:rPr>
              <w:t>RPD</w:t>
            </w:r>
            <w:proofErr w:type="spellEnd"/>
            <w:r w:rsidRPr="00D85BEE">
              <w:rPr>
                <w:sz w:val="18"/>
              </w:rPr>
              <w:t xml:space="preserve"> </w:t>
            </w:r>
            <w:proofErr w:type="spellStart"/>
            <w:r w:rsidRPr="00D85BEE">
              <w:rPr>
                <w:sz w:val="18"/>
              </w:rPr>
              <w:t>exceedences</w:t>
            </w:r>
            <w:proofErr w:type="spellEnd"/>
            <w:r w:rsidRPr="00D85BEE">
              <w:rPr>
                <w:sz w:val="18"/>
              </w:rPr>
              <w:t xml:space="preserve"> were noted for Chromium, Copper, Lead, Manganese and Zinc. The other </w:t>
            </w:r>
            <w:proofErr w:type="spellStart"/>
            <w:r w:rsidRPr="00D85BEE">
              <w:rPr>
                <w:sz w:val="18"/>
              </w:rPr>
              <w:t>exceedence</w:t>
            </w:r>
            <w:proofErr w:type="spellEnd"/>
            <w:r w:rsidRPr="00D85BEE">
              <w:rPr>
                <w:sz w:val="18"/>
              </w:rPr>
              <w:t xml:space="preserve"> was recorded for </w:t>
            </w:r>
            <w:proofErr w:type="spellStart"/>
            <w:r w:rsidRPr="00D85BEE">
              <w:rPr>
                <w:sz w:val="18"/>
              </w:rPr>
              <w:t>TPH</w:t>
            </w:r>
            <w:proofErr w:type="spellEnd"/>
            <w:r w:rsidRPr="00D85BEE">
              <w:rPr>
                <w:sz w:val="18"/>
              </w:rPr>
              <w:t xml:space="preserve"> </w:t>
            </w:r>
            <w:proofErr w:type="spellStart"/>
            <w:r w:rsidRPr="00D85BEE">
              <w:rPr>
                <w:sz w:val="18"/>
                <w:vertAlign w:val="subscript"/>
              </w:rPr>
              <w:t>C29-C36</w:t>
            </w:r>
            <w:proofErr w:type="spellEnd"/>
            <w:r w:rsidRPr="00D85BEE">
              <w:rPr>
                <w:sz w:val="18"/>
              </w:rPr>
              <w:t>.</w:t>
            </w:r>
          </w:p>
          <w:p w:rsidR="00AF73B9" w:rsidRPr="00D85BEE" w:rsidRDefault="00AF73B9" w:rsidP="00B54F8B">
            <w:pPr>
              <w:pStyle w:val="TableBody"/>
              <w:rPr>
                <w:sz w:val="18"/>
              </w:rPr>
            </w:pPr>
            <w:r w:rsidRPr="00D85BEE">
              <w:rPr>
                <w:sz w:val="18"/>
              </w:rPr>
              <w:t xml:space="preserve">In these cases, the values were well below the relevant guidelines and low </w:t>
            </w:r>
            <w:proofErr w:type="spellStart"/>
            <w:r w:rsidRPr="00D85BEE">
              <w:rPr>
                <w:sz w:val="18"/>
              </w:rPr>
              <w:t>analyte</w:t>
            </w:r>
            <w:proofErr w:type="spellEnd"/>
            <w:r w:rsidRPr="00D85BEE">
              <w:rPr>
                <w:sz w:val="18"/>
              </w:rPr>
              <w:t xml:space="preserve"> concentrations exaggerated the </w:t>
            </w:r>
            <w:proofErr w:type="spellStart"/>
            <w:r w:rsidRPr="00D85BEE">
              <w:rPr>
                <w:sz w:val="18"/>
              </w:rPr>
              <w:t>RPD</w:t>
            </w:r>
            <w:proofErr w:type="spellEnd"/>
            <w:r w:rsidRPr="00D85BEE">
              <w:rPr>
                <w:sz w:val="18"/>
              </w:rPr>
              <w:t xml:space="preserve"> relating to small total concentration differences.</w:t>
            </w:r>
          </w:p>
        </w:tc>
      </w:tr>
      <w:tr w:rsidR="00AF73B9" w:rsidRPr="00D85BEE" w:rsidTr="00D85BEE">
        <w:trPr>
          <w:cantSplit/>
        </w:trPr>
        <w:tc>
          <w:tcPr>
            <w:tcW w:w="1338" w:type="dxa"/>
            <w:vMerge/>
          </w:tcPr>
          <w:p w:rsidR="00AF73B9" w:rsidRPr="00D85BEE" w:rsidRDefault="00AF73B9" w:rsidP="00B54F8B">
            <w:pPr>
              <w:pStyle w:val="TableBody"/>
              <w:rPr>
                <w:b/>
                <w:bCs/>
                <w:sz w:val="18"/>
              </w:rPr>
            </w:pPr>
          </w:p>
        </w:tc>
        <w:tc>
          <w:tcPr>
            <w:tcW w:w="3968" w:type="dxa"/>
          </w:tcPr>
          <w:p w:rsidR="00AF73B9" w:rsidRPr="00D85BEE" w:rsidRDefault="00AF73B9" w:rsidP="00B54F8B">
            <w:pPr>
              <w:pStyle w:val="TableBody"/>
              <w:rPr>
                <w:sz w:val="18"/>
              </w:rPr>
            </w:pPr>
            <w:r w:rsidRPr="00D85BEE">
              <w:rPr>
                <w:sz w:val="18"/>
              </w:rPr>
              <w:t>11 laboratory matrix spike results exceeded the recommended range of 70% to 130%.</w:t>
            </w:r>
          </w:p>
          <w:p w:rsidR="00AF73B9" w:rsidRPr="00D85BEE" w:rsidRDefault="00AF73B9" w:rsidP="00B54F8B">
            <w:pPr>
              <w:pStyle w:val="TableBody"/>
              <w:rPr>
                <w:sz w:val="18"/>
              </w:rPr>
            </w:pPr>
          </w:p>
        </w:tc>
        <w:tc>
          <w:tcPr>
            <w:tcW w:w="4651" w:type="dxa"/>
          </w:tcPr>
          <w:p w:rsidR="00AF73B9" w:rsidRPr="00D85BEE" w:rsidRDefault="00AF73B9" w:rsidP="00B54F8B">
            <w:pPr>
              <w:pStyle w:val="TableBody"/>
              <w:rPr>
                <w:sz w:val="18"/>
              </w:rPr>
            </w:pPr>
            <w:r w:rsidRPr="00D85BEE">
              <w:rPr>
                <w:sz w:val="18"/>
              </w:rPr>
              <w:t>The following matrix recoveries exceeded the recommended range, with all results below the lower limit of 70%:</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29"/>
              <w:gridCol w:w="1530"/>
              <w:gridCol w:w="1530"/>
            </w:tblGrid>
            <w:tr w:rsidR="00AF73B9" w:rsidRPr="00D85BEE" w:rsidTr="00B54F8B">
              <w:tc>
                <w:tcPr>
                  <w:tcW w:w="1529" w:type="dxa"/>
                  <w:shd w:val="clear" w:color="auto" w:fill="auto"/>
                </w:tcPr>
                <w:p w:rsidR="00AF73B9" w:rsidRPr="00D85BEE" w:rsidRDefault="00AF73B9" w:rsidP="00B54F8B">
                  <w:pPr>
                    <w:pStyle w:val="TableBody"/>
                    <w:rPr>
                      <w:b/>
                      <w:sz w:val="18"/>
                    </w:rPr>
                  </w:pPr>
                  <w:r w:rsidRPr="00D85BEE">
                    <w:rPr>
                      <w:b/>
                      <w:sz w:val="18"/>
                    </w:rPr>
                    <w:t>Lab Report</w:t>
                  </w:r>
                </w:p>
              </w:tc>
              <w:tc>
                <w:tcPr>
                  <w:tcW w:w="1530" w:type="dxa"/>
                  <w:shd w:val="clear" w:color="auto" w:fill="auto"/>
                </w:tcPr>
                <w:p w:rsidR="00AF73B9" w:rsidRPr="00D85BEE" w:rsidRDefault="00AF73B9" w:rsidP="00B54F8B">
                  <w:pPr>
                    <w:pStyle w:val="TableBody"/>
                    <w:rPr>
                      <w:b/>
                      <w:sz w:val="18"/>
                    </w:rPr>
                  </w:pPr>
                  <w:proofErr w:type="spellStart"/>
                  <w:r w:rsidRPr="00D85BEE">
                    <w:rPr>
                      <w:b/>
                      <w:sz w:val="18"/>
                    </w:rPr>
                    <w:t>Analyte</w:t>
                  </w:r>
                  <w:proofErr w:type="spellEnd"/>
                </w:p>
              </w:tc>
              <w:tc>
                <w:tcPr>
                  <w:tcW w:w="1530" w:type="dxa"/>
                  <w:shd w:val="clear" w:color="auto" w:fill="auto"/>
                </w:tcPr>
                <w:p w:rsidR="00AF73B9" w:rsidRPr="00D85BEE" w:rsidRDefault="00AF73B9" w:rsidP="00B54F8B">
                  <w:pPr>
                    <w:pStyle w:val="TableBody"/>
                    <w:rPr>
                      <w:b/>
                      <w:sz w:val="18"/>
                    </w:rPr>
                  </w:pPr>
                  <w:r w:rsidRPr="00D85BEE">
                    <w:rPr>
                      <w:b/>
                      <w:sz w:val="18"/>
                    </w:rPr>
                    <w:t>Spike Recovery</w:t>
                  </w:r>
                </w:p>
              </w:tc>
            </w:tr>
            <w:tr w:rsidR="00AF73B9" w:rsidRPr="00D85BEE" w:rsidTr="00B54F8B">
              <w:tc>
                <w:tcPr>
                  <w:tcW w:w="1529" w:type="dxa"/>
                  <w:shd w:val="clear" w:color="auto" w:fill="auto"/>
                </w:tcPr>
                <w:p w:rsidR="00AF73B9" w:rsidRPr="00D85BEE" w:rsidRDefault="00AF73B9" w:rsidP="00B54F8B">
                  <w:pPr>
                    <w:pStyle w:val="TableBody"/>
                    <w:rPr>
                      <w:sz w:val="18"/>
                    </w:rPr>
                  </w:pPr>
                  <w:proofErr w:type="spellStart"/>
                  <w:r w:rsidRPr="00D85BEE">
                    <w:rPr>
                      <w:sz w:val="18"/>
                    </w:rPr>
                    <w:t>SE71259</w:t>
                  </w:r>
                  <w:proofErr w:type="spellEnd"/>
                </w:p>
              </w:tc>
              <w:tc>
                <w:tcPr>
                  <w:tcW w:w="1530" w:type="dxa"/>
                  <w:shd w:val="clear" w:color="auto" w:fill="auto"/>
                </w:tcPr>
                <w:p w:rsidR="00AF73B9" w:rsidRPr="00D85BEE" w:rsidRDefault="00AF73B9" w:rsidP="00B54F8B">
                  <w:pPr>
                    <w:pStyle w:val="TableBody"/>
                    <w:rPr>
                      <w:rFonts w:cs="Arial"/>
                      <w:sz w:val="18"/>
                    </w:rPr>
                  </w:pPr>
                  <w:r w:rsidRPr="00D85BEE">
                    <w:rPr>
                      <w:rFonts w:cs="Arial"/>
                      <w:sz w:val="18"/>
                    </w:rPr>
                    <w:t>Benzene</w:t>
                  </w:r>
                </w:p>
              </w:tc>
              <w:tc>
                <w:tcPr>
                  <w:tcW w:w="1530" w:type="dxa"/>
                  <w:shd w:val="clear" w:color="auto" w:fill="auto"/>
                </w:tcPr>
                <w:p w:rsidR="00AF73B9" w:rsidRPr="00D85BEE" w:rsidRDefault="00AF73B9" w:rsidP="00B54F8B">
                  <w:pPr>
                    <w:pStyle w:val="TableBody"/>
                    <w:rPr>
                      <w:rFonts w:cs="Arial"/>
                      <w:sz w:val="18"/>
                    </w:rPr>
                  </w:pPr>
                  <w:r w:rsidRPr="00D85BEE">
                    <w:rPr>
                      <w:rFonts w:cs="Arial"/>
                      <w:sz w:val="18"/>
                    </w:rPr>
                    <w:t>69%</w:t>
                  </w:r>
                </w:p>
              </w:tc>
            </w:tr>
            <w:tr w:rsidR="00AF73B9" w:rsidRPr="00D85BEE" w:rsidTr="00B54F8B">
              <w:tc>
                <w:tcPr>
                  <w:tcW w:w="1529" w:type="dxa"/>
                  <w:shd w:val="clear" w:color="auto" w:fill="auto"/>
                </w:tcPr>
                <w:p w:rsidR="00AF73B9" w:rsidRPr="00D85BEE" w:rsidRDefault="00AF73B9" w:rsidP="00B54F8B">
                  <w:pPr>
                    <w:pStyle w:val="TableBody"/>
                    <w:rPr>
                      <w:sz w:val="18"/>
                    </w:rPr>
                  </w:pPr>
                </w:p>
              </w:tc>
              <w:tc>
                <w:tcPr>
                  <w:tcW w:w="1530" w:type="dxa"/>
                  <w:shd w:val="clear" w:color="auto" w:fill="auto"/>
                </w:tcPr>
                <w:p w:rsidR="00AF73B9" w:rsidRPr="00D85BEE" w:rsidRDefault="00AF73B9" w:rsidP="00B54F8B">
                  <w:pPr>
                    <w:pStyle w:val="TableBody"/>
                    <w:rPr>
                      <w:rFonts w:cs="Arial"/>
                      <w:sz w:val="18"/>
                    </w:rPr>
                  </w:pPr>
                  <w:r w:rsidRPr="00D85BEE">
                    <w:rPr>
                      <w:rFonts w:cs="Arial"/>
                      <w:sz w:val="18"/>
                    </w:rPr>
                    <w:t>Toluene</w:t>
                  </w:r>
                </w:p>
              </w:tc>
              <w:tc>
                <w:tcPr>
                  <w:tcW w:w="1530" w:type="dxa"/>
                  <w:shd w:val="clear" w:color="auto" w:fill="auto"/>
                </w:tcPr>
                <w:p w:rsidR="00AF73B9" w:rsidRPr="00D85BEE" w:rsidRDefault="00AF73B9" w:rsidP="00B54F8B">
                  <w:pPr>
                    <w:pStyle w:val="TableBody"/>
                    <w:rPr>
                      <w:rFonts w:cs="Arial"/>
                      <w:sz w:val="18"/>
                    </w:rPr>
                  </w:pPr>
                  <w:r w:rsidRPr="00D85BEE">
                    <w:rPr>
                      <w:rFonts w:cs="Arial"/>
                      <w:sz w:val="18"/>
                    </w:rPr>
                    <w:t>67%</w:t>
                  </w:r>
                </w:p>
              </w:tc>
            </w:tr>
            <w:tr w:rsidR="00AF73B9" w:rsidRPr="00D85BEE" w:rsidTr="00B54F8B">
              <w:tc>
                <w:tcPr>
                  <w:tcW w:w="1529" w:type="dxa"/>
                  <w:shd w:val="clear" w:color="auto" w:fill="auto"/>
                </w:tcPr>
                <w:p w:rsidR="00AF73B9" w:rsidRPr="00D85BEE" w:rsidRDefault="00AF73B9" w:rsidP="00B54F8B">
                  <w:pPr>
                    <w:pStyle w:val="TableBody"/>
                    <w:rPr>
                      <w:sz w:val="18"/>
                    </w:rPr>
                  </w:pPr>
                </w:p>
              </w:tc>
              <w:tc>
                <w:tcPr>
                  <w:tcW w:w="1530" w:type="dxa"/>
                  <w:shd w:val="clear" w:color="auto" w:fill="auto"/>
                </w:tcPr>
                <w:p w:rsidR="00AF73B9" w:rsidRPr="00D85BEE" w:rsidRDefault="00AF73B9" w:rsidP="00B54F8B">
                  <w:pPr>
                    <w:pStyle w:val="TableBody"/>
                    <w:rPr>
                      <w:rFonts w:cs="Arial"/>
                      <w:sz w:val="18"/>
                    </w:rPr>
                  </w:pPr>
                  <w:proofErr w:type="spellStart"/>
                  <w:r w:rsidRPr="00D85BEE">
                    <w:rPr>
                      <w:rFonts w:cs="Arial"/>
                      <w:sz w:val="18"/>
                    </w:rPr>
                    <w:t>Ethylbenzene</w:t>
                  </w:r>
                  <w:proofErr w:type="spellEnd"/>
                </w:p>
              </w:tc>
              <w:tc>
                <w:tcPr>
                  <w:tcW w:w="1530" w:type="dxa"/>
                  <w:shd w:val="clear" w:color="auto" w:fill="auto"/>
                </w:tcPr>
                <w:p w:rsidR="00AF73B9" w:rsidRPr="00D85BEE" w:rsidRDefault="00AF73B9" w:rsidP="00B54F8B">
                  <w:pPr>
                    <w:pStyle w:val="TableBody"/>
                    <w:rPr>
                      <w:rFonts w:cs="Arial"/>
                      <w:sz w:val="18"/>
                    </w:rPr>
                  </w:pPr>
                  <w:r w:rsidRPr="00D85BEE">
                    <w:rPr>
                      <w:rFonts w:cs="Arial"/>
                      <w:sz w:val="18"/>
                    </w:rPr>
                    <w:t>64%</w:t>
                  </w:r>
                </w:p>
              </w:tc>
            </w:tr>
            <w:tr w:rsidR="00AF73B9" w:rsidRPr="00D85BEE" w:rsidTr="00B54F8B">
              <w:tc>
                <w:tcPr>
                  <w:tcW w:w="1529" w:type="dxa"/>
                  <w:shd w:val="clear" w:color="auto" w:fill="auto"/>
                </w:tcPr>
                <w:p w:rsidR="00AF73B9" w:rsidRPr="00D85BEE" w:rsidRDefault="00AF73B9" w:rsidP="00B54F8B">
                  <w:pPr>
                    <w:pStyle w:val="TableBody"/>
                    <w:rPr>
                      <w:sz w:val="18"/>
                    </w:rPr>
                  </w:pPr>
                </w:p>
              </w:tc>
              <w:tc>
                <w:tcPr>
                  <w:tcW w:w="1530" w:type="dxa"/>
                  <w:shd w:val="clear" w:color="auto" w:fill="auto"/>
                </w:tcPr>
                <w:p w:rsidR="00AF73B9" w:rsidRPr="00D85BEE" w:rsidRDefault="00AF73B9" w:rsidP="00B54F8B">
                  <w:pPr>
                    <w:pStyle w:val="TableBody"/>
                    <w:rPr>
                      <w:rFonts w:cs="Arial"/>
                      <w:sz w:val="18"/>
                    </w:rPr>
                  </w:pPr>
                  <w:r w:rsidRPr="00D85BEE">
                    <w:rPr>
                      <w:rFonts w:cs="Arial"/>
                      <w:sz w:val="18"/>
                    </w:rPr>
                    <w:t>Total Xylene</w:t>
                  </w:r>
                </w:p>
              </w:tc>
              <w:tc>
                <w:tcPr>
                  <w:tcW w:w="1530" w:type="dxa"/>
                  <w:shd w:val="clear" w:color="auto" w:fill="auto"/>
                </w:tcPr>
                <w:p w:rsidR="00AF73B9" w:rsidRPr="00D85BEE" w:rsidRDefault="00AF73B9" w:rsidP="00B54F8B">
                  <w:pPr>
                    <w:pStyle w:val="TableBody"/>
                    <w:rPr>
                      <w:rFonts w:cs="Arial"/>
                      <w:sz w:val="18"/>
                    </w:rPr>
                  </w:pPr>
                  <w:r w:rsidRPr="00D85BEE">
                    <w:rPr>
                      <w:rFonts w:cs="Arial"/>
                      <w:sz w:val="18"/>
                    </w:rPr>
                    <w:t>68%</w:t>
                  </w:r>
                </w:p>
              </w:tc>
            </w:tr>
            <w:tr w:rsidR="00AF73B9" w:rsidRPr="00D85BEE" w:rsidTr="00B54F8B">
              <w:tc>
                <w:tcPr>
                  <w:tcW w:w="1529" w:type="dxa"/>
                  <w:shd w:val="clear" w:color="auto" w:fill="auto"/>
                </w:tcPr>
                <w:p w:rsidR="00AF73B9" w:rsidRPr="00D85BEE" w:rsidRDefault="00AF73B9" w:rsidP="00B54F8B">
                  <w:pPr>
                    <w:pStyle w:val="TableBody"/>
                    <w:rPr>
                      <w:sz w:val="18"/>
                    </w:rPr>
                  </w:pPr>
                  <w:proofErr w:type="spellStart"/>
                  <w:r w:rsidRPr="00D85BEE">
                    <w:rPr>
                      <w:sz w:val="18"/>
                    </w:rPr>
                    <w:t>SE71699</w:t>
                  </w:r>
                  <w:proofErr w:type="spellEnd"/>
                </w:p>
              </w:tc>
              <w:tc>
                <w:tcPr>
                  <w:tcW w:w="1530" w:type="dxa"/>
                  <w:shd w:val="clear" w:color="auto" w:fill="auto"/>
                </w:tcPr>
                <w:p w:rsidR="00AF73B9" w:rsidRPr="00D85BEE" w:rsidRDefault="00AF73B9" w:rsidP="00B54F8B">
                  <w:pPr>
                    <w:pStyle w:val="TableBody"/>
                    <w:rPr>
                      <w:rFonts w:cs="Arial"/>
                      <w:sz w:val="18"/>
                    </w:rPr>
                  </w:pPr>
                  <w:r w:rsidRPr="00D85BEE">
                    <w:rPr>
                      <w:rFonts w:cs="Arial"/>
                      <w:sz w:val="18"/>
                    </w:rPr>
                    <w:t>Benzene</w:t>
                  </w:r>
                </w:p>
              </w:tc>
              <w:tc>
                <w:tcPr>
                  <w:tcW w:w="1530" w:type="dxa"/>
                  <w:shd w:val="clear" w:color="auto" w:fill="auto"/>
                </w:tcPr>
                <w:p w:rsidR="00AF73B9" w:rsidRPr="00D85BEE" w:rsidRDefault="00AF73B9" w:rsidP="00B54F8B">
                  <w:pPr>
                    <w:pStyle w:val="TableBody"/>
                    <w:rPr>
                      <w:rFonts w:cs="Arial"/>
                      <w:sz w:val="18"/>
                    </w:rPr>
                  </w:pPr>
                  <w:r w:rsidRPr="00D85BEE">
                    <w:rPr>
                      <w:rFonts w:cs="Arial"/>
                      <w:sz w:val="18"/>
                    </w:rPr>
                    <w:t>66%</w:t>
                  </w:r>
                </w:p>
              </w:tc>
            </w:tr>
            <w:tr w:rsidR="00AF73B9" w:rsidRPr="00D85BEE" w:rsidTr="00B54F8B">
              <w:tc>
                <w:tcPr>
                  <w:tcW w:w="1529" w:type="dxa"/>
                  <w:shd w:val="clear" w:color="auto" w:fill="auto"/>
                </w:tcPr>
                <w:p w:rsidR="00AF73B9" w:rsidRPr="00D85BEE" w:rsidRDefault="00AF73B9" w:rsidP="00B54F8B">
                  <w:pPr>
                    <w:pStyle w:val="TableBody"/>
                    <w:rPr>
                      <w:sz w:val="18"/>
                    </w:rPr>
                  </w:pPr>
                </w:p>
              </w:tc>
              <w:tc>
                <w:tcPr>
                  <w:tcW w:w="1530" w:type="dxa"/>
                  <w:shd w:val="clear" w:color="auto" w:fill="auto"/>
                </w:tcPr>
                <w:p w:rsidR="00AF73B9" w:rsidRPr="00D85BEE" w:rsidRDefault="00AF73B9" w:rsidP="00B54F8B">
                  <w:pPr>
                    <w:pStyle w:val="TableBody"/>
                    <w:rPr>
                      <w:rFonts w:cs="Arial"/>
                      <w:sz w:val="18"/>
                    </w:rPr>
                  </w:pPr>
                  <w:proofErr w:type="spellStart"/>
                  <w:r w:rsidRPr="00D85BEE">
                    <w:rPr>
                      <w:rFonts w:cs="Arial"/>
                      <w:sz w:val="18"/>
                    </w:rPr>
                    <w:t>Ethylbenzene</w:t>
                  </w:r>
                  <w:proofErr w:type="spellEnd"/>
                </w:p>
              </w:tc>
              <w:tc>
                <w:tcPr>
                  <w:tcW w:w="1530" w:type="dxa"/>
                  <w:shd w:val="clear" w:color="auto" w:fill="auto"/>
                </w:tcPr>
                <w:p w:rsidR="00AF73B9" w:rsidRPr="00D85BEE" w:rsidRDefault="00AF73B9" w:rsidP="00B54F8B">
                  <w:pPr>
                    <w:pStyle w:val="TableBody"/>
                    <w:rPr>
                      <w:rFonts w:cs="Arial"/>
                      <w:sz w:val="18"/>
                    </w:rPr>
                  </w:pPr>
                  <w:r w:rsidRPr="00D85BEE">
                    <w:rPr>
                      <w:rFonts w:cs="Arial"/>
                      <w:sz w:val="18"/>
                    </w:rPr>
                    <w:t>63%</w:t>
                  </w:r>
                </w:p>
              </w:tc>
            </w:tr>
            <w:tr w:rsidR="00AF73B9" w:rsidRPr="00D85BEE" w:rsidTr="00B54F8B">
              <w:tc>
                <w:tcPr>
                  <w:tcW w:w="1529" w:type="dxa"/>
                  <w:shd w:val="clear" w:color="auto" w:fill="auto"/>
                </w:tcPr>
                <w:p w:rsidR="00AF73B9" w:rsidRPr="00D85BEE" w:rsidRDefault="00AF73B9" w:rsidP="00B54F8B">
                  <w:pPr>
                    <w:pStyle w:val="TableBody"/>
                    <w:rPr>
                      <w:sz w:val="18"/>
                    </w:rPr>
                  </w:pPr>
                </w:p>
              </w:tc>
              <w:tc>
                <w:tcPr>
                  <w:tcW w:w="1530" w:type="dxa"/>
                  <w:shd w:val="clear" w:color="auto" w:fill="auto"/>
                </w:tcPr>
                <w:p w:rsidR="00AF73B9" w:rsidRPr="00D85BEE" w:rsidRDefault="00AF73B9" w:rsidP="00B54F8B">
                  <w:pPr>
                    <w:pStyle w:val="TableBody"/>
                    <w:rPr>
                      <w:rFonts w:cs="Arial"/>
                      <w:sz w:val="18"/>
                    </w:rPr>
                  </w:pPr>
                  <w:r w:rsidRPr="00D85BEE">
                    <w:rPr>
                      <w:rFonts w:cs="Arial"/>
                      <w:sz w:val="18"/>
                    </w:rPr>
                    <w:t>Total Xylene</w:t>
                  </w:r>
                </w:p>
              </w:tc>
              <w:tc>
                <w:tcPr>
                  <w:tcW w:w="1530" w:type="dxa"/>
                  <w:shd w:val="clear" w:color="auto" w:fill="auto"/>
                </w:tcPr>
                <w:p w:rsidR="00AF73B9" w:rsidRPr="00D85BEE" w:rsidRDefault="00AF73B9" w:rsidP="00B54F8B">
                  <w:pPr>
                    <w:pStyle w:val="TableBody"/>
                    <w:rPr>
                      <w:rFonts w:cs="Arial"/>
                      <w:sz w:val="18"/>
                    </w:rPr>
                  </w:pPr>
                  <w:r w:rsidRPr="00D85BEE">
                    <w:rPr>
                      <w:rFonts w:cs="Arial"/>
                      <w:sz w:val="18"/>
                    </w:rPr>
                    <w:t>64%</w:t>
                  </w:r>
                </w:p>
              </w:tc>
            </w:tr>
            <w:tr w:rsidR="00AF73B9" w:rsidRPr="00D85BEE" w:rsidTr="00B54F8B">
              <w:tc>
                <w:tcPr>
                  <w:tcW w:w="1529" w:type="dxa"/>
                  <w:shd w:val="clear" w:color="auto" w:fill="auto"/>
                </w:tcPr>
                <w:p w:rsidR="00AF73B9" w:rsidRPr="00D85BEE" w:rsidRDefault="00AF73B9" w:rsidP="00B54F8B">
                  <w:pPr>
                    <w:pStyle w:val="TableBody"/>
                    <w:rPr>
                      <w:sz w:val="18"/>
                    </w:rPr>
                  </w:pPr>
                </w:p>
              </w:tc>
              <w:tc>
                <w:tcPr>
                  <w:tcW w:w="1530" w:type="dxa"/>
                  <w:shd w:val="clear" w:color="auto" w:fill="auto"/>
                </w:tcPr>
                <w:p w:rsidR="00AF73B9" w:rsidRPr="00D85BEE" w:rsidRDefault="00AF73B9" w:rsidP="00B54F8B">
                  <w:pPr>
                    <w:pStyle w:val="TableBody"/>
                    <w:rPr>
                      <w:rFonts w:cs="Arial"/>
                      <w:sz w:val="18"/>
                    </w:rPr>
                  </w:pPr>
                  <w:r w:rsidRPr="00D85BEE">
                    <w:rPr>
                      <w:rFonts w:cs="Arial"/>
                      <w:sz w:val="18"/>
                    </w:rPr>
                    <w:t xml:space="preserve">TRH </w:t>
                  </w:r>
                  <w:proofErr w:type="spellStart"/>
                  <w:r w:rsidRPr="00D85BEE">
                    <w:rPr>
                      <w:rFonts w:cs="Arial"/>
                      <w:sz w:val="18"/>
                    </w:rPr>
                    <w:t>C6</w:t>
                  </w:r>
                  <w:proofErr w:type="spellEnd"/>
                  <w:r w:rsidRPr="00D85BEE">
                    <w:rPr>
                      <w:rFonts w:cs="Arial"/>
                      <w:sz w:val="18"/>
                    </w:rPr>
                    <w:t xml:space="preserve"> - </w:t>
                  </w:r>
                  <w:proofErr w:type="spellStart"/>
                  <w:r w:rsidRPr="00D85BEE">
                    <w:rPr>
                      <w:rFonts w:cs="Arial"/>
                      <w:sz w:val="18"/>
                    </w:rPr>
                    <w:t>C9</w:t>
                  </w:r>
                  <w:proofErr w:type="spellEnd"/>
                </w:p>
              </w:tc>
              <w:tc>
                <w:tcPr>
                  <w:tcW w:w="1530" w:type="dxa"/>
                  <w:shd w:val="clear" w:color="auto" w:fill="auto"/>
                </w:tcPr>
                <w:p w:rsidR="00AF73B9" w:rsidRPr="00D85BEE" w:rsidRDefault="00AF73B9" w:rsidP="00B54F8B">
                  <w:pPr>
                    <w:pStyle w:val="TableBody"/>
                    <w:rPr>
                      <w:rFonts w:cs="Arial"/>
                      <w:sz w:val="18"/>
                    </w:rPr>
                  </w:pPr>
                  <w:r w:rsidRPr="00D85BEE">
                    <w:rPr>
                      <w:rFonts w:cs="Arial"/>
                      <w:sz w:val="18"/>
                    </w:rPr>
                    <w:t>60%</w:t>
                  </w:r>
                </w:p>
              </w:tc>
            </w:tr>
            <w:tr w:rsidR="00AF73B9" w:rsidRPr="00D85BEE" w:rsidTr="00B54F8B">
              <w:tc>
                <w:tcPr>
                  <w:tcW w:w="1529" w:type="dxa"/>
                  <w:shd w:val="clear" w:color="auto" w:fill="auto"/>
                </w:tcPr>
                <w:p w:rsidR="00AF73B9" w:rsidRPr="00D85BEE" w:rsidRDefault="00AF73B9" w:rsidP="00B54F8B">
                  <w:pPr>
                    <w:pStyle w:val="TableBody"/>
                    <w:rPr>
                      <w:sz w:val="18"/>
                    </w:rPr>
                  </w:pPr>
                  <w:proofErr w:type="spellStart"/>
                  <w:r w:rsidRPr="00D85BEE">
                    <w:rPr>
                      <w:sz w:val="18"/>
                    </w:rPr>
                    <w:t>ES0912431</w:t>
                  </w:r>
                  <w:proofErr w:type="spellEnd"/>
                </w:p>
              </w:tc>
              <w:tc>
                <w:tcPr>
                  <w:tcW w:w="1530" w:type="dxa"/>
                  <w:shd w:val="clear" w:color="auto" w:fill="auto"/>
                </w:tcPr>
                <w:p w:rsidR="00AF73B9" w:rsidRPr="00D85BEE" w:rsidRDefault="00AF73B9" w:rsidP="00B54F8B">
                  <w:pPr>
                    <w:pStyle w:val="TableBody"/>
                    <w:rPr>
                      <w:rFonts w:cs="Arial"/>
                      <w:sz w:val="18"/>
                    </w:rPr>
                  </w:pPr>
                  <w:r w:rsidRPr="00D85BEE">
                    <w:rPr>
                      <w:rFonts w:cs="Arial"/>
                      <w:sz w:val="18"/>
                    </w:rPr>
                    <w:t>2-</w:t>
                  </w:r>
                  <w:proofErr w:type="spellStart"/>
                  <w:r w:rsidRPr="00D85BEE">
                    <w:rPr>
                      <w:rFonts w:cs="Arial"/>
                      <w:sz w:val="18"/>
                    </w:rPr>
                    <w:t>Nitrophenol</w:t>
                  </w:r>
                  <w:proofErr w:type="spellEnd"/>
                </w:p>
              </w:tc>
              <w:tc>
                <w:tcPr>
                  <w:tcW w:w="1530" w:type="dxa"/>
                  <w:shd w:val="clear" w:color="auto" w:fill="auto"/>
                </w:tcPr>
                <w:p w:rsidR="00AF73B9" w:rsidRPr="00D85BEE" w:rsidRDefault="00AF73B9" w:rsidP="00B54F8B">
                  <w:pPr>
                    <w:pStyle w:val="TableBody"/>
                    <w:rPr>
                      <w:rFonts w:cs="Arial"/>
                      <w:sz w:val="18"/>
                    </w:rPr>
                  </w:pPr>
                  <w:r w:rsidRPr="00D85BEE">
                    <w:rPr>
                      <w:rFonts w:cs="Arial"/>
                      <w:sz w:val="18"/>
                    </w:rPr>
                    <w:t>66.20%</w:t>
                  </w:r>
                </w:p>
              </w:tc>
            </w:tr>
            <w:tr w:rsidR="00AF73B9" w:rsidRPr="00D85BEE" w:rsidTr="00B54F8B">
              <w:tc>
                <w:tcPr>
                  <w:tcW w:w="1529" w:type="dxa"/>
                  <w:shd w:val="clear" w:color="auto" w:fill="auto"/>
                </w:tcPr>
                <w:p w:rsidR="00AF73B9" w:rsidRPr="00D85BEE" w:rsidRDefault="00AF73B9" w:rsidP="00B54F8B">
                  <w:pPr>
                    <w:pStyle w:val="TableBody"/>
                    <w:rPr>
                      <w:sz w:val="18"/>
                    </w:rPr>
                  </w:pPr>
                  <w:proofErr w:type="spellStart"/>
                  <w:r w:rsidRPr="00D85BEE">
                    <w:rPr>
                      <w:sz w:val="18"/>
                    </w:rPr>
                    <w:t>ES0913069</w:t>
                  </w:r>
                  <w:proofErr w:type="spellEnd"/>
                </w:p>
              </w:tc>
              <w:tc>
                <w:tcPr>
                  <w:tcW w:w="1530" w:type="dxa"/>
                  <w:shd w:val="clear" w:color="auto" w:fill="auto"/>
                </w:tcPr>
                <w:p w:rsidR="00AF73B9" w:rsidRPr="00D85BEE" w:rsidRDefault="00AF73B9" w:rsidP="00B54F8B">
                  <w:pPr>
                    <w:pStyle w:val="TableBody"/>
                    <w:rPr>
                      <w:rFonts w:cs="Arial"/>
                      <w:sz w:val="18"/>
                    </w:rPr>
                  </w:pPr>
                  <w:proofErr w:type="spellStart"/>
                  <w:r w:rsidRPr="00D85BEE">
                    <w:rPr>
                      <w:rFonts w:cs="Arial"/>
                      <w:sz w:val="18"/>
                    </w:rPr>
                    <w:t>Pentachloro</w:t>
                  </w:r>
                  <w:proofErr w:type="spellEnd"/>
                  <w:r w:rsidRPr="00D85BEE">
                    <w:rPr>
                      <w:rFonts w:cs="Arial"/>
                      <w:sz w:val="18"/>
                    </w:rPr>
                    <w:t>-phenol</w:t>
                  </w:r>
                </w:p>
              </w:tc>
              <w:tc>
                <w:tcPr>
                  <w:tcW w:w="1530" w:type="dxa"/>
                  <w:shd w:val="clear" w:color="auto" w:fill="auto"/>
                </w:tcPr>
                <w:p w:rsidR="00AF73B9" w:rsidRPr="00D85BEE" w:rsidRDefault="00AF73B9" w:rsidP="00B54F8B">
                  <w:pPr>
                    <w:pStyle w:val="TableBody"/>
                    <w:rPr>
                      <w:rFonts w:cs="Arial"/>
                      <w:sz w:val="18"/>
                    </w:rPr>
                  </w:pPr>
                  <w:r w:rsidRPr="00D85BEE">
                    <w:rPr>
                      <w:rFonts w:cs="Arial"/>
                      <w:sz w:val="18"/>
                    </w:rPr>
                    <w:t>47.50%</w:t>
                  </w:r>
                </w:p>
              </w:tc>
            </w:tr>
            <w:tr w:rsidR="00AF73B9" w:rsidRPr="00D85BEE" w:rsidTr="00B54F8B">
              <w:tc>
                <w:tcPr>
                  <w:tcW w:w="1529" w:type="dxa"/>
                  <w:shd w:val="clear" w:color="auto" w:fill="auto"/>
                </w:tcPr>
                <w:p w:rsidR="00AF73B9" w:rsidRPr="00D85BEE" w:rsidRDefault="00AF73B9" w:rsidP="00B54F8B">
                  <w:pPr>
                    <w:pStyle w:val="TableBody"/>
                    <w:rPr>
                      <w:sz w:val="18"/>
                    </w:rPr>
                  </w:pPr>
                  <w:proofErr w:type="spellStart"/>
                  <w:r w:rsidRPr="00D85BEE">
                    <w:rPr>
                      <w:sz w:val="18"/>
                    </w:rPr>
                    <w:t>ES0918474</w:t>
                  </w:r>
                  <w:proofErr w:type="spellEnd"/>
                </w:p>
              </w:tc>
              <w:tc>
                <w:tcPr>
                  <w:tcW w:w="1530" w:type="dxa"/>
                  <w:shd w:val="clear" w:color="auto" w:fill="auto"/>
                  <w:vAlign w:val="bottom"/>
                </w:tcPr>
                <w:p w:rsidR="00AF73B9" w:rsidRPr="00D85BEE" w:rsidRDefault="00AF73B9" w:rsidP="00B54F8B">
                  <w:pPr>
                    <w:pStyle w:val="TableBody"/>
                    <w:rPr>
                      <w:rFonts w:cs="Arial"/>
                      <w:sz w:val="18"/>
                    </w:rPr>
                  </w:pPr>
                  <w:proofErr w:type="spellStart"/>
                  <w:r w:rsidRPr="00D85BEE">
                    <w:rPr>
                      <w:rFonts w:cs="Arial"/>
                      <w:sz w:val="18"/>
                    </w:rPr>
                    <w:t>Pentachloro</w:t>
                  </w:r>
                  <w:proofErr w:type="spellEnd"/>
                  <w:r w:rsidRPr="00D85BEE">
                    <w:rPr>
                      <w:rFonts w:cs="Arial"/>
                      <w:sz w:val="18"/>
                    </w:rPr>
                    <w:t>-phenol</w:t>
                  </w:r>
                </w:p>
              </w:tc>
              <w:tc>
                <w:tcPr>
                  <w:tcW w:w="1530" w:type="dxa"/>
                  <w:shd w:val="clear" w:color="auto" w:fill="auto"/>
                </w:tcPr>
                <w:p w:rsidR="00AF73B9" w:rsidRPr="00D85BEE" w:rsidRDefault="00AF73B9" w:rsidP="00B54F8B">
                  <w:pPr>
                    <w:pStyle w:val="TableBody"/>
                    <w:rPr>
                      <w:rFonts w:cs="Arial"/>
                      <w:sz w:val="18"/>
                    </w:rPr>
                  </w:pPr>
                  <w:r w:rsidRPr="00D85BEE">
                    <w:rPr>
                      <w:rFonts w:cs="Arial"/>
                      <w:sz w:val="18"/>
                    </w:rPr>
                    <w:t>60.80%</w:t>
                  </w:r>
                </w:p>
              </w:tc>
            </w:tr>
          </w:tbl>
          <w:p w:rsidR="00AF73B9" w:rsidRPr="00D85BEE" w:rsidRDefault="00AF73B9" w:rsidP="00B54F8B">
            <w:pPr>
              <w:pStyle w:val="TableBody"/>
              <w:rPr>
                <w:sz w:val="18"/>
              </w:rPr>
            </w:pPr>
            <w:r w:rsidRPr="00D85BEE">
              <w:rPr>
                <w:sz w:val="18"/>
              </w:rPr>
              <w:t xml:space="preserve">The spike recoveries reported for the </w:t>
            </w:r>
            <w:proofErr w:type="spellStart"/>
            <w:r w:rsidRPr="00D85BEE">
              <w:rPr>
                <w:sz w:val="18"/>
              </w:rPr>
              <w:t>SGS</w:t>
            </w:r>
            <w:proofErr w:type="spellEnd"/>
            <w:r w:rsidRPr="00D85BEE">
              <w:rPr>
                <w:sz w:val="18"/>
              </w:rPr>
              <w:t xml:space="preserve"> analytical laboratory reports (SE prefix) were only slightly below the lower limit of the recommended range for matrix spikes. Although the spike recoveries for the ALS reports (</w:t>
            </w:r>
            <w:proofErr w:type="spellStart"/>
            <w:r w:rsidRPr="00D85BEE">
              <w:rPr>
                <w:sz w:val="18"/>
              </w:rPr>
              <w:t>ESO</w:t>
            </w:r>
            <w:proofErr w:type="spellEnd"/>
            <w:r w:rsidRPr="00D85BEE">
              <w:rPr>
                <w:sz w:val="18"/>
              </w:rPr>
              <w:t xml:space="preserve"> prefix) exceed the recommended range, the results are still within the recovery limits assigned by ALS for those particular </w:t>
            </w:r>
            <w:proofErr w:type="spellStart"/>
            <w:r w:rsidRPr="00D85BEE">
              <w:rPr>
                <w:sz w:val="18"/>
              </w:rPr>
              <w:t>analytes</w:t>
            </w:r>
            <w:proofErr w:type="spellEnd"/>
            <w:r w:rsidRPr="00D85BEE">
              <w:rPr>
                <w:sz w:val="18"/>
              </w:rPr>
              <w:t xml:space="preserve">. </w:t>
            </w:r>
          </w:p>
        </w:tc>
      </w:tr>
      <w:tr w:rsidR="00AF73B9" w:rsidRPr="00D85BEE" w:rsidTr="00D85BEE">
        <w:trPr>
          <w:cantSplit/>
        </w:trPr>
        <w:tc>
          <w:tcPr>
            <w:tcW w:w="1338" w:type="dxa"/>
            <w:vMerge/>
          </w:tcPr>
          <w:p w:rsidR="00AF73B9" w:rsidRPr="00D85BEE" w:rsidRDefault="00AF73B9" w:rsidP="00B54F8B">
            <w:pPr>
              <w:pStyle w:val="TableBody"/>
              <w:rPr>
                <w:b/>
                <w:bCs/>
                <w:sz w:val="18"/>
              </w:rPr>
            </w:pPr>
          </w:p>
        </w:tc>
        <w:tc>
          <w:tcPr>
            <w:tcW w:w="3968" w:type="dxa"/>
          </w:tcPr>
          <w:p w:rsidR="00AF73B9" w:rsidRPr="00D85BEE" w:rsidRDefault="00AF73B9" w:rsidP="00B54F8B">
            <w:pPr>
              <w:pStyle w:val="TableBody"/>
              <w:rPr>
                <w:sz w:val="18"/>
              </w:rPr>
            </w:pPr>
            <w:r w:rsidRPr="00D85BEE">
              <w:rPr>
                <w:sz w:val="18"/>
              </w:rPr>
              <w:t xml:space="preserve">No </w:t>
            </w:r>
            <w:proofErr w:type="spellStart"/>
            <w:r w:rsidRPr="00D85BEE">
              <w:rPr>
                <w:sz w:val="18"/>
              </w:rPr>
              <w:t>testpit</w:t>
            </w:r>
            <w:proofErr w:type="spellEnd"/>
            <w:r w:rsidRPr="00D85BEE">
              <w:rPr>
                <w:sz w:val="18"/>
              </w:rPr>
              <w:t xml:space="preserve"> logs have been included with the report</w:t>
            </w:r>
          </w:p>
        </w:tc>
        <w:tc>
          <w:tcPr>
            <w:tcW w:w="4651" w:type="dxa"/>
          </w:tcPr>
          <w:p w:rsidR="00AF73B9" w:rsidRPr="00D85BEE" w:rsidRDefault="00AF73B9" w:rsidP="00B54F8B">
            <w:pPr>
              <w:pStyle w:val="TableBody"/>
              <w:rPr>
                <w:sz w:val="18"/>
              </w:rPr>
            </w:pPr>
            <w:r w:rsidRPr="00D85BEE">
              <w:rPr>
                <w:sz w:val="18"/>
              </w:rPr>
              <w:t xml:space="preserve">URS notes in the report, "the </w:t>
            </w:r>
            <w:proofErr w:type="spellStart"/>
            <w:r w:rsidRPr="00D85BEE">
              <w:rPr>
                <w:sz w:val="18"/>
              </w:rPr>
              <w:t>testpits</w:t>
            </w:r>
            <w:proofErr w:type="spellEnd"/>
            <w:r w:rsidRPr="00D85BEE">
              <w:rPr>
                <w:sz w:val="18"/>
              </w:rPr>
              <w:t xml:space="preserve"> will be provided at a later date".  These </w:t>
            </w:r>
            <w:proofErr w:type="spellStart"/>
            <w:r w:rsidRPr="00D85BEE">
              <w:rPr>
                <w:sz w:val="18"/>
              </w:rPr>
              <w:t>testpit</w:t>
            </w:r>
            <w:proofErr w:type="spellEnd"/>
            <w:r w:rsidRPr="00D85BEE">
              <w:rPr>
                <w:sz w:val="18"/>
              </w:rPr>
              <w:t xml:space="preserve"> logs are included in the final report.</w:t>
            </w:r>
          </w:p>
        </w:tc>
      </w:tr>
    </w:tbl>
    <w:p w:rsidR="00AF73B9" w:rsidRPr="00D85BEE" w:rsidRDefault="00AF73B9" w:rsidP="00AF73B9">
      <w:pPr>
        <w:pStyle w:val="Body"/>
        <w:spacing w:before="0" w:after="0" w:line="240" w:lineRule="auto"/>
        <w:rPr>
          <w:sz w:val="16"/>
        </w:rPr>
      </w:pPr>
      <w:r w:rsidRPr="00D85BEE">
        <w:rPr>
          <w:sz w:val="16"/>
        </w:rPr>
        <w:t>Notes</w:t>
      </w:r>
    </w:p>
    <w:p w:rsidR="00AF73B9" w:rsidRPr="00D85BEE" w:rsidRDefault="00AF73B9" w:rsidP="00AF73B9">
      <w:pPr>
        <w:pStyle w:val="Body"/>
        <w:spacing w:before="0" w:after="0" w:line="240" w:lineRule="auto"/>
        <w:rPr>
          <w:sz w:val="16"/>
        </w:rPr>
      </w:pPr>
      <w:r w:rsidRPr="00D85BEE">
        <w:rPr>
          <w:sz w:val="16"/>
        </w:rPr>
        <w:t>1. Refer also to the text following the Table for further commentary on significance.</w:t>
      </w:r>
    </w:p>
    <w:p w:rsidR="00AF73B9" w:rsidRPr="00AF73B9" w:rsidRDefault="00AF73B9" w:rsidP="00AF73B9">
      <w:pPr>
        <w:pStyle w:val="Body"/>
        <w:spacing w:before="0" w:after="0" w:line="240" w:lineRule="auto"/>
        <w:rPr>
          <w:sz w:val="16"/>
        </w:rPr>
      </w:pPr>
      <w:r w:rsidRPr="00D85BEE">
        <w:rPr>
          <w:sz w:val="16"/>
        </w:rPr>
        <w:t xml:space="preserve">2. Occurred when sampling occurred over a time period, </w:t>
      </w:r>
      <w:proofErr w:type="spellStart"/>
      <w:r w:rsidRPr="00D85BEE">
        <w:rPr>
          <w:sz w:val="16"/>
        </w:rPr>
        <w:t>ie</w:t>
      </w:r>
      <w:proofErr w:type="spellEnd"/>
      <w:r w:rsidRPr="00D85BEE">
        <w:rPr>
          <w:sz w:val="16"/>
        </w:rPr>
        <w:t xml:space="preserve"> days-months.</w:t>
      </w:r>
      <w:r w:rsidRPr="00AF73B9">
        <w:rPr>
          <w:sz w:val="16"/>
        </w:rPr>
        <w:t xml:space="preserve"> </w:t>
      </w:r>
    </w:p>
    <w:p w:rsidR="004064F2" w:rsidRDefault="004064F2">
      <w:bookmarkStart w:id="1" w:name="_GoBack"/>
      <w:bookmarkEnd w:id="1"/>
    </w:p>
    <w:sectPr w:rsidR="004064F2">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Narrow">
    <w:panose1 w:val="020B0606020202030204"/>
    <w:charset w:val="00"/>
    <w:family w:val="swiss"/>
    <w:pitch w:val="variable"/>
    <w:sig w:usb0="00000287" w:usb1="000008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Arial (W1)">
    <w:altName w:val="Arial"/>
    <w:panose1 w:val="00000000000000000000"/>
    <w:charset w:val="00"/>
    <w:family w:val="swiss"/>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24DC54E8"/>
    <w:lvl w:ilvl="0">
      <w:start w:val="1"/>
      <w:numFmt w:val="decimal"/>
      <w:lvlText w:val="%1."/>
      <w:lvlJc w:val="left"/>
      <w:pPr>
        <w:tabs>
          <w:tab w:val="num" w:pos="1492"/>
        </w:tabs>
        <w:ind w:left="1492" w:hanging="360"/>
      </w:pPr>
    </w:lvl>
  </w:abstractNum>
  <w:abstractNum w:abstractNumId="1">
    <w:nsid w:val="FFFFFF7D"/>
    <w:multiLevelType w:val="singleLevel"/>
    <w:tmpl w:val="EE969BF2"/>
    <w:lvl w:ilvl="0">
      <w:start w:val="1"/>
      <w:numFmt w:val="decimal"/>
      <w:lvlText w:val="%1."/>
      <w:lvlJc w:val="left"/>
      <w:pPr>
        <w:tabs>
          <w:tab w:val="num" w:pos="1209"/>
        </w:tabs>
        <w:ind w:left="1209" w:hanging="360"/>
      </w:pPr>
    </w:lvl>
  </w:abstractNum>
  <w:abstractNum w:abstractNumId="2">
    <w:nsid w:val="FFFFFF7E"/>
    <w:multiLevelType w:val="singleLevel"/>
    <w:tmpl w:val="214E2B0C"/>
    <w:lvl w:ilvl="0">
      <w:start w:val="1"/>
      <w:numFmt w:val="decimal"/>
      <w:lvlText w:val="%1."/>
      <w:lvlJc w:val="left"/>
      <w:pPr>
        <w:tabs>
          <w:tab w:val="num" w:pos="926"/>
        </w:tabs>
        <w:ind w:left="926" w:hanging="360"/>
      </w:pPr>
    </w:lvl>
  </w:abstractNum>
  <w:abstractNum w:abstractNumId="3">
    <w:nsid w:val="FFFFFF7F"/>
    <w:multiLevelType w:val="singleLevel"/>
    <w:tmpl w:val="8AB253D2"/>
    <w:lvl w:ilvl="0">
      <w:start w:val="1"/>
      <w:numFmt w:val="decimal"/>
      <w:lvlText w:val="%1."/>
      <w:lvlJc w:val="left"/>
      <w:pPr>
        <w:tabs>
          <w:tab w:val="num" w:pos="643"/>
        </w:tabs>
        <w:ind w:left="643" w:hanging="360"/>
      </w:pPr>
    </w:lvl>
  </w:abstractNum>
  <w:abstractNum w:abstractNumId="4">
    <w:nsid w:val="FFFFFF80"/>
    <w:multiLevelType w:val="singleLevel"/>
    <w:tmpl w:val="371CACE8"/>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CBF2ACA2"/>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626C33C8"/>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1FDA67D8"/>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DB142B4C"/>
    <w:lvl w:ilvl="0">
      <w:start w:val="1"/>
      <w:numFmt w:val="decimal"/>
      <w:lvlText w:val="%1."/>
      <w:lvlJc w:val="left"/>
      <w:pPr>
        <w:tabs>
          <w:tab w:val="num" w:pos="360"/>
        </w:tabs>
        <w:ind w:left="360" w:hanging="360"/>
      </w:pPr>
    </w:lvl>
  </w:abstractNum>
  <w:abstractNum w:abstractNumId="9">
    <w:nsid w:val="FFFFFF89"/>
    <w:multiLevelType w:val="singleLevel"/>
    <w:tmpl w:val="134CA62A"/>
    <w:lvl w:ilvl="0">
      <w:start w:val="1"/>
      <w:numFmt w:val="bullet"/>
      <w:lvlText w:val=""/>
      <w:lvlJc w:val="left"/>
      <w:pPr>
        <w:tabs>
          <w:tab w:val="num" w:pos="360"/>
        </w:tabs>
        <w:ind w:left="360" w:hanging="360"/>
      </w:pPr>
      <w:rPr>
        <w:rFonts w:ascii="Symbol" w:hAnsi="Symbol" w:hint="default"/>
      </w:rPr>
    </w:lvl>
  </w:abstractNum>
  <w:abstractNum w:abstractNumId="10">
    <w:nsid w:val="03434C03"/>
    <w:multiLevelType w:val="multilevel"/>
    <w:tmpl w:val="03A0519A"/>
    <w:lvl w:ilvl="0">
      <w:start w:val="1"/>
      <w:numFmt w:val="bullet"/>
      <w:lvlText w:val=""/>
      <w:lvlJc w:val="left"/>
      <w:pPr>
        <w:tabs>
          <w:tab w:val="num" w:pos="340"/>
        </w:tabs>
        <w:ind w:left="340" w:hanging="340"/>
      </w:pPr>
      <w:rPr>
        <w:rFonts w:ascii="Wingdings 2" w:hAnsi="Wingdings 2" w:hint="default"/>
        <w:sz w:val="16"/>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1">
    <w:nsid w:val="04915DE7"/>
    <w:multiLevelType w:val="hybridMultilevel"/>
    <w:tmpl w:val="0332D59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054E38AD"/>
    <w:multiLevelType w:val="hybridMultilevel"/>
    <w:tmpl w:val="320EA12C"/>
    <w:lvl w:ilvl="0" w:tplc="E0B4F7D8">
      <w:start w:val="1"/>
      <w:numFmt w:val="bullet"/>
      <w:pStyle w:val="Bullets"/>
      <w:lvlText w:val=""/>
      <w:lvlJc w:val="left"/>
      <w:pPr>
        <w:tabs>
          <w:tab w:val="num" w:pos="1080"/>
        </w:tabs>
        <w:ind w:left="1080" w:hanging="360"/>
      </w:pPr>
      <w:rPr>
        <w:rFonts w:ascii="Symbol" w:hAnsi="Symbol" w:hint="default"/>
      </w:rPr>
    </w:lvl>
    <w:lvl w:ilvl="1" w:tplc="C8946950">
      <w:start w:val="1"/>
      <w:numFmt w:val="bullet"/>
      <w:pStyle w:val="Bullets"/>
      <w:lvlText w:val=""/>
      <w:lvlJc w:val="left"/>
      <w:pPr>
        <w:tabs>
          <w:tab w:val="num" w:pos="1080"/>
        </w:tabs>
        <w:ind w:left="1080" w:hanging="360"/>
      </w:pPr>
      <w:rPr>
        <w:rFonts w:ascii="Symbol" w:hAnsi="Symbol" w:hint="default"/>
      </w:rPr>
    </w:lvl>
    <w:lvl w:ilvl="2" w:tplc="FFFFFFFF">
      <w:start w:val="1"/>
      <w:numFmt w:val="bullet"/>
      <w:lvlText w:val=""/>
      <w:legacy w:legacy="1" w:legacySpace="360" w:legacyIndent="283"/>
      <w:lvlJc w:val="left"/>
      <w:pPr>
        <w:ind w:left="1723" w:hanging="283"/>
      </w:pPr>
      <w:rPr>
        <w:rFonts w:ascii="Symbol" w:hAnsi="Symbol" w:cs="Times New Roman" w:hint="default"/>
      </w:rPr>
    </w:lvl>
    <w:lvl w:ilvl="3" w:tplc="0409000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3">
    <w:nsid w:val="06521C6D"/>
    <w:multiLevelType w:val="hybridMultilevel"/>
    <w:tmpl w:val="5F1AFD18"/>
    <w:lvl w:ilvl="0" w:tplc="30E8B886">
      <w:start w:val="1"/>
      <w:numFmt w:val="upperLetter"/>
      <w:lvlText w:val="%1."/>
      <w:lvlJc w:val="left"/>
      <w:pPr>
        <w:tabs>
          <w:tab w:val="num" w:pos="1134"/>
        </w:tabs>
        <w:ind w:left="1134" w:hanging="1134"/>
      </w:pPr>
      <w:rPr>
        <w:rFonts w:hint="default"/>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0E57580A"/>
    <w:multiLevelType w:val="hybridMultilevel"/>
    <w:tmpl w:val="9BE896D2"/>
    <w:lvl w:ilvl="0" w:tplc="285228AA">
      <w:start w:val="1"/>
      <w:numFmt w:val="bullet"/>
      <w:lvlText w:val=""/>
      <w:lvlJc w:val="left"/>
      <w:pPr>
        <w:tabs>
          <w:tab w:val="num" w:pos="360"/>
        </w:tabs>
        <w:ind w:left="357" w:hanging="357"/>
      </w:pPr>
      <w:rPr>
        <w:rFonts w:ascii="Wingdings 2" w:hAnsi="Wingdings 2" w:hint="default"/>
        <w:sz w:val="16"/>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12BE3293"/>
    <w:multiLevelType w:val="hybridMultilevel"/>
    <w:tmpl w:val="C438370C"/>
    <w:lvl w:ilvl="0" w:tplc="58B0D7A2">
      <w:start w:val="1"/>
      <w:numFmt w:val="upperLetter"/>
      <w:pStyle w:val="TOC9"/>
      <w:lvlText w:val="%1"/>
      <w:lvlJc w:val="left"/>
      <w:pPr>
        <w:tabs>
          <w:tab w:val="num" w:pos="851"/>
        </w:tabs>
        <w:ind w:left="851" w:hanging="567"/>
      </w:pPr>
      <w:rPr>
        <w:rFonts w:ascii="Arial" w:hAnsi="Arial" w:hint="default"/>
        <w:caps w:val="0"/>
        <w:strike w:val="0"/>
        <w:dstrike w:val="0"/>
        <w:outline w:val="0"/>
        <w:shadow w:val="0"/>
        <w:emboss w:val="0"/>
        <w:imprint w:val="0"/>
        <w:vanish w:val="0"/>
        <w:sz w:val="20"/>
        <w:vertAlign w:val="baseli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131A0289"/>
    <w:multiLevelType w:val="multilevel"/>
    <w:tmpl w:val="178CA5E4"/>
    <w:lvl w:ilvl="0">
      <w:start w:val="1"/>
      <w:numFmt w:val="decimal"/>
      <w:pStyle w:val="Heading1"/>
      <w:lvlText w:val="%1."/>
      <w:lvlJc w:val="left"/>
      <w:pPr>
        <w:tabs>
          <w:tab w:val="num" w:pos="992"/>
        </w:tabs>
        <w:ind w:left="992" w:hanging="992"/>
      </w:pPr>
      <w:rPr>
        <w:rFonts w:hint="default"/>
      </w:rPr>
    </w:lvl>
    <w:lvl w:ilvl="1">
      <w:start w:val="1"/>
      <w:numFmt w:val="decimal"/>
      <w:pStyle w:val="Heading2"/>
      <w:lvlText w:val="%1.%2"/>
      <w:lvlJc w:val="left"/>
      <w:pPr>
        <w:tabs>
          <w:tab w:val="num" w:pos="851"/>
        </w:tabs>
        <w:ind w:left="851" w:hanging="851"/>
      </w:pPr>
      <w:rPr>
        <w:rFonts w:hint="default"/>
      </w:rPr>
    </w:lvl>
    <w:lvl w:ilvl="2">
      <w:start w:val="1"/>
      <w:numFmt w:val="decimal"/>
      <w:pStyle w:val="Heading3"/>
      <w:lvlText w:val="%1.%2.%3"/>
      <w:lvlJc w:val="left"/>
      <w:pPr>
        <w:tabs>
          <w:tab w:val="num" w:pos="851"/>
        </w:tabs>
        <w:ind w:left="851" w:hanging="851"/>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7">
    <w:nsid w:val="142E6854"/>
    <w:multiLevelType w:val="hybridMultilevel"/>
    <w:tmpl w:val="F65A9A3E"/>
    <w:lvl w:ilvl="0" w:tplc="91D4D5FE">
      <w:start w:val="1"/>
      <w:numFmt w:val="bullet"/>
      <w:pStyle w:val="Bullet"/>
      <w:lvlText w:val=""/>
      <w:lvlJc w:val="left"/>
      <w:pPr>
        <w:tabs>
          <w:tab w:val="num" w:pos="340"/>
        </w:tabs>
        <w:ind w:left="340" w:hanging="340"/>
      </w:pPr>
      <w:rPr>
        <w:rFonts w:ascii="Wingdings 2" w:hAnsi="Wingdings 2" w:hint="default"/>
        <w:sz w:val="16"/>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146820CA"/>
    <w:multiLevelType w:val="hybridMultilevel"/>
    <w:tmpl w:val="230AAD76"/>
    <w:lvl w:ilvl="0" w:tplc="58B0D7A2">
      <w:start w:val="1"/>
      <w:numFmt w:val="bullet"/>
      <w:lvlText w:val=""/>
      <w:lvlJc w:val="left"/>
      <w:pPr>
        <w:tabs>
          <w:tab w:val="num" w:pos="420"/>
        </w:tabs>
        <w:ind w:left="417" w:hanging="357"/>
      </w:pPr>
      <w:rPr>
        <w:rFonts w:ascii="Wingdings 2" w:hAnsi="Wingdings 2" w:hint="default"/>
        <w:sz w:val="16"/>
      </w:rPr>
    </w:lvl>
    <w:lvl w:ilvl="1" w:tplc="04090019" w:tentative="1">
      <w:start w:val="1"/>
      <w:numFmt w:val="bullet"/>
      <w:lvlText w:val="o"/>
      <w:lvlJc w:val="left"/>
      <w:pPr>
        <w:tabs>
          <w:tab w:val="num" w:pos="1500"/>
        </w:tabs>
        <w:ind w:left="1500" w:hanging="360"/>
      </w:pPr>
      <w:rPr>
        <w:rFonts w:ascii="Courier New" w:hAnsi="Courier New" w:hint="default"/>
      </w:rPr>
    </w:lvl>
    <w:lvl w:ilvl="2" w:tplc="0409001B" w:tentative="1">
      <w:start w:val="1"/>
      <w:numFmt w:val="bullet"/>
      <w:lvlText w:val=""/>
      <w:lvlJc w:val="left"/>
      <w:pPr>
        <w:tabs>
          <w:tab w:val="num" w:pos="2220"/>
        </w:tabs>
        <w:ind w:left="2220" w:hanging="360"/>
      </w:pPr>
      <w:rPr>
        <w:rFonts w:ascii="Wingdings" w:hAnsi="Wingdings" w:hint="default"/>
      </w:rPr>
    </w:lvl>
    <w:lvl w:ilvl="3" w:tplc="0409000F" w:tentative="1">
      <w:start w:val="1"/>
      <w:numFmt w:val="bullet"/>
      <w:lvlText w:val=""/>
      <w:lvlJc w:val="left"/>
      <w:pPr>
        <w:tabs>
          <w:tab w:val="num" w:pos="2940"/>
        </w:tabs>
        <w:ind w:left="2940" w:hanging="360"/>
      </w:pPr>
      <w:rPr>
        <w:rFonts w:ascii="Symbol" w:hAnsi="Symbol" w:hint="default"/>
      </w:rPr>
    </w:lvl>
    <w:lvl w:ilvl="4" w:tplc="04090019" w:tentative="1">
      <w:start w:val="1"/>
      <w:numFmt w:val="bullet"/>
      <w:lvlText w:val="o"/>
      <w:lvlJc w:val="left"/>
      <w:pPr>
        <w:tabs>
          <w:tab w:val="num" w:pos="3660"/>
        </w:tabs>
        <w:ind w:left="3660" w:hanging="360"/>
      </w:pPr>
      <w:rPr>
        <w:rFonts w:ascii="Courier New" w:hAnsi="Courier New" w:hint="default"/>
      </w:rPr>
    </w:lvl>
    <w:lvl w:ilvl="5" w:tplc="0409001B" w:tentative="1">
      <w:start w:val="1"/>
      <w:numFmt w:val="bullet"/>
      <w:lvlText w:val=""/>
      <w:lvlJc w:val="left"/>
      <w:pPr>
        <w:tabs>
          <w:tab w:val="num" w:pos="4380"/>
        </w:tabs>
        <w:ind w:left="4380" w:hanging="360"/>
      </w:pPr>
      <w:rPr>
        <w:rFonts w:ascii="Wingdings" w:hAnsi="Wingdings" w:hint="default"/>
      </w:rPr>
    </w:lvl>
    <w:lvl w:ilvl="6" w:tplc="0409000F" w:tentative="1">
      <w:start w:val="1"/>
      <w:numFmt w:val="bullet"/>
      <w:lvlText w:val=""/>
      <w:lvlJc w:val="left"/>
      <w:pPr>
        <w:tabs>
          <w:tab w:val="num" w:pos="5100"/>
        </w:tabs>
        <w:ind w:left="5100" w:hanging="360"/>
      </w:pPr>
      <w:rPr>
        <w:rFonts w:ascii="Symbol" w:hAnsi="Symbol" w:hint="default"/>
      </w:rPr>
    </w:lvl>
    <w:lvl w:ilvl="7" w:tplc="04090019" w:tentative="1">
      <w:start w:val="1"/>
      <w:numFmt w:val="bullet"/>
      <w:lvlText w:val="o"/>
      <w:lvlJc w:val="left"/>
      <w:pPr>
        <w:tabs>
          <w:tab w:val="num" w:pos="5820"/>
        </w:tabs>
        <w:ind w:left="5820" w:hanging="360"/>
      </w:pPr>
      <w:rPr>
        <w:rFonts w:ascii="Courier New" w:hAnsi="Courier New" w:hint="default"/>
      </w:rPr>
    </w:lvl>
    <w:lvl w:ilvl="8" w:tplc="0409001B" w:tentative="1">
      <w:start w:val="1"/>
      <w:numFmt w:val="bullet"/>
      <w:lvlText w:val=""/>
      <w:lvlJc w:val="left"/>
      <w:pPr>
        <w:tabs>
          <w:tab w:val="num" w:pos="6540"/>
        </w:tabs>
        <w:ind w:left="6540" w:hanging="360"/>
      </w:pPr>
      <w:rPr>
        <w:rFonts w:ascii="Wingdings" w:hAnsi="Wingdings" w:hint="default"/>
      </w:rPr>
    </w:lvl>
  </w:abstractNum>
  <w:abstractNum w:abstractNumId="19">
    <w:nsid w:val="149B412A"/>
    <w:multiLevelType w:val="multilevel"/>
    <w:tmpl w:val="AD3ED0F4"/>
    <w:lvl w:ilvl="0">
      <w:start w:val="1"/>
      <w:numFmt w:val="bullet"/>
      <w:lvlText w:val=""/>
      <w:lvlJc w:val="left"/>
      <w:pPr>
        <w:tabs>
          <w:tab w:val="num" w:pos="284"/>
        </w:tabs>
        <w:ind w:left="284" w:hanging="284"/>
      </w:pPr>
      <w:rPr>
        <w:rFonts w:ascii="Wingdings 2" w:hAnsi="Wingdings 2" w:hint="default"/>
        <w:sz w:val="16"/>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nsid w:val="1B9D1CD8"/>
    <w:multiLevelType w:val="hybridMultilevel"/>
    <w:tmpl w:val="708077FE"/>
    <w:lvl w:ilvl="0" w:tplc="0C090001">
      <w:start w:val="1"/>
      <w:numFmt w:val="bullet"/>
      <w:lvlText w:val=""/>
      <w:lvlJc w:val="left"/>
      <w:pPr>
        <w:tabs>
          <w:tab w:val="num" w:pos="720"/>
        </w:tabs>
        <w:ind w:left="720" w:hanging="360"/>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21">
    <w:nsid w:val="23343A3A"/>
    <w:multiLevelType w:val="hybridMultilevel"/>
    <w:tmpl w:val="15A26612"/>
    <w:lvl w:ilvl="0" w:tplc="FFFFFFFF">
      <w:start w:val="1"/>
      <w:numFmt w:val="bullet"/>
      <w:lvlText w:val=""/>
      <w:lvlJc w:val="left"/>
      <w:pPr>
        <w:tabs>
          <w:tab w:val="num" w:pos="360"/>
        </w:tabs>
        <w:ind w:left="170" w:hanging="170"/>
      </w:pPr>
      <w:rPr>
        <w:rFonts w:ascii="Wingdings 2" w:hAnsi="Wingdings 2" w:hint="default"/>
        <w:sz w:val="16"/>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2">
    <w:nsid w:val="28DE16F4"/>
    <w:multiLevelType w:val="hybridMultilevel"/>
    <w:tmpl w:val="1C44CC8E"/>
    <w:lvl w:ilvl="0" w:tplc="0409000F">
      <w:start w:val="1"/>
      <w:numFmt w:val="decimal"/>
      <w:lvlText w:val="%1."/>
      <w:lvlJc w:val="left"/>
      <w:pPr>
        <w:tabs>
          <w:tab w:val="num" w:pos="720"/>
        </w:tabs>
        <w:ind w:left="720" w:hanging="360"/>
      </w:p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2CA20729"/>
    <w:multiLevelType w:val="hybridMultilevel"/>
    <w:tmpl w:val="6C30E41C"/>
    <w:lvl w:ilvl="0" w:tplc="AFACF430">
      <w:start w:val="1"/>
      <w:numFmt w:val="bullet"/>
      <w:pStyle w:val="Bullet2"/>
      <w:lvlText w:val="–"/>
      <w:lvlJc w:val="left"/>
      <w:pPr>
        <w:tabs>
          <w:tab w:val="num" w:pos="680"/>
        </w:tabs>
        <w:ind w:left="680" w:hanging="340"/>
      </w:pPr>
      <w:rPr>
        <w:rFonts w:ascii="Arial" w:hAnsi="Aria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375E5025"/>
    <w:multiLevelType w:val="hybridMultilevel"/>
    <w:tmpl w:val="73562A68"/>
    <w:lvl w:ilvl="0" w:tplc="4A32BD38">
      <w:start w:val="1"/>
      <w:numFmt w:val="bullet"/>
      <w:pStyle w:val="Disclaimer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nsid w:val="392C0080"/>
    <w:multiLevelType w:val="multilevel"/>
    <w:tmpl w:val="F65A9A3E"/>
    <w:lvl w:ilvl="0">
      <w:start w:val="1"/>
      <w:numFmt w:val="bullet"/>
      <w:lvlText w:val=""/>
      <w:lvlJc w:val="left"/>
      <w:pPr>
        <w:tabs>
          <w:tab w:val="num" w:pos="340"/>
        </w:tabs>
        <w:ind w:left="340" w:hanging="340"/>
      </w:pPr>
      <w:rPr>
        <w:rFonts w:ascii="Wingdings 2" w:hAnsi="Wingdings 2" w:hint="default"/>
        <w:sz w:val="16"/>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6">
    <w:nsid w:val="3FD510DB"/>
    <w:multiLevelType w:val="hybridMultilevel"/>
    <w:tmpl w:val="AA88C58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452905A1"/>
    <w:multiLevelType w:val="hybridMultilevel"/>
    <w:tmpl w:val="DC9269EA"/>
    <w:lvl w:ilvl="0" w:tplc="3ECC8208">
      <w:start w:val="1"/>
      <w:numFmt w:val="bullet"/>
      <w:lvlText w:val=""/>
      <w:lvlJc w:val="left"/>
      <w:pPr>
        <w:tabs>
          <w:tab w:val="num" w:pos="360"/>
        </w:tabs>
        <w:ind w:left="284" w:hanging="284"/>
      </w:pPr>
      <w:rPr>
        <w:rFonts w:ascii="Wingdings 2" w:hAnsi="Wingdings 2" w:hint="default"/>
        <w:sz w:val="16"/>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46351132"/>
    <w:multiLevelType w:val="hybridMultilevel"/>
    <w:tmpl w:val="8B942910"/>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9">
    <w:nsid w:val="478925B7"/>
    <w:multiLevelType w:val="hybridMultilevel"/>
    <w:tmpl w:val="365269D4"/>
    <w:lvl w:ilvl="0" w:tplc="AFACF430">
      <w:start w:val="1"/>
      <w:numFmt w:val="lowerRoman"/>
      <w:lvlText w:val="%1."/>
      <w:lvlJc w:val="left"/>
      <w:pPr>
        <w:tabs>
          <w:tab w:val="num" w:pos="1004"/>
        </w:tabs>
        <w:ind w:left="624" w:hanging="340"/>
      </w:pPr>
      <w:rPr>
        <w:rFonts w:ascii="Arial" w:hAnsi="Arial" w:hint="default"/>
        <w:b w:val="0"/>
        <w:i w:val="0"/>
        <w:sz w:val="20"/>
      </w:rPr>
    </w:lvl>
    <w:lvl w:ilvl="1" w:tplc="04090003">
      <w:start w:val="1"/>
      <w:numFmt w:val="lowerRoman"/>
      <w:lvlText w:val="(%2)"/>
      <w:lvlJc w:val="left"/>
      <w:pPr>
        <w:tabs>
          <w:tab w:val="num" w:pos="1800"/>
        </w:tabs>
        <w:ind w:left="1800" w:hanging="720"/>
      </w:pPr>
      <w:rPr>
        <w:rFonts w:hint="default"/>
      </w:rPr>
    </w:lvl>
    <w:lvl w:ilvl="2" w:tplc="04090005">
      <w:start w:val="1"/>
      <w:numFmt w:val="decimal"/>
      <w:lvlText w:val="%3."/>
      <w:lvlJc w:val="left"/>
      <w:pPr>
        <w:tabs>
          <w:tab w:val="num" w:pos="2160"/>
        </w:tabs>
        <w:ind w:left="2160" w:hanging="360"/>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nsid w:val="481F21D0"/>
    <w:multiLevelType w:val="multilevel"/>
    <w:tmpl w:val="D9342D24"/>
    <w:lvl w:ilvl="0">
      <w:start w:val="1"/>
      <w:numFmt w:val="bullet"/>
      <w:lvlText w:val="–"/>
      <w:lvlJc w:val="left"/>
      <w:pPr>
        <w:tabs>
          <w:tab w:val="num" w:pos="644"/>
        </w:tabs>
        <w:ind w:left="567" w:hanging="283"/>
      </w:pPr>
      <w:rPr>
        <w:rFonts w:ascii="Arial" w:hAnsi="Arial"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1">
    <w:nsid w:val="4AF84338"/>
    <w:multiLevelType w:val="hybridMultilevel"/>
    <w:tmpl w:val="0848F748"/>
    <w:lvl w:ilvl="0" w:tplc="FFFFFFFF">
      <w:start w:val="1"/>
      <w:numFmt w:val="bullet"/>
      <w:lvlText w:val=""/>
      <w:lvlJc w:val="left"/>
      <w:pPr>
        <w:tabs>
          <w:tab w:val="num" w:pos="720"/>
        </w:tabs>
        <w:ind w:left="717" w:hanging="357"/>
      </w:pPr>
      <w:rPr>
        <w:rFonts w:ascii="Wingdings 2" w:hAnsi="Wingdings 2" w:hint="default"/>
        <w:sz w:val="16"/>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nsid w:val="544934D7"/>
    <w:multiLevelType w:val="hybridMultilevel"/>
    <w:tmpl w:val="90466D3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nsid w:val="587F4A80"/>
    <w:multiLevelType w:val="hybridMultilevel"/>
    <w:tmpl w:val="B478FD1C"/>
    <w:lvl w:ilvl="0" w:tplc="9EB86826">
      <w:start w:val="1"/>
      <w:numFmt w:val="decimal"/>
      <w:pStyle w:val="DisclaimerNumb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nsid w:val="5ADA1546"/>
    <w:multiLevelType w:val="hybridMultilevel"/>
    <w:tmpl w:val="92ECD91A"/>
    <w:lvl w:ilvl="0" w:tplc="0C090001">
      <w:start w:val="1"/>
      <w:numFmt w:val="bullet"/>
      <w:lvlText w:val=""/>
      <w:lvlJc w:val="left"/>
      <w:pPr>
        <w:tabs>
          <w:tab w:val="num" w:pos="720"/>
        </w:tabs>
        <w:ind w:left="720" w:hanging="360"/>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35">
    <w:nsid w:val="63CC59F6"/>
    <w:multiLevelType w:val="hybridMultilevel"/>
    <w:tmpl w:val="6B6A5540"/>
    <w:lvl w:ilvl="0" w:tplc="C994D9AC">
      <w:start w:val="1"/>
      <w:numFmt w:val="bullet"/>
      <w:pStyle w:val="TableBullet"/>
      <w:lvlText w:val=""/>
      <w:lvlJc w:val="left"/>
      <w:pPr>
        <w:tabs>
          <w:tab w:val="num" w:pos="360"/>
        </w:tabs>
        <w:ind w:left="284" w:hanging="284"/>
      </w:pPr>
      <w:rPr>
        <w:rFonts w:ascii="Wingdings 2" w:hAnsi="Wingdings 2" w:hint="default"/>
        <w:sz w:val="16"/>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nsid w:val="67F441D3"/>
    <w:multiLevelType w:val="multilevel"/>
    <w:tmpl w:val="9BA2215C"/>
    <w:lvl w:ilvl="0">
      <w:start w:val="1"/>
      <w:numFmt w:val="upperLetter"/>
      <w:pStyle w:val="Appendix"/>
      <w:suff w:val="nothing"/>
      <w:lvlText w:val="Appendix %1"/>
      <w:lvlJc w:val="left"/>
      <w:pPr>
        <w:ind w:left="1590" w:firstLine="0"/>
      </w:pPr>
      <w:rPr>
        <w:rFonts w:ascii="Arial" w:hAnsi="Arial" w:hint="default"/>
        <w:sz w:val="28"/>
      </w:rPr>
    </w:lvl>
    <w:lvl w:ilvl="1">
      <w:start w:val="1"/>
      <w:numFmt w:val="decimal"/>
      <w:suff w:val="nothing"/>
      <w:lvlText w:val="Appendix %1%2"/>
      <w:lvlJc w:val="left"/>
      <w:pPr>
        <w:ind w:left="1590" w:firstLine="0"/>
      </w:pPr>
      <w:rPr>
        <w:rFonts w:ascii="Arial" w:hAnsi="Arial" w:hint="default"/>
        <w:sz w:val="28"/>
      </w:rPr>
    </w:lvl>
    <w:lvl w:ilvl="2">
      <w:start w:val="1"/>
      <w:numFmt w:val="none"/>
      <w:lvlText w:val="%3"/>
      <w:lvlJc w:val="left"/>
      <w:pPr>
        <w:tabs>
          <w:tab w:val="num" w:pos="2670"/>
        </w:tabs>
        <w:ind w:left="2670" w:hanging="360"/>
      </w:pPr>
      <w:rPr>
        <w:rFonts w:hint="default"/>
      </w:rPr>
    </w:lvl>
    <w:lvl w:ilvl="3">
      <w:start w:val="1"/>
      <w:numFmt w:val="none"/>
      <w:lvlText w:val=""/>
      <w:lvlJc w:val="left"/>
      <w:pPr>
        <w:tabs>
          <w:tab w:val="num" w:pos="3030"/>
        </w:tabs>
        <w:ind w:left="3030" w:hanging="360"/>
      </w:pPr>
      <w:rPr>
        <w:rFonts w:hint="default"/>
      </w:rPr>
    </w:lvl>
    <w:lvl w:ilvl="4">
      <w:start w:val="1"/>
      <w:numFmt w:val="none"/>
      <w:lvlText w:val=""/>
      <w:lvlJc w:val="left"/>
      <w:pPr>
        <w:tabs>
          <w:tab w:val="num" w:pos="3390"/>
        </w:tabs>
        <w:ind w:left="3390" w:hanging="360"/>
      </w:pPr>
      <w:rPr>
        <w:rFonts w:hint="default"/>
      </w:rPr>
    </w:lvl>
    <w:lvl w:ilvl="5">
      <w:start w:val="1"/>
      <w:numFmt w:val="none"/>
      <w:lvlText w:val=""/>
      <w:lvlJc w:val="left"/>
      <w:pPr>
        <w:tabs>
          <w:tab w:val="num" w:pos="3750"/>
        </w:tabs>
        <w:ind w:left="3750" w:hanging="360"/>
      </w:pPr>
      <w:rPr>
        <w:rFonts w:hint="default"/>
      </w:rPr>
    </w:lvl>
    <w:lvl w:ilvl="6">
      <w:start w:val="1"/>
      <w:numFmt w:val="none"/>
      <w:lvlText w:val="%7"/>
      <w:lvlJc w:val="left"/>
      <w:pPr>
        <w:tabs>
          <w:tab w:val="num" w:pos="4110"/>
        </w:tabs>
        <w:ind w:left="4110" w:hanging="360"/>
      </w:pPr>
      <w:rPr>
        <w:rFonts w:hint="default"/>
      </w:rPr>
    </w:lvl>
    <w:lvl w:ilvl="7">
      <w:start w:val="1"/>
      <w:numFmt w:val="none"/>
      <w:lvlText w:val="%8"/>
      <w:lvlJc w:val="left"/>
      <w:pPr>
        <w:tabs>
          <w:tab w:val="num" w:pos="4470"/>
        </w:tabs>
        <w:ind w:left="4470" w:hanging="360"/>
      </w:pPr>
      <w:rPr>
        <w:rFonts w:hint="default"/>
      </w:rPr>
    </w:lvl>
    <w:lvl w:ilvl="8">
      <w:start w:val="1"/>
      <w:numFmt w:val="none"/>
      <w:lvlText w:val="%9"/>
      <w:lvlJc w:val="left"/>
      <w:pPr>
        <w:tabs>
          <w:tab w:val="num" w:pos="4830"/>
        </w:tabs>
        <w:ind w:left="4830" w:hanging="360"/>
      </w:pPr>
      <w:rPr>
        <w:rFonts w:hint="default"/>
      </w:rPr>
    </w:lvl>
  </w:abstractNum>
  <w:abstractNum w:abstractNumId="37">
    <w:nsid w:val="69A82534"/>
    <w:multiLevelType w:val="hybridMultilevel"/>
    <w:tmpl w:val="2E08499A"/>
    <w:lvl w:ilvl="0" w:tplc="9DBE27BE">
      <w:start w:val="1"/>
      <w:numFmt w:val="decimal"/>
      <w:pStyle w:val="BulletNumber"/>
      <w:lvlText w:val="%1."/>
      <w:lvlJc w:val="left"/>
      <w:pPr>
        <w:tabs>
          <w:tab w:val="num" w:pos="340"/>
        </w:tabs>
        <w:ind w:left="340" w:hanging="3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nsid w:val="6A24408E"/>
    <w:multiLevelType w:val="hybridMultilevel"/>
    <w:tmpl w:val="82125B56"/>
    <w:lvl w:ilvl="0" w:tplc="FFFFFFFF">
      <w:start w:val="1"/>
      <w:numFmt w:val="bullet"/>
      <w:lvlText w:val=""/>
      <w:lvlJc w:val="left"/>
      <w:pPr>
        <w:tabs>
          <w:tab w:val="num" w:pos="360"/>
        </w:tabs>
        <w:ind w:left="170" w:hanging="170"/>
      </w:pPr>
      <w:rPr>
        <w:rFonts w:ascii="Wingdings 2" w:hAnsi="Wingdings 2" w:hint="default"/>
        <w:sz w:val="16"/>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9">
    <w:nsid w:val="70F366B3"/>
    <w:multiLevelType w:val="multilevel"/>
    <w:tmpl w:val="D9342D24"/>
    <w:lvl w:ilvl="0">
      <w:start w:val="1"/>
      <w:numFmt w:val="bullet"/>
      <w:lvlText w:val="–"/>
      <w:lvlJc w:val="left"/>
      <w:pPr>
        <w:tabs>
          <w:tab w:val="num" w:pos="644"/>
        </w:tabs>
        <w:ind w:left="567" w:hanging="283"/>
      </w:pPr>
      <w:rPr>
        <w:rFonts w:ascii="Arial" w:hAnsi="Arial"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0">
    <w:nsid w:val="77B40963"/>
    <w:multiLevelType w:val="multilevel"/>
    <w:tmpl w:val="C810CC58"/>
    <w:lvl w:ilvl="0">
      <w:start w:val="1"/>
      <w:numFmt w:val="decimal"/>
      <w:lvlText w:val="%1."/>
      <w:lvlJc w:val="left"/>
      <w:pPr>
        <w:tabs>
          <w:tab w:val="num" w:pos="360"/>
        </w:tabs>
        <w:ind w:left="284" w:hanging="28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1">
    <w:nsid w:val="78455312"/>
    <w:multiLevelType w:val="hybridMultilevel"/>
    <w:tmpl w:val="2F2AC26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nsid w:val="7C952C3C"/>
    <w:multiLevelType w:val="hybridMultilevel"/>
    <w:tmpl w:val="87462E7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3">
    <w:nsid w:val="7ECD4039"/>
    <w:multiLevelType w:val="hybridMultilevel"/>
    <w:tmpl w:val="1046BD8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7"/>
  </w:num>
  <w:num w:numId="2">
    <w:abstractNumId w:val="23"/>
  </w:num>
  <w:num w:numId="3">
    <w:abstractNumId w:val="29"/>
  </w:num>
  <w:num w:numId="4">
    <w:abstractNumId w:val="37"/>
    <w:lvlOverride w:ilvl="0">
      <w:startOverride w:val="1"/>
    </w:lvlOverride>
  </w:num>
  <w:num w:numId="5">
    <w:abstractNumId w:val="38"/>
  </w:num>
  <w:num w:numId="6">
    <w:abstractNumId w:val="21"/>
  </w:num>
  <w:num w:numId="7">
    <w:abstractNumId w:val="14"/>
  </w:num>
  <w:num w:numId="8">
    <w:abstractNumId w:val="31"/>
  </w:num>
  <w:num w:numId="9">
    <w:abstractNumId w:val="18"/>
  </w:num>
  <w:num w:numId="10">
    <w:abstractNumId w:val="16"/>
  </w:num>
  <w:num w:numId="11">
    <w:abstractNumId w:val="15"/>
  </w:num>
  <w:num w:numId="12">
    <w:abstractNumId w:val="36"/>
  </w:num>
  <w:num w:numId="13">
    <w:abstractNumId w:val="37"/>
  </w:num>
  <w:num w:numId="14">
    <w:abstractNumId w:val="35"/>
  </w:num>
  <w:num w:numId="15">
    <w:abstractNumId w:val="37"/>
    <w:lvlOverride w:ilvl="0">
      <w:startOverride w:val="1"/>
    </w:lvlOverride>
  </w:num>
  <w:num w:numId="16">
    <w:abstractNumId w:val="20"/>
  </w:num>
  <w:num w:numId="17">
    <w:abstractNumId w:val="34"/>
  </w:num>
  <w:num w:numId="18">
    <w:abstractNumId w:val="12"/>
  </w:num>
  <w:num w:numId="19">
    <w:abstractNumId w:val="33"/>
  </w:num>
  <w:num w:numId="20">
    <w:abstractNumId w:val="24"/>
  </w:num>
  <w:num w:numId="21">
    <w:abstractNumId w:val="8"/>
  </w:num>
  <w:num w:numId="22">
    <w:abstractNumId w:val="9"/>
  </w:num>
  <w:num w:numId="23">
    <w:abstractNumId w:val="7"/>
  </w:num>
  <w:num w:numId="24">
    <w:abstractNumId w:val="6"/>
  </w:num>
  <w:num w:numId="25">
    <w:abstractNumId w:val="5"/>
  </w:num>
  <w:num w:numId="26">
    <w:abstractNumId w:val="4"/>
  </w:num>
  <w:num w:numId="27">
    <w:abstractNumId w:val="3"/>
  </w:num>
  <w:num w:numId="28">
    <w:abstractNumId w:val="2"/>
  </w:num>
  <w:num w:numId="29">
    <w:abstractNumId w:val="1"/>
  </w:num>
  <w:num w:numId="30">
    <w:abstractNumId w:val="0"/>
  </w:num>
  <w:num w:numId="31">
    <w:abstractNumId w:val="13"/>
  </w:num>
  <w:num w:numId="32">
    <w:abstractNumId w:val="27"/>
  </w:num>
  <w:num w:numId="33">
    <w:abstractNumId w:val="30"/>
  </w:num>
  <w:num w:numId="34">
    <w:abstractNumId w:val="39"/>
  </w:num>
  <w:num w:numId="35">
    <w:abstractNumId w:val="19"/>
  </w:num>
  <w:num w:numId="36">
    <w:abstractNumId w:val="10"/>
  </w:num>
  <w:num w:numId="37">
    <w:abstractNumId w:val="25"/>
  </w:num>
  <w:num w:numId="38">
    <w:abstractNumId w:val="40"/>
  </w:num>
  <w:num w:numId="39">
    <w:abstractNumId w:val="11"/>
  </w:num>
  <w:num w:numId="40">
    <w:abstractNumId w:val="28"/>
  </w:num>
  <w:num w:numId="41">
    <w:abstractNumId w:val="32"/>
  </w:num>
  <w:num w:numId="42">
    <w:abstractNumId w:val="42"/>
  </w:num>
  <w:num w:numId="43">
    <w:abstractNumId w:val="43"/>
  </w:num>
  <w:num w:numId="44">
    <w:abstractNumId w:val="26"/>
  </w:num>
  <w:num w:numId="45">
    <w:abstractNumId w:val="22"/>
  </w:num>
  <w:num w:numId="46">
    <w:abstractNumId w:val="4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F73B9"/>
    <w:rsid w:val="000D3223"/>
    <w:rsid w:val="002A669C"/>
    <w:rsid w:val="004064F2"/>
    <w:rsid w:val="006C4D41"/>
    <w:rsid w:val="00AF73B9"/>
    <w:rsid w:val="00D85BEE"/>
  </w:rsids>
  <m:mathPr>
    <m:mathFont m:val="Cambria Math"/>
    <m:brkBin m:val="before"/>
    <m:brkBinSub m:val="--"/>
    <m:smallFrac m:val="0"/>
    <m:dispDef/>
    <m:lMargin m:val="0"/>
    <m:rMargin m:val="0"/>
    <m:defJc m:val="centerGroup"/>
    <m:wrapIndent m:val="1440"/>
    <m:intLim m:val="subSup"/>
    <m:naryLim m:val="undOvr"/>
  </m:mathPr>
  <w:themeFontLang w:val="en-AU"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ate"/>
  <w:smartTagType w:namespaceuri="urn:schemas-microsoft-com:office:smarttags" w:name="City"/>
  <w:smartTagType w:namespaceuri="urn:schemas-microsoft-com:office:smarttags" w:name="plac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lang w:val="en-A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header" w:uiPriority="0"/>
    <w:lsdException w:name="footer" w:uiPriority="0"/>
    <w:lsdException w:name="caption" w:uiPriority="0" w:qFormat="1"/>
    <w:lsdException w:name="table of figures" w:uiPriority="0"/>
    <w:lsdException w:name="footnote reference" w:uiPriority="0"/>
    <w:lsdException w:name="annotation reference" w:uiPriority="0"/>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Hyperlink" w:uiPriority="0"/>
    <w:lsdException w:name="FollowedHyperlink" w:uiPriority="0"/>
    <w:lsdException w:name="Strong" w:semiHidden="0" w:uiPriority="0" w:unhideWhenUsed="0" w:qFormat="1"/>
    <w:lsdException w:name="Emphasis" w:semiHidden="0" w:uiPriority="20" w:unhideWhenUsed="0" w:qFormat="1"/>
    <w:lsdException w:name="Document Map"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F73B9"/>
    <w:rPr>
      <w:rFonts w:eastAsia="Times New Roman"/>
      <w:b/>
      <w:color w:val="999999"/>
    </w:rPr>
  </w:style>
  <w:style w:type="paragraph" w:styleId="Heading1">
    <w:name w:val="heading 1"/>
    <w:aliases w:val="h1,Chapter Heading,Chapter Heading1,Chapter Heading2,Chapter Heading3,Chapter Heading4,Chapter Heading5,Chapter Heading6,Chapter Heading7,Chapter Heading8,Chapter Heading9,Chapter Heading10,Chapter Heading11,Chapter Heading21,Chapter Heading31"/>
    <w:basedOn w:val="Body"/>
    <w:next w:val="Body"/>
    <w:link w:val="Heading1Char"/>
    <w:qFormat/>
    <w:rsid w:val="00AF73B9"/>
    <w:pPr>
      <w:keepNext/>
      <w:keepLines/>
      <w:pageBreakBefore/>
      <w:numPr>
        <w:numId w:val="10"/>
      </w:numPr>
      <w:tabs>
        <w:tab w:val="clear" w:pos="992"/>
        <w:tab w:val="num" w:pos="-567"/>
      </w:tabs>
      <w:spacing w:before="0" w:after="480" w:line="240" w:lineRule="auto"/>
      <w:ind w:left="-596"/>
      <w:outlineLvl w:val="0"/>
    </w:pPr>
    <w:rPr>
      <w:bCs/>
      <w:kern w:val="32"/>
      <w:sz w:val="36"/>
      <w:szCs w:val="32"/>
    </w:rPr>
  </w:style>
  <w:style w:type="paragraph" w:styleId="Heading2">
    <w:name w:val="heading 2"/>
    <w:aliases w:val="h2,body,H2,Section,h2.H2,1.1,UNDERRUBRIK 1-2,Part B 2,VS2,Sub-heading,Heading 2 Char Char,Heading 2 Char1 Char,2 headline,headline,Major Heading,h,h21,Reset numbering,Small Chapter),H-2,D&amp;M2,D&amp;M 2,Sub Heading,MAIN HEADING,H1,(2),WMAHeading2,v2"/>
    <w:basedOn w:val="Body"/>
    <w:next w:val="Body"/>
    <w:link w:val="Heading2Char"/>
    <w:qFormat/>
    <w:rsid w:val="00AF73B9"/>
    <w:pPr>
      <w:keepNext/>
      <w:keepLines/>
      <w:numPr>
        <w:ilvl w:val="1"/>
        <w:numId w:val="10"/>
      </w:numPr>
      <w:spacing w:before="380" w:after="80" w:line="240" w:lineRule="auto"/>
      <w:outlineLvl w:val="1"/>
    </w:pPr>
    <w:rPr>
      <w:b/>
      <w:bCs/>
      <w:iCs/>
      <w:sz w:val="23"/>
      <w:szCs w:val="28"/>
    </w:rPr>
  </w:style>
  <w:style w:type="paragraph" w:styleId="Heading3">
    <w:name w:val="heading 3"/>
    <w:aliases w:val="h3,Sub-heading1,Sub-heading2,Sub-heading3,Level 1 - 1,(Appendix Nbr),H-3,D&amp;M3,D&amp;M 3,Heading 3 Legal,3,old2,WMAHeading3,3 bullet,2,H3,SP-Clause,TOC3,v3,LDM_3,Normal + num,EOI - Heading 3,h3 sub heading,Para3,h31,h32,(3),head3hdbk"/>
    <w:basedOn w:val="Body"/>
    <w:next w:val="Body"/>
    <w:link w:val="Heading3Char"/>
    <w:qFormat/>
    <w:rsid w:val="00AF73B9"/>
    <w:pPr>
      <w:keepNext/>
      <w:numPr>
        <w:ilvl w:val="2"/>
        <w:numId w:val="10"/>
      </w:numPr>
      <w:spacing w:before="380" w:after="80" w:line="240" w:lineRule="auto"/>
      <w:outlineLvl w:val="2"/>
    </w:pPr>
    <w:rPr>
      <w:rFonts w:cs="Arial"/>
      <w:b/>
      <w:bCs/>
      <w:szCs w:val="26"/>
    </w:rPr>
  </w:style>
  <w:style w:type="paragraph" w:styleId="Heading4">
    <w:name w:val="heading 4"/>
    <w:aliases w:val="D&amp;M4,D&amp;M 4,Minor Heading,table heading,H-4,Para4,h4,h41,Titre 4,(a),h42,(Title),(Title)1,(Title)2,(Title)3,(Title)4,(Title)5,(Title)6,(Title)7,(Title)8,(Title)9,(Title)10,(Title)11,(Title)12,(Title)13,(Title)14,(Title)15,(Title)16,d"/>
    <w:basedOn w:val="Normal"/>
    <w:next w:val="Normal"/>
    <w:link w:val="Heading4Char"/>
    <w:qFormat/>
    <w:rsid w:val="00AF73B9"/>
    <w:pPr>
      <w:keepNext/>
      <w:numPr>
        <w:ilvl w:val="3"/>
        <w:numId w:val="10"/>
      </w:numPr>
      <w:spacing w:before="240" w:after="60"/>
      <w:outlineLvl w:val="3"/>
    </w:pPr>
    <w:rPr>
      <w:b w:val="0"/>
      <w:bCs/>
      <w:sz w:val="28"/>
      <w:szCs w:val="28"/>
    </w:rPr>
  </w:style>
  <w:style w:type="paragraph" w:styleId="Heading5">
    <w:name w:val="heading 5"/>
    <w:aliases w:val="Further Points,DO NOT USE 5,5 sub-bullet,4,Further Points1,Further Points2,Further Points3,Para5,h5,h51,h52,(Part),(Part)1,(Part)2,(Part)3,(Part)4,(Part)5,(Part)6,(Part)7,(Part)8,(Part)9,(Part)10,(Part)11,(Part)12,(Part)13,(Part)14,(Part)15"/>
    <w:basedOn w:val="Normal"/>
    <w:next w:val="Normal"/>
    <w:link w:val="Heading5Char"/>
    <w:qFormat/>
    <w:rsid w:val="00AF73B9"/>
    <w:pPr>
      <w:numPr>
        <w:ilvl w:val="4"/>
        <w:numId w:val="10"/>
      </w:numPr>
      <w:spacing w:before="240" w:after="60"/>
      <w:outlineLvl w:val="4"/>
    </w:pPr>
    <w:rPr>
      <w:b w:val="0"/>
      <w:bCs/>
      <w:i/>
      <w:iCs/>
      <w:sz w:val="26"/>
      <w:szCs w:val="26"/>
    </w:rPr>
  </w:style>
  <w:style w:type="paragraph" w:styleId="Heading6">
    <w:name w:val="heading 6"/>
    <w:aliases w:val="DO NOT USE 6,Points in Text,sub-dash,sd,5,Not Kinhill,not Kinhill,Spare2,(Section),(Section)1,(Section)2,(Section)3,(Section)4,(Section)5,(Section)6,(Section)7,(Section)8,(Section)9,(Section)10,(Section)11,(Section)12,(Section)13,(Section)14"/>
    <w:basedOn w:val="Normal"/>
    <w:next w:val="Normal"/>
    <w:link w:val="Heading6Char"/>
    <w:qFormat/>
    <w:rsid w:val="00AF73B9"/>
    <w:pPr>
      <w:numPr>
        <w:ilvl w:val="5"/>
        <w:numId w:val="10"/>
      </w:numPr>
      <w:spacing w:before="240" w:after="60"/>
      <w:outlineLvl w:val="5"/>
    </w:pPr>
    <w:rPr>
      <w:b w:val="0"/>
      <w:bCs/>
      <w:sz w:val="22"/>
      <w:szCs w:val="22"/>
    </w:rPr>
  </w:style>
  <w:style w:type="paragraph" w:styleId="Heading7">
    <w:name w:val="heading 7"/>
    <w:aliases w:val="DO NOT USE 7,not Kinhill3,(1),Spare3,(TopSection),(TopSection)1,(TopSection)2,(TopSection)3,(TopSection)4,(TopSection)5,(TopSection)6,(TopSection)7,(TopSection)8,(TopSection)9,(TopSection)10,(TopSection)11,(TopSection)12,(TopSection)13"/>
    <w:basedOn w:val="Normal"/>
    <w:next w:val="Normal"/>
    <w:link w:val="Heading7Char"/>
    <w:qFormat/>
    <w:rsid w:val="00AF73B9"/>
    <w:pPr>
      <w:numPr>
        <w:ilvl w:val="6"/>
        <w:numId w:val="10"/>
      </w:numPr>
      <w:spacing w:before="240" w:after="60"/>
      <w:outlineLvl w:val="6"/>
    </w:pPr>
    <w:rPr>
      <w:sz w:val="24"/>
      <w:szCs w:val="24"/>
    </w:rPr>
  </w:style>
  <w:style w:type="paragraph" w:styleId="Heading8">
    <w:name w:val="heading 8"/>
    <w:aliases w:val="DO NOT USE 8,not Kinhill2,Spare4,(Sub-section Nos),DNV-H8"/>
    <w:basedOn w:val="Normal"/>
    <w:next w:val="Normal"/>
    <w:link w:val="Heading8Char"/>
    <w:qFormat/>
    <w:rsid w:val="00AF73B9"/>
    <w:pPr>
      <w:numPr>
        <w:ilvl w:val="7"/>
        <w:numId w:val="10"/>
      </w:numPr>
      <w:spacing w:before="240" w:after="60"/>
      <w:outlineLvl w:val="7"/>
    </w:pPr>
    <w:rPr>
      <w:i/>
      <w:iCs/>
      <w:sz w:val="24"/>
      <w:szCs w:val="24"/>
    </w:rPr>
  </w:style>
  <w:style w:type="paragraph" w:styleId="Heading9">
    <w:name w:val="heading 9"/>
    <w:aliases w:val="DO NOT USE 9,not Kinhill1,Spare5,(Subsubsection Nos),Legal Level 1.1.1.1.,DNV-H9"/>
    <w:basedOn w:val="Normal"/>
    <w:next w:val="Normal"/>
    <w:link w:val="Heading9Char"/>
    <w:qFormat/>
    <w:rsid w:val="00AF73B9"/>
    <w:pPr>
      <w:numPr>
        <w:ilvl w:val="8"/>
        <w:numId w:val="10"/>
      </w:numPr>
      <w:spacing w:before="240" w:after="60"/>
      <w:outlineLvl w:val="8"/>
    </w:pPr>
    <w:rPr>
      <w:rFonts w:ascii="Arial" w:hAnsi="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Chapter Heading Char,Chapter Heading1 Char,Chapter Heading2 Char,Chapter Heading3 Char,Chapter Heading4 Char,Chapter Heading5 Char,Chapter Heading6 Char,Chapter Heading7 Char,Chapter Heading8 Char,Chapter Heading9 Char"/>
    <w:basedOn w:val="DefaultParagraphFont"/>
    <w:link w:val="Heading1"/>
    <w:rsid w:val="00AF73B9"/>
    <w:rPr>
      <w:rFonts w:ascii="Arial" w:eastAsia="Times New Roman" w:hAnsi="Arial"/>
      <w:bCs/>
      <w:kern w:val="32"/>
      <w:sz w:val="36"/>
      <w:szCs w:val="32"/>
    </w:rPr>
  </w:style>
  <w:style w:type="character" w:customStyle="1" w:styleId="Heading2Char">
    <w:name w:val="Heading 2 Char"/>
    <w:aliases w:val="h2 Char,body Char,H2 Char,Section Char,h2.H2 Char,1.1 Char,UNDERRUBRIK 1-2 Char,Part B 2 Char,VS2 Char,Sub-heading Char,Heading 2 Char Char Char,Heading 2 Char1 Char Char,2 headline Char,headline Char,Major Heading Char,h Char,h21 Char"/>
    <w:basedOn w:val="DefaultParagraphFont"/>
    <w:link w:val="Heading2"/>
    <w:rsid w:val="00AF73B9"/>
    <w:rPr>
      <w:rFonts w:ascii="Arial" w:eastAsia="Times New Roman" w:hAnsi="Arial"/>
      <w:b/>
      <w:bCs/>
      <w:iCs/>
      <w:sz w:val="23"/>
      <w:szCs w:val="28"/>
    </w:rPr>
  </w:style>
  <w:style w:type="character" w:customStyle="1" w:styleId="Heading3Char">
    <w:name w:val="Heading 3 Char"/>
    <w:aliases w:val="h3 Char,Sub-heading1 Char,Sub-heading2 Char,Sub-heading3 Char,Level 1 - 1 Char,(Appendix Nbr) Char,H-3 Char,D&amp;M3 Char,D&amp;M 3 Char,Heading 3 Legal Char,3 Char,old2 Char,WMAHeading3 Char,3 bullet Char,2 Char,H3 Char,SP-Clause Char,TOC3 Char"/>
    <w:basedOn w:val="DefaultParagraphFont"/>
    <w:link w:val="Heading3"/>
    <w:rsid w:val="00AF73B9"/>
    <w:rPr>
      <w:rFonts w:ascii="Arial" w:eastAsia="Times New Roman" w:hAnsi="Arial" w:cs="Arial"/>
      <w:b/>
      <w:bCs/>
      <w:szCs w:val="26"/>
    </w:rPr>
  </w:style>
  <w:style w:type="character" w:customStyle="1" w:styleId="Heading4Char">
    <w:name w:val="Heading 4 Char"/>
    <w:aliases w:val="D&amp;M4 Char,D&amp;M 4 Char,Minor Heading Char,table heading Char,H-4 Char,Para4 Char,h4 Char,h41 Char,Titre 4 Char,(a) Char,h42 Char,(Title) Char,(Title)1 Char,(Title)2 Char,(Title)3 Char,(Title)4 Char,(Title)5 Char,(Title)6 Char,(Title)7 Char"/>
    <w:basedOn w:val="DefaultParagraphFont"/>
    <w:link w:val="Heading4"/>
    <w:rsid w:val="00AF73B9"/>
    <w:rPr>
      <w:rFonts w:eastAsia="Times New Roman"/>
      <w:bCs/>
      <w:color w:val="999999"/>
      <w:sz w:val="28"/>
      <w:szCs w:val="28"/>
    </w:rPr>
  </w:style>
  <w:style w:type="character" w:customStyle="1" w:styleId="Heading5Char">
    <w:name w:val="Heading 5 Char"/>
    <w:aliases w:val="Further Points Char,DO NOT USE 5 Char,5 sub-bullet Char,4 Char,Further Points1 Char,Further Points2 Char,Further Points3 Char,Para5 Char,h5 Char,h51 Char,h52 Char,(Part) Char,(Part)1 Char,(Part)2 Char,(Part)3 Char,(Part)4 Char"/>
    <w:basedOn w:val="DefaultParagraphFont"/>
    <w:link w:val="Heading5"/>
    <w:rsid w:val="00AF73B9"/>
    <w:rPr>
      <w:rFonts w:eastAsia="Times New Roman"/>
      <w:bCs/>
      <w:i/>
      <w:iCs/>
      <w:color w:val="999999"/>
      <w:sz w:val="26"/>
      <w:szCs w:val="26"/>
    </w:rPr>
  </w:style>
  <w:style w:type="character" w:customStyle="1" w:styleId="Heading6Char">
    <w:name w:val="Heading 6 Char"/>
    <w:aliases w:val="DO NOT USE 6 Char,Points in Text Char,sub-dash Char,sd Char,5 Char,Not Kinhill Char,not Kinhill Char,Spare2 Char,(Section) Char,(Section)1 Char,(Section)2 Char,(Section)3 Char,(Section)4 Char,(Section)5 Char,(Section)6 Char"/>
    <w:basedOn w:val="DefaultParagraphFont"/>
    <w:link w:val="Heading6"/>
    <w:rsid w:val="00AF73B9"/>
    <w:rPr>
      <w:rFonts w:eastAsia="Times New Roman"/>
      <w:bCs/>
      <w:color w:val="999999"/>
      <w:sz w:val="22"/>
      <w:szCs w:val="22"/>
    </w:rPr>
  </w:style>
  <w:style w:type="character" w:customStyle="1" w:styleId="Heading7Char">
    <w:name w:val="Heading 7 Char"/>
    <w:aliases w:val="DO NOT USE 7 Char,not Kinhill3 Char,(1) Char,Spare3 Char,(TopSection) Char,(TopSection)1 Char,(TopSection)2 Char,(TopSection)3 Char,(TopSection)4 Char,(TopSection)5 Char,(TopSection)6 Char,(TopSection)7 Char,(TopSection)8 Char"/>
    <w:basedOn w:val="DefaultParagraphFont"/>
    <w:link w:val="Heading7"/>
    <w:rsid w:val="00AF73B9"/>
    <w:rPr>
      <w:rFonts w:eastAsia="Times New Roman"/>
      <w:b/>
      <w:color w:val="999999"/>
      <w:sz w:val="24"/>
      <w:szCs w:val="24"/>
    </w:rPr>
  </w:style>
  <w:style w:type="character" w:customStyle="1" w:styleId="Heading8Char">
    <w:name w:val="Heading 8 Char"/>
    <w:aliases w:val="DO NOT USE 8 Char,not Kinhill2 Char,Spare4 Char,(Sub-section Nos) Char,DNV-H8 Char"/>
    <w:basedOn w:val="DefaultParagraphFont"/>
    <w:link w:val="Heading8"/>
    <w:rsid w:val="00AF73B9"/>
    <w:rPr>
      <w:rFonts w:eastAsia="Times New Roman"/>
      <w:b/>
      <w:i/>
      <w:iCs/>
      <w:color w:val="999999"/>
      <w:sz w:val="24"/>
      <w:szCs w:val="24"/>
    </w:rPr>
  </w:style>
  <w:style w:type="character" w:customStyle="1" w:styleId="Heading9Char">
    <w:name w:val="Heading 9 Char"/>
    <w:aliases w:val="DO NOT USE 9 Char,not Kinhill1 Char,Spare5 Char,(Subsubsection Nos) Char,Legal Level 1.1.1.1. Char,DNV-H9 Char"/>
    <w:basedOn w:val="DefaultParagraphFont"/>
    <w:link w:val="Heading9"/>
    <w:rsid w:val="00AF73B9"/>
    <w:rPr>
      <w:rFonts w:ascii="Arial" w:eastAsia="Times New Roman" w:hAnsi="Arial"/>
      <w:b/>
      <w:color w:val="999999"/>
      <w:sz w:val="22"/>
      <w:szCs w:val="22"/>
    </w:rPr>
  </w:style>
  <w:style w:type="paragraph" w:customStyle="1" w:styleId="Body">
    <w:name w:val="Body"/>
    <w:aliases w:val="b,bu,bullet,B,b Char,Body Char,Body1"/>
    <w:rsid w:val="00AF73B9"/>
    <w:pPr>
      <w:spacing w:before="60" w:after="120" w:line="280" w:lineRule="atLeast"/>
    </w:pPr>
    <w:rPr>
      <w:rFonts w:ascii="Arial" w:eastAsia="Times New Roman" w:hAnsi="Arial"/>
    </w:rPr>
  </w:style>
  <w:style w:type="paragraph" w:customStyle="1" w:styleId="Bullet">
    <w:name w:val="Bullet"/>
    <w:aliases w:val="b1,bullet1"/>
    <w:basedOn w:val="Body"/>
    <w:rsid w:val="00AF73B9"/>
    <w:pPr>
      <w:numPr>
        <w:numId w:val="1"/>
      </w:numPr>
      <w:spacing w:before="0" w:after="100"/>
    </w:pPr>
  </w:style>
  <w:style w:type="paragraph" w:customStyle="1" w:styleId="Bullet2">
    <w:name w:val="Bullet2"/>
    <w:aliases w:val="b2"/>
    <w:basedOn w:val="Body"/>
    <w:rsid w:val="00AF73B9"/>
    <w:pPr>
      <w:numPr>
        <w:numId w:val="2"/>
      </w:numPr>
      <w:spacing w:before="0" w:after="60"/>
    </w:pPr>
  </w:style>
  <w:style w:type="paragraph" w:styleId="Caption">
    <w:name w:val="caption"/>
    <w:basedOn w:val="Body"/>
    <w:next w:val="Body"/>
    <w:qFormat/>
    <w:rsid w:val="00AF73B9"/>
    <w:pPr>
      <w:keepNext/>
      <w:keepLines/>
      <w:tabs>
        <w:tab w:val="left" w:pos="1134"/>
      </w:tabs>
      <w:spacing w:before="240"/>
      <w:ind w:left="1134" w:hanging="1134"/>
    </w:pPr>
    <w:rPr>
      <w:rFonts w:cs="Arial"/>
      <w:b/>
      <w:bCs/>
    </w:rPr>
  </w:style>
  <w:style w:type="paragraph" w:styleId="Header">
    <w:name w:val="header"/>
    <w:basedOn w:val="Body"/>
    <w:link w:val="HeaderChar"/>
    <w:rsid w:val="00AF73B9"/>
    <w:pPr>
      <w:spacing w:before="0" w:after="0" w:line="240" w:lineRule="auto"/>
    </w:pPr>
    <w:rPr>
      <w:szCs w:val="24"/>
    </w:rPr>
  </w:style>
  <w:style w:type="character" w:customStyle="1" w:styleId="HeaderChar">
    <w:name w:val="Header Char"/>
    <w:basedOn w:val="DefaultParagraphFont"/>
    <w:link w:val="Header"/>
    <w:rsid w:val="00AF73B9"/>
    <w:rPr>
      <w:rFonts w:ascii="Arial" w:eastAsia="Times New Roman" w:hAnsi="Arial"/>
      <w:szCs w:val="24"/>
    </w:rPr>
  </w:style>
  <w:style w:type="paragraph" w:customStyle="1" w:styleId="TableHead">
    <w:name w:val="Table Head"/>
    <w:aliases w:val="th"/>
    <w:basedOn w:val="Body"/>
    <w:rsid w:val="00AF73B9"/>
    <w:pPr>
      <w:keepNext/>
      <w:keepLines/>
      <w:spacing w:before="120" w:after="60" w:line="240" w:lineRule="auto"/>
    </w:pPr>
    <w:rPr>
      <w:b/>
      <w:bCs/>
    </w:rPr>
  </w:style>
  <w:style w:type="paragraph" w:customStyle="1" w:styleId="TableBody">
    <w:name w:val="Table Body"/>
    <w:aliases w:val="tb"/>
    <w:basedOn w:val="Body"/>
    <w:rsid w:val="00AF73B9"/>
    <w:pPr>
      <w:spacing w:before="120" w:after="60" w:line="240" w:lineRule="auto"/>
    </w:pPr>
  </w:style>
  <w:style w:type="paragraph" w:styleId="Footer">
    <w:name w:val="footer"/>
    <w:basedOn w:val="Body"/>
    <w:link w:val="FooterChar"/>
    <w:rsid w:val="00AF73B9"/>
    <w:pPr>
      <w:spacing w:before="0" w:after="0" w:line="240" w:lineRule="auto"/>
      <w:jc w:val="right"/>
    </w:pPr>
    <w:rPr>
      <w:sz w:val="17"/>
      <w:szCs w:val="24"/>
    </w:rPr>
  </w:style>
  <w:style w:type="character" w:customStyle="1" w:styleId="FooterChar">
    <w:name w:val="Footer Char"/>
    <w:basedOn w:val="DefaultParagraphFont"/>
    <w:link w:val="Footer"/>
    <w:rsid w:val="00AF73B9"/>
    <w:rPr>
      <w:rFonts w:ascii="Arial" w:eastAsia="Times New Roman" w:hAnsi="Arial"/>
      <w:sz w:val="17"/>
      <w:szCs w:val="24"/>
    </w:rPr>
  </w:style>
  <w:style w:type="character" w:styleId="PageNumber">
    <w:name w:val="page number"/>
    <w:rsid w:val="00AF73B9"/>
    <w:rPr>
      <w:rFonts w:ascii="Arial" w:hAnsi="Arial"/>
      <w:noProof/>
      <w:sz w:val="17"/>
      <w:lang w:val="en-AU"/>
    </w:rPr>
  </w:style>
  <w:style w:type="paragraph" w:customStyle="1" w:styleId="StatusBold">
    <w:name w:val="Status Bold"/>
    <w:basedOn w:val="Status"/>
    <w:rsid w:val="00AF73B9"/>
    <w:pPr>
      <w:spacing w:before="160" w:after="80"/>
    </w:pPr>
    <w:rPr>
      <w:b/>
      <w:bCs/>
    </w:rPr>
  </w:style>
  <w:style w:type="paragraph" w:customStyle="1" w:styleId="Status">
    <w:name w:val="Status"/>
    <w:basedOn w:val="Body"/>
    <w:rsid w:val="00AF73B9"/>
  </w:style>
  <w:style w:type="paragraph" w:customStyle="1" w:styleId="StatusHead">
    <w:name w:val="Status Head"/>
    <w:basedOn w:val="Status"/>
    <w:next w:val="Status"/>
    <w:rsid w:val="00AF73B9"/>
    <w:pPr>
      <w:spacing w:before="6600"/>
    </w:pPr>
    <w:rPr>
      <w:b/>
      <w:bCs/>
    </w:rPr>
  </w:style>
  <w:style w:type="paragraph" w:customStyle="1" w:styleId="ContentsHeading">
    <w:name w:val="Contents Heading"/>
    <w:aliases w:val="ch"/>
    <w:basedOn w:val="Body"/>
    <w:next w:val="Body"/>
    <w:rsid w:val="00AF73B9"/>
    <w:pPr>
      <w:spacing w:before="0" w:after="600" w:line="320" w:lineRule="atLeast"/>
    </w:pPr>
    <w:rPr>
      <w:sz w:val="44"/>
    </w:rPr>
  </w:style>
  <w:style w:type="paragraph" w:customStyle="1" w:styleId="Filename">
    <w:name w:val="Filename"/>
    <w:rsid w:val="00AF73B9"/>
    <w:pPr>
      <w:framePr w:w="2200" w:h="386" w:hRule="exact" w:hSpace="181" w:vSpace="181" w:wrap="around" w:vAnchor="text" w:hAnchor="page" w:x="1657" w:y="1"/>
    </w:pPr>
    <w:rPr>
      <w:rFonts w:ascii="Arial" w:eastAsia="Times New Roman" w:hAnsi="Arial"/>
      <w:noProof/>
      <w:sz w:val="14"/>
    </w:rPr>
  </w:style>
  <w:style w:type="paragraph" w:styleId="TOC1">
    <w:name w:val="toc 1"/>
    <w:basedOn w:val="Body"/>
    <w:next w:val="Body"/>
    <w:semiHidden/>
    <w:rsid w:val="00AF73B9"/>
    <w:pPr>
      <w:tabs>
        <w:tab w:val="left" w:pos="567"/>
        <w:tab w:val="right" w:pos="7371"/>
      </w:tabs>
      <w:spacing w:before="240"/>
      <w:ind w:left="567" w:right="906" w:hanging="567"/>
    </w:pPr>
    <w:rPr>
      <w:noProof/>
      <w:sz w:val="24"/>
    </w:rPr>
  </w:style>
  <w:style w:type="paragraph" w:styleId="TOC8">
    <w:name w:val="toc 8"/>
    <w:basedOn w:val="Normal"/>
    <w:next w:val="Normal"/>
    <w:autoRedefine/>
    <w:semiHidden/>
    <w:rsid w:val="00AF73B9"/>
    <w:pPr>
      <w:ind w:left="1400"/>
    </w:pPr>
  </w:style>
  <w:style w:type="paragraph" w:customStyle="1" w:styleId="ContentsLabels">
    <w:name w:val="Contents Labels"/>
    <w:aliases w:val="cl"/>
    <w:basedOn w:val="ContentsHeading"/>
    <w:next w:val="TableofFigures"/>
    <w:rsid w:val="00AF73B9"/>
    <w:pPr>
      <w:spacing w:before="600" w:after="60" w:line="280" w:lineRule="atLeast"/>
    </w:pPr>
    <w:rPr>
      <w:sz w:val="28"/>
    </w:rPr>
  </w:style>
  <w:style w:type="paragraph" w:styleId="TableofFigures">
    <w:name w:val="table of figures"/>
    <w:basedOn w:val="Normal"/>
    <w:next w:val="Normal"/>
    <w:semiHidden/>
    <w:rsid w:val="00AF73B9"/>
    <w:pPr>
      <w:tabs>
        <w:tab w:val="left" w:pos="1985"/>
        <w:tab w:val="right" w:pos="7371"/>
      </w:tabs>
      <w:spacing w:before="60" w:after="60" w:line="280" w:lineRule="atLeast"/>
      <w:ind w:left="1985" w:right="907" w:hanging="1418"/>
    </w:pPr>
    <w:rPr>
      <w:rFonts w:ascii="Arial" w:hAnsi="Arial"/>
      <w:b w:val="0"/>
      <w:noProof/>
      <w:color w:val="auto"/>
      <w:sz w:val="21"/>
      <w:szCs w:val="15"/>
    </w:rPr>
  </w:style>
  <w:style w:type="paragraph" w:styleId="TOC2">
    <w:name w:val="toc 2"/>
    <w:basedOn w:val="Body"/>
    <w:next w:val="Body"/>
    <w:semiHidden/>
    <w:rsid w:val="00AF73B9"/>
    <w:pPr>
      <w:tabs>
        <w:tab w:val="left" w:pos="1134"/>
        <w:tab w:val="right" w:pos="7371"/>
      </w:tabs>
      <w:spacing w:after="60"/>
      <w:ind w:left="1134" w:right="906" w:hanging="567"/>
    </w:pPr>
    <w:rPr>
      <w:noProof/>
      <w:szCs w:val="23"/>
    </w:rPr>
  </w:style>
  <w:style w:type="paragraph" w:styleId="TOC3">
    <w:name w:val="toc 3"/>
    <w:basedOn w:val="Body"/>
    <w:next w:val="Body"/>
    <w:semiHidden/>
    <w:rsid w:val="00AF73B9"/>
    <w:pPr>
      <w:tabs>
        <w:tab w:val="left" w:pos="1985"/>
        <w:tab w:val="right" w:pos="7371"/>
      </w:tabs>
      <w:spacing w:after="60"/>
      <w:ind w:left="1985" w:right="906" w:hanging="851"/>
    </w:pPr>
    <w:rPr>
      <w:rFonts w:cs="Arial"/>
      <w:noProof/>
      <w:sz w:val="18"/>
    </w:rPr>
  </w:style>
  <w:style w:type="paragraph" w:styleId="TOC4">
    <w:name w:val="toc 4"/>
    <w:basedOn w:val="Normal"/>
    <w:next w:val="Normal"/>
    <w:autoRedefine/>
    <w:semiHidden/>
    <w:rsid w:val="00AF73B9"/>
    <w:pPr>
      <w:ind w:left="600"/>
    </w:pPr>
  </w:style>
  <w:style w:type="paragraph" w:styleId="TOC5">
    <w:name w:val="toc 5"/>
    <w:basedOn w:val="Normal"/>
    <w:next w:val="Normal"/>
    <w:autoRedefine/>
    <w:semiHidden/>
    <w:rsid w:val="00AF73B9"/>
    <w:pPr>
      <w:ind w:left="800"/>
    </w:pPr>
  </w:style>
  <w:style w:type="paragraph" w:styleId="TOC6">
    <w:name w:val="toc 6"/>
    <w:basedOn w:val="Normal"/>
    <w:next w:val="Normal"/>
    <w:autoRedefine/>
    <w:semiHidden/>
    <w:rsid w:val="00AF73B9"/>
    <w:pPr>
      <w:ind w:left="1000"/>
    </w:pPr>
  </w:style>
  <w:style w:type="paragraph" w:styleId="TOC7">
    <w:name w:val="toc 7"/>
    <w:basedOn w:val="Normal"/>
    <w:next w:val="Normal"/>
    <w:autoRedefine/>
    <w:semiHidden/>
    <w:rsid w:val="00AF73B9"/>
    <w:pPr>
      <w:ind w:left="1200"/>
    </w:pPr>
  </w:style>
  <w:style w:type="paragraph" w:customStyle="1" w:styleId="Appendix">
    <w:name w:val="Appendix"/>
    <w:aliases w:val="a"/>
    <w:basedOn w:val="Body"/>
    <w:next w:val="AppendixHeading"/>
    <w:rsid w:val="00AF73B9"/>
    <w:pPr>
      <w:pageBreakBefore/>
      <w:numPr>
        <w:numId w:val="12"/>
      </w:numPr>
      <w:spacing w:before="2640"/>
    </w:pPr>
    <w:rPr>
      <w:sz w:val="28"/>
    </w:rPr>
  </w:style>
  <w:style w:type="paragraph" w:customStyle="1" w:styleId="AppendixHeading">
    <w:name w:val="Appendix Heading"/>
    <w:basedOn w:val="Body"/>
    <w:next w:val="AppendixContents"/>
    <w:rsid w:val="00AF73B9"/>
    <w:pPr>
      <w:spacing w:before="0" w:after="480" w:line="336" w:lineRule="atLeast"/>
      <w:ind w:left="1559"/>
    </w:pPr>
    <w:rPr>
      <w:sz w:val="40"/>
    </w:rPr>
  </w:style>
  <w:style w:type="paragraph" w:customStyle="1" w:styleId="AppendixContents">
    <w:name w:val="Appendix Contents"/>
    <w:basedOn w:val="Body"/>
    <w:rsid w:val="00AF73B9"/>
    <w:pPr>
      <w:spacing w:before="0" w:line="336" w:lineRule="atLeast"/>
      <w:ind w:left="1559"/>
    </w:pPr>
    <w:rPr>
      <w:sz w:val="28"/>
    </w:rPr>
  </w:style>
  <w:style w:type="paragraph" w:styleId="TOC9">
    <w:name w:val="toc 9"/>
    <w:basedOn w:val="TableofFigures"/>
    <w:semiHidden/>
    <w:rsid w:val="00AF73B9"/>
    <w:pPr>
      <w:numPr>
        <w:numId w:val="11"/>
      </w:numPr>
      <w:tabs>
        <w:tab w:val="clear" w:pos="851"/>
        <w:tab w:val="num" w:pos="567"/>
      </w:tabs>
      <w:ind w:left="567" w:hanging="425"/>
    </w:pPr>
    <w:rPr>
      <w:szCs w:val="40"/>
    </w:rPr>
  </w:style>
  <w:style w:type="character" w:styleId="Hyperlink">
    <w:name w:val="Hyperlink"/>
    <w:rsid w:val="00AF73B9"/>
    <w:rPr>
      <w:color w:val="0000FF"/>
      <w:u w:val="single"/>
    </w:rPr>
  </w:style>
  <w:style w:type="paragraph" w:customStyle="1" w:styleId="Logo">
    <w:name w:val="Logo"/>
    <w:rsid w:val="00AF73B9"/>
    <w:pPr>
      <w:framePr w:hSpace="181" w:vSpace="181" w:wrap="around" w:vAnchor="page" w:hAnchor="page" w:x="1702" w:y="823"/>
    </w:pPr>
    <w:rPr>
      <w:rFonts w:ascii="Arial" w:eastAsia="Times New Roman" w:hAnsi="Arial"/>
      <w:noProof/>
      <w:sz w:val="16"/>
      <w:lang w:val="en-US"/>
    </w:rPr>
  </w:style>
  <w:style w:type="paragraph" w:customStyle="1" w:styleId="DocDate">
    <w:name w:val="Doc Date"/>
    <w:rsid w:val="00AF73B9"/>
    <w:pPr>
      <w:shd w:val="solid" w:color="FFFFFF" w:fill="auto"/>
      <w:spacing w:before="100" w:after="100"/>
      <w:jc w:val="right"/>
    </w:pPr>
    <w:rPr>
      <w:rFonts w:ascii="Arial" w:eastAsia="Times New Roman" w:hAnsi="Arial"/>
      <w:noProof/>
      <w:sz w:val="28"/>
    </w:rPr>
  </w:style>
  <w:style w:type="paragraph" w:customStyle="1" w:styleId="Client">
    <w:name w:val="Client"/>
    <w:next w:val="Project"/>
    <w:rsid w:val="00AF73B9"/>
    <w:pPr>
      <w:spacing w:before="240" w:after="240" w:line="280" w:lineRule="atLeast"/>
      <w:ind w:left="1559" w:right="-58"/>
      <w:jc w:val="right"/>
    </w:pPr>
    <w:rPr>
      <w:rFonts w:ascii="Arial" w:eastAsia="Times New Roman" w:hAnsi="Arial"/>
      <w:b/>
      <w:bCs/>
      <w:sz w:val="36"/>
    </w:rPr>
  </w:style>
  <w:style w:type="paragraph" w:customStyle="1" w:styleId="Project">
    <w:name w:val="Project"/>
    <w:next w:val="Subject"/>
    <w:rsid w:val="00AF73B9"/>
    <w:pPr>
      <w:spacing w:before="120" w:after="120" w:line="280" w:lineRule="atLeast"/>
      <w:ind w:left="709" w:right="-58"/>
      <w:jc w:val="right"/>
    </w:pPr>
    <w:rPr>
      <w:rFonts w:ascii="Arial" w:eastAsia="Times New Roman" w:hAnsi="Arial" w:cs="Arial"/>
      <w:sz w:val="36"/>
    </w:rPr>
  </w:style>
  <w:style w:type="paragraph" w:customStyle="1" w:styleId="Subject">
    <w:name w:val="Subject"/>
    <w:next w:val="DocDate"/>
    <w:rsid w:val="00AF73B9"/>
    <w:pPr>
      <w:spacing w:after="240" w:line="280" w:lineRule="atLeast"/>
      <w:ind w:left="1559" w:right="-57"/>
      <w:jc w:val="right"/>
    </w:pPr>
    <w:rPr>
      <w:rFonts w:ascii="Arial" w:eastAsia="Times New Roman" w:hAnsi="Arial"/>
      <w:sz w:val="32"/>
    </w:rPr>
  </w:style>
  <w:style w:type="paragraph" w:customStyle="1" w:styleId="Report">
    <w:name w:val="Report"/>
    <w:basedOn w:val="Body"/>
    <w:next w:val="Body"/>
    <w:rsid w:val="00AF73B9"/>
    <w:pPr>
      <w:spacing w:before="360"/>
    </w:pPr>
    <w:rPr>
      <w:sz w:val="28"/>
    </w:rPr>
  </w:style>
  <w:style w:type="paragraph" w:customStyle="1" w:styleId="Bold">
    <w:name w:val="Bold"/>
    <w:aliases w:val="bs"/>
    <w:basedOn w:val="Body"/>
    <w:next w:val="Body"/>
    <w:rsid w:val="00AF73B9"/>
    <w:pPr>
      <w:keepNext/>
      <w:keepLines/>
      <w:spacing w:before="240" w:after="60" w:line="240" w:lineRule="auto"/>
    </w:pPr>
    <w:rPr>
      <w:b/>
    </w:rPr>
  </w:style>
  <w:style w:type="paragraph" w:customStyle="1" w:styleId="BoldItalics">
    <w:name w:val="Bold/Italics"/>
    <w:aliases w:val="bi"/>
    <w:basedOn w:val="Body"/>
    <w:next w:val="Body"/>
    <w:rsid w:val="00AF73B9"/>
    <w:pPr>
      <w:keepNext/>
      <w:keepLines/>
      <w:spacing w:before="240" w:after="60" w:line="240" w:lineRule="auto"/>
    </w:pPr>
    <w:rPr>
      <w:b/>
      <w:i/>
    </w:rPr>
  </w:style>
  <w:style w:type="character" w:styleId="CommentReference">
    <w:name w:val="annotation reference"/>
    <w:semiHidden/>
    <w:rsid w:val="00AF73B9"/>
    <w:rPr>
      <w:sz w:val="16"/>
      <w:szCs w:val="16"/>
    </w:rPr>
  </w:style>
  <w:style w:type="paragraph" w:styleId="CommentText">
    <w:name w:val="annotation text"/>
    <w:basedOn w:val="Normal"/>
    <w:link w:val="CommentTextChar"/>
    <w:semiHidden/>
    <w:rsid w:val="00AF73B9"/>
  </w:style>
  <w:style w:type="character" w:customStyle="1" w:styleId="CommentTextChar">
    <w:name w:val="Comment Text Char"/>
    <w:basedOn w:val="DefaultParagraphFont"/>
    <w:link w:val="CommentText"/>
    <w:semiHidden/>
    <w:rsid w:val="00AF73B9"/>
    <w:rPr>
      <w:rFonts w:eastAsia="Times New Roman"/>
      <w:b/>
      <w:color w:val="999999"/>
    </w:rPr>
  </w:style>
  <w:style w:type="paragraph" w:customStyle="1" w:styleId="SectionBreak">
    <w:name w:val="Section Break"/>
    <w:aliases w:val="sb"/>
    <w:basedOn w:val="Appendix"/>
    <w:next w:val="SectionHeading"/>
    <w:rsid w:val="00AF73B9"/>
    <w:pPr>
      <w:numPr>
        <w:numId w:val="0"/>
      </w:numPr>
      <w:ind w:left="1560"/>
    </w:pPr>
  </w:style>
  <w:style w:type="paragraph" w:customStyle="1" w:styleId="SectionHeading">
    <w:name w:val="Section Heading"/>
    <w:aliases w:val="sh"/>
    <w:basedOn w:val="AppendixHeading"/>
    <w:next w:val="SectionContents"/>
    <w:rsid w:val="00AF73B9"/>
  </w:style>
  <w:style w:type="paragraph" w:customStyle="1" w:styleId="SectionContents">
    <w:name w:val="Section Contents"/>
    <w:aliases w:val="sc"/>
    <w:basedOn w:val="AppendixContents"/>
    <w:rsid w:val="00AF73B9"/>
  </w:style>
  <w:style w:type="paragraph" w:customStyle="1" w:styleId="Contents">
    <w:name w:val="Contents"/>
    <w:basedOn w:val="Normal"/>
    <w:next w:val="Normal"/>
    <w:rsid w:val="00AF73B9"/>
    <w:pPr>
      <w:spacing w:after="600" w:line="320" w:lineRule="atLeast"/>
    </w:pPr>
    <w:rPr>
      <w:rFonts w:ascii="Arial" w:hAnsi="Arial"/>
      <w:b w:val="0"/>
      <w:color w:val="auto"/>
      <w:sz w:val="44"/>
    </w:rPr>
  </w:style>
  <w:style w:type="paragraph" w:customStyle="1" w:styleId="ContentsList">
    <w:name w:val="Contents List"/>
    <w:rsid w:val="00AF73B9"/>
    <w:pPr>
      <w:spacing w:before="600" w:after="60" w:line="280" w:lineRule="atLeast"/>
    </w:pPr>
    <w:rPr>
      <w:rFonts w:ascii="Arial" w:eastAsia="Times New Roman" w:hAnsi="Arial"/>
      <w:b/>
      <w:bCs/>
      <w:noProof/>
      <w:sz w:val="32"/>
    </w:rPr>
  </w:style>
  <w:style w:type="paragraph" w:customStyle="1" w:styleId="BulletNumber">
    <w:name w:val="Bullet Number"/>
    <w:aliases w:val="bn"/>
    <w:basedOn w:val="Body"/>
    <w:rsid w:val="00AF73B9"/>
    <w:pPr>
      <w:numPr>
        <w:numId w:val="4"/>
      </w:numPr>
      <w:spacing w:before="0" w:after="100"/>
    </w:pPr>
  </w:style>
  <w:style w:type="paragraph" w:customStyle="1" w:styleId="TableBullet">
    <w:name w:val="Table Bullet"/>
    <w:aliases w:val="tbu"/>
    <w:basedOn w:val="Bullet"/>
    <w:rsid w:val="00AF73B9"/>
    <w:pPr>
      <w:numPr>
        <w:numId w:val="14"/>
      </w:numPr>
      <w:tabs>
        <w:tab w:val="clear" w:pos="360"/>
        <w:tab w:val="left" w:pos="284"/>
      </w:tabs>
      <w:spacing w:before="120" w:after="60" w:line="240" w:lineRule="auto"/>
    </w:pPr>
  </w:style>
  <w:style w:type="paragraph" w:styleId="FootnoteText">
    <w:name w:val="footnote text"/>
    <w:basedOn w:val="Body"/>
    <w:link w:val="FootnoteTextChar"/>
    <w:semiHidden/>
    <w:rsid w:val="00AF73B9"/>
    <w:pPr>
      <w:spacing w:before="100" w:after="100" w:line="240" w:lineRule="auto"/>
      <w:ind w:left="142" w:hanging="142"/>
    </w:pPr>
    <w:rPr>
      <w:sz w:val="16"/>
    </w:rPr>
  </w:style>
  <w:style w:type="character" w:customStyle="1" w:styleId="FootnoteTextChar">
    <w:name w:val="Footnote Text Char"/>
    <w:basedOn w:val="DefaultParagraphFont"/>
    <w:link w:val="FootnoteText"/>
    <w:semiHidden/>
    <w:rsid w:val="00AF73B9"/>
    <w:rPr>
      <w:rFonts w:ascii="Arial" w:eastAsia="Times New Roman" w:hAnsi="Arial"/>
      <w:sz w:val="16"/>
    </w:rPr>
  </w:style>
  <w:style w:type="paragraph" w:customStyle="1" w:styleId="CaptionTable">
    <w:name w:val="Caption Table"/>
    <w:basedOn w:val="Caption"/>
    <w:next w:val="Body"/>
    <w:rsid w:val="00AF73B9"/>
    <w:pPr>
      <w:pBdr>
        <w:bottom w:val="single" w:sz="2" w:space="1" w:color="auto"/>
      </w:pBdr>
    </w:pPr>
  </w:style>
  <w:style w:type="character" w:styleId="FootnoteReference">
    <w:name w:val="footnote reference"/>
    <w:semiHidden/>
    <w:rsid w:val="00AF73B9"/>
    <w:rPr>
      <w:color w:val="auto"/>
      <w:vertAlign w:val="superscript"/>
    </w:rPr>
  </w:style>
  <w:style w:type="paragraph" w:customStyle="1" w:styleId="FooterProjSub">
    <w:name w:val="Footer Proj/Sub"/>
    <w:basedOn w:val="Filename"/>
    <w:rsid w:val="00AF73B9"/>
    <w:pPr>
      <w:framePr w:w="7235" w:h="482" w:hRule="exact" w:wrap="around" w:x="3273" w:yAlign="inside" w:anchorLock="1"/>
    </w:pPr>
    <w:rPr>
      <w:bCs/>
    </w:rPr>
  </w:style>
  <w:style w:type="paragraph" w:customStyle="1" w:styleId="ExecSum">
    <w:name w:val="ExecSum"/>
    <w:basedOn w:val="Heading1"/>
    <w:next w:val="Body"/>
    <w:rsid w:val="00AF73B9"/>
    <w:pPr>
      <w:numPr>
        <w:numId w:val="0"/>
      </w:numPr>
      <w:ind w:left="-1531"/>
    </w:pPr>
  </w:style>
  <w:style w:type="paragraph" w:customStyle="1" w:styleId="HeaderFooter">
    <w:name w:val="Header/Footer"/>
    <w:basedOn w:val="Footer"/>
    <w:rsid w:val="00AF73B9"/>
  </w:style>
  <w:style w:type="paragraph" w:customStyle="1" w:styleId="TableIndex">
    <w:name w:val="Table Index"/>
    <w:rsid w:val="00AF73B9"/>
    <w:pPr>
      <w:spacing w:before="600" w:after="60" w:line="280" w:lineRule="atLeast"/>
    </w:pPr>
    <w:rPr>
      <w:rFonts w:ascii="Arial" w:eastAsia="Times New Roman" w:hAnsi="Arial"/>
      <w:sz w:val="28"/>
    </w:rPr>
  </w:style>
  <w:style w:type="paragraph" w:styleId="BodyText">
    <w:name w:val="Body Text"/>
    <w:aliases w:val="Body Text Char Char Char Char Char Char,Body Text before bullet,(Alt+1),BodyText,text,block,bt,D&amp;M Body Text"/>
    <w:basedOn w:val="Normal"/>
    <w:link w:val="BodyTextChar"/>
    <w:rsid w:val="00AF73B9"/>
    <w:pPr>
      <w:autoSpaceDE w:val="0"/>
      <w:autoSpaceDN w:val="0"/>
      <w:adjustRightInd w:val="0"/>
    </w:pPr>
    <w:rPr>
      <w:rFonts w:ascii="Arial Narrow" w:hAnsi="Arial Narrow"/>
      <w:b w:val="0"/>
      <w:color w:val="0000FF"/>
      <w:sz w:val="14"/>
      <w:lang w:val="en-US"/>
    </w:rPr>
  </w:style>
  <w:style w:type="character" w:customStyle="1" w:styleId="BodyTextChar">
    <w:name w:val="Body Text Char"/>
    <w:aliases w:val="Body Text Char Char Char Char Char Char Char,Body Text before bullet Char,(Alt+1) Char,BodyText Char,text Char,block Char,bt Char,D&amp;M Body Text Char"/>
    <w:basedOn w:val="DefaultParagraphFont"/>
    <w:link w:val="BodyText"/>
    <w:rsid w:val="00AF73B9"/>
    <w:rPr>
      <w:rFonts w:ascii="Arial Narrow" w:eastAsia="Times New Roman" w:hAnsi="Arial Narrow"/>
      <w:color w:val="0000FF"/>
      <w:sz w:val="14"/>
      <w:lang w:val="en-US"/>
    </w:rPr>
  </w:style>
  <w:style w:type="paragraph" w:customStyle="1" w:styleId="GHDDisclaimer">
    <w:name w:val="GHDDisclaimer"/>
    <w:basedOn w:val="Normal"/>
    <w:rsid w:val="00AF73B9"/>
    <w:pPr>
      <w:framePr w:w="9356" w:h="1134" w:hRule="exact" w:hSpace="181" w:vSpace="181" w:wrap="notBeside" w:vAnchor="page" w:hAnchor="page" w:x="1617" w:y="14743"/>
      <w:shd w:val="solid" w:color="FFFFFF" w:fill="FFFFFF"/>
    </w:pPr>
  </w:style>
  <w:style w:type="paragraph" w:customStyle="1" w:styleId="GHDDisclaimerL">
    <w:name w:val="GHDDisclaimer(L)"/>
    <w:basedOn w:val="GHDDisclaimer"/>
    <w:rsid w:val="00AF73B9"/>
    <w:pPr>
      <w:framePr w:wrap="notBeside" w:y="9640"/>
    </w:pPr>
  </w:style>
  <w:style w:type="paragraph" w:customStyle="1" w:styleId="TableText">
    <w:name w:val="Table Text"/>
    <w:basedOn w:val="Normal"/>
    <w:rsid w:val="00AF73B9"/>
    <w:pPr>
      <w:overflowPunct w:val="0"/>
      <w:autoSpaceDE w:val="0"/>
      <w:autoSpaceDN w:val="0"/>
      <w:adjustRightInd w:val="0"/>
      <w:spacing w:before="60" w:after="60"/>
      <w:textAlignment w:val="baseline"/>
    </w:pPr>
    <w:rPr>
      <w:rFonts w:ascii="Arial" w:hAnsi="Arial" w:cs="Arial"/>
      <w:b w:val="0"/>
      <w:color w:val="auto"/>
    </w:rPr>
  </w:style>
  <w:style w:type="paragraph" w:customStyle="1" w:styleId="Heading">
    <w:name w:val="Heading"/>
    <w:basedOn w:val="Heading1"/>
    <w:rsid w:val="00AF73B9"/>
    <w:pPr>
      <w:numPr>
        <w:numId w:val="0"/>
      </w:numPr>
      <w:tabs>
        <w:tab w:val="left" w:pos="850"/>
      </w:tabs>
      <w:overflowPunct w:val="0"/>
      <w:autoSpaceDE w:val="0"/>
      <w:autoSpaceDN w:val="0"/>
      <w:adjustRightInd w:val="0"/>
      <w:spacing w:after="567"/>
      <w:textAlignment w:val="baseline"/>
    </w:pPr>
    <w:rPr>
      <w:b/>
      <w:bCs w:val="0"/>
      <w:kern w:val="28"/>
      <w:sz w:val="32"/>
      <w:szCs w:val="20"/>
    </w:rPr>
  </w:style>
  <w:style w:type="paragraph" w:customStyle="1" w:styleId="Head1Text">
    <w:name w:val="Head 1 Text"/>
    <w:basedOn w:val="Normal"/>
    <w:rsid w:val="00AF73B9"/>
    <w:pPr>
      <w:spacing w:before="240"/>
      <w:jc w:val="both"/>
    </w:pPr>
    <w:rPr>
      <w:rFonts w:ascii="Arial" w:hAnsi="Arial"/>
      <w:b w:val="0"/>
      <w:color w:val="auto"/>
      <w:sz w:val="22"/>
    </w:rPr>
  </w:style>
  <w:style w:type="paragraph" w:customStyle="1" w:styleId="Head2Text">
    <w:name w:val="Head 2 Text"/>
    <w:basedOn w:val="Normal"/>
    <w:rsid w:val="00AF73B9"/>
    <w:pPr>
      <w:spacing w:before="240" w:after="60"/>
      <w:jc w:val="both"/>
    </w:pPr>
    <w:rPr>
      <w:rFonts w:ascii="Arial" w:hAnsi="Arial"/>
      <w:b w:val="0"/>
      <w:color w:val="auto"/>
      <w:sz w:val="22"/>
    </w:rPr>
  </w:style>
  <w:style w:type="character" w:styleId="FollowedHyperlink">
    <w:name w:val="FollowedHyperlink"/>
    <w:rsid w:val="00AF73B9"/>
    <w:rPr>
      <w:color w:val="800080"/>
      <w:u w:val="single"/>
    </w:rPr>
  </w:style>
  <w:style w:type="paragraph" w:customStyle="1" w:styleId="xl24">
    <w:name w:val="xl24"/>
    <w:basedOn w:val="Normal"/>
    <w:rsid w:val="00AF73B9"/>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Arial Unicode MS" w:hAnsi="Arial" w:cs="Arial"/>
      <w:bCs/>
      <w:color w:val="auto"/>
      <w:sz w:val="24"/>
      <w:szCs w:val="24"/>
    </w:rPr>
  </w:style>
  <w:style w:type="paragraph" w:customStyle="1" w:styleId="xl25">
    <w:name w:val="xl25"/>
    <w:basedOn w:val="Normal"/>
    <w:rsid w:val="00AF73B9"/>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Arial Unicode MS" w:hAnsi="Arial" w:cs="Arial"/>
      <w:bCs/>
      <w:color w:val="auto"/>
      <w:sz w:val="24"/>
      <w:szCs w:val="24"/>
    </w:rPr>
  </w:style>
  <w:style w:type="paragraph" w:customStyle="1" w:styleId="xl26">
    <w:name w:val="xl26"/>
    <w:basedOn w:val="Normal"/>
    <w:rsid w:val="00AF73B9"/>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Arial Unicode MS" w:hAnsi="Arial" w:cs="Arial"/>
      <w:bCs/>
      <w:color w:val="auto"/>
      <w:sz w:val="24"/>
      <w:szCs w:val="24"/>
    </w:rPr>
  </w:style>
  <w:style w:type="paragraph" w:customStyle="1" w:styleId="xl27">
    <w:name w:val="xl27"/>
    <w:basedOn w:val="Normal"/>
    <w:rsid w:val="00AF73B9"/>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Arial Unicode MS" w:hAnsi="Arial" w:cs="Arial"/>
      <w:b w:val="0"/>
      <w:color w:val="auto"/>
      <w:sz w:val="16"/>
      <w:szCs w:val="16"/>
    </w:rPr>
  </w:style>
  <w:style w:type="paragraph" w:customStyle="1" w:styleId="xl28">
    <w:name w:val="xl28"/>
    <w:basedOn w:val="Normal"/>
    <w:rsid w:val="00AF73B9"/>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Arial Unicode MS" w:hAnsi="Arial" w:cs="Arial"/>
      <w:b w:val="0"/>
      <w:color w:val="auto"/>
      <w:sz w:val="16"/>
      <w:szCs w:val="16"/>
    </w:rPr>
  </w:style>
  <w:style w:type="paragraph" w:customStyle="1" w:styleId="xl29">
    <w:name w:val="xl29"/>
    <w:basedOn w:val="Normal"/>
    <w:rsid w:val="00AF73B9"/>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Arial Unicode MS" w:hAnsi="Arial" w:cs="Arial"/>
      <w:b w:val="0"/>
      <w:color w:val="auto"/>
      <w:sz w:val="16"/>
      <w:szCs w:val="16"/>
    </w:rPr>
  </w:style>
  <w:style w:type="paragraph" w:customStyle="1" w:styleId="xl30">
    <w:name w:val="xl30"/>
    <w:basedOn w:val="Normal"/>
    <w:rsid w:val="00AF73B9"/>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Arial Unicode MS" w:hAnsi="Arial" w:cs="Arial"/>
      <w:b w:val="0"/>
      <w:color w:val="FF0000"/>
      <w:sz w:val="16"/>
      <w:szCs w:val="16"/>
    </w:rPr>
  </w:style>
  <w:style w:type="paragraph" w:customStyle="1" w:styleId="xl31">
    <w:name w:val="xl31"/>
    <w:basedOn w:val="Normal"/>
    <w:rsid w:val="00AF73B9"/>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Arial Unicode MS" w:hAnsi="Arial" w:cs="Arial"/>
      <w:b w:val="0"/>
      <w:color w:val="auto"/>
      <w:sz w:val="16"/>
      <w:szCs w:val="16"/>
    </w:rPr>
  </w:style>
  <w:style w:type="paragraph" w:customStyle="1" w:styleId="xl32">
    <w:name w:val="xl32"/>
    <w:basedOn w:val="Normal"/>
    <w:rsid w:val="00AF73B9"/>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Arial Unicode MS" w:hAnsi="Arial" w:cs="Arial"/>
      <w:b w:val="0"/>
      <w:color w:val="FF0000"/>
      <w:sz w:val="16"/>
      <w:szCs w:val="16"/>
    </w:rPr>
  </w:style>
  <w:style w:type="paragraph" w:customStyle="1" w:styleId="xl33">
    <w:name w:val="xl33"/>
    <w:basedOn w:val="Normal"/>
    <w:rsid w:val="00AF73B9"/>
    <w:pPr>
      <w:pBdr>
        <w:top w:val="single" w:sz="4" w:space="0" w:color="auto"/>
        <w:left w:val="single" w:sz="4" w:space="0" w:color="auto"/>
        <w:right w:val="single" w:sz="4" w:space="0" w:color="auto"/>
      </w:pBdr>
      <w:spacing w:before="100" w:beforeAutospacing="1" w:after="100" w:afterAutospacing="1"/>
      <w:jc w:val="center"/>
    </w:pPr>
    <w:rPr>
      <w:rFonts w:ascii="Arial Unicode MS" w:eastAsia="Arial Unicode MS" w:hAnsi="Arial Unicode MS" w:cs="Arial Unicode MS"/>
      <w:b w:val="0"/>
      <w:color w:val="auto"/>
      <w:sz w:val="24"/>
      <w:szCs w:val="24"/>
    </w:rPr>
  </w:style>
  <w:style w:type="paragraph" w:customStyle="1" w:styleId="xl34">
    <w:name w:val="xl34"/>
    <w:basedOn w:val="Normal"/>
    <w:rsid w:val="00AF73B9"/>
    <w:pPr>
      <w:pBdr>
        <w:top w:val="single" w:sz="4" w:space="0" w:color="auto"/>
        <w:left w:val="single" w:sz="4" w:space="0" w:color="auto"/>
        <w:right w:val="single" w:sz="12" w:space="0" w:color="auto"/>
      </w:pBdr>
      <w:shd w:val="clear" w:color="auto" w:fill="FF99CC"/>
      <w:spacing w:before="100" w:beforeAutospacing="1" w:after="100" w:afterAutospacing="1"/>
      <w:jc w:val="center"/>
    </w:pPr>
    <w:rPr>
      <w:rFonts w:ascii="Arial Unicode MS" w:eastAsia="Arial Unicode MS" w:hAnsi="Arial Unicode MS" w:cs="Arial Unicode MS"/>
      <w:b w:val="0"/>
      <w:color w:val="auto"/>
      <w:sz w:val="24"/>
      <w:szCs w:val="24"/>
    </w:rPr>
  </w:style>
  <w:style w:type="paragraph" w:customStyle="1" w:styleId="xl35">
    <w:name w:val="xl35"/>
    <w:basedOn w:val="Normal"/>
    <w:rsid w:val="00AF73B9"/>
    <w:pPr>
      <w:pBdr>
        <w:left w:val="single" w:sz="12" w:space="0" w:color="auto"/>
        <w:bottom w:val="single" w:sz="4" w:space="0" w:color="auto"/>
        <w:right w:val="single" w:sz="4" w:space="0" w:color="auto"/>
      </w:pBdr>
      <w:shd w:val="clear" w:color="auto" w:fill="FFFFFF"/>
      <w:spacing w:before="100" w:beforeAutospacing="1" w:after="100" w:afterAutospacing="1"/>
      <w:jc w:val="center"/>
    </w:pPr>
    <w:rPr>
      <w:rFonts w:ascii="Arial Unicode MS" w:eastAsia="Arial Unicode MS" w:hAnsi="Arial Unicode MS" w:cs="Arial Unicode MS"/>
      <w:b w:val="0"/>
      <w:color w:val="auto"/>
      <w:sz w:val="24"/>
      <w:szCs w:val="24"/>
    </w:rPr>
  </w:style>
  <w:style w:type="paragraph" w:customStyle="1" w:styleId="xl36">
    <w:name w:val="xl36"/>
    <w:basedOn w:val="Normal"/>
    <w:rsid w:val="00AF73B9"/>
    <w:pPr>
      <w:pBdr>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b w:val="0"/>
      <w:color w:val="auto"/>
      <w:sz w:val="24"/>
      <w:szCs w:val="24"/>
    </w:rPr>
  </w:style>
  <w:style w:type="paragraph" w:customStyle="1" w:styleId="xl37">
    <w:name w:val="xl37"/>
    <w:basedOn w:val="Normal"/>
    <w:rsid w:val="00AF73B9"/>
    <w:pPr>
      <w:pBdr>
        <w:left w:val="single" w:sz="4" w:space="0" w:color="auto"/>
        <w:bottom w:val="single" w:sz="4" w:space="0" w:color="auto"/>
        <w:right w:val="single" w:sz="12" w:space="0" w:color="auto"/>
      </w:pBdr>
      <w:shd w:val="clear" w:color="auto" w:fill="FF99CC"/>
      <w:spacing w:before="100" w:beforeAutospacing="1" w:after="100" w:afterAutospacing="1"/>
      <w:jc w:val="center"/>
    </w:pPr>
    <w:rPr>
      <w:rFonts w:ascii="Arial Unicode MS" w:eastAsia="Arial Unicode MS" w:hAnsi="Arial Unicode MS" w:cs="Arial Unicode MS"/>
      <w:b w:val="0"/>
      <w:color w:val="auto"/>
      <w:sz w:val="24"/>
      <w:szCs w:val="24"/>
    </w:rPr>
  </w:style>
  <w:style w:type="paragraph" w:customStyle="1" w:styleId="xl38">
    <w:name w:val="xl38"/>
    <w:basedOn w:val="Normal"/>
    <w:rsid w:val="00AF73B9"/>
    <w:pPr>
      <w:pBdr>
        <w:top w:val="single" w:sz="8" w:space="0" w:color="auto"/>
        <w:left w:val="single" w:sz="12" w:space="0" w:color="auto"/>
        <w:bottom w:val="single" w:sz="4" w:space="0" w:color="auto"/>
        <w:right w:val="single" w:sz="4" w:space="0" w:color="auto"/>
      </w:pBdr>
      <w:shd w:val="clear" w:color="auto" w:fill="FFFFFF"/>
      <w:spacing w:before="100" w:beforeAutospacing="1" w:after="100" w:afterAutospacing="1"/>
      <w:jc w:val="center"/>
    </w:pPr>
    <w:rPr>
      <w:rFonts w:ascii="Arial Unicode MS" w:eastAsia="Arial Unicode MS" w:hAnsi="Arial Unicode MS" w:cs="Arial Unicode MS"/>
      <w:b w:val="0"/>
      <w:color w:val="auto"/>
      <w:sz w:val="24"/>
      <w:szCs w:val="24"/>
    </w:rPr>
  </w:style>
  <w:style w:type="paragraph" w:customStyle="1" w:styleId="xl39">
    <w:name w:val="xl39"/>
    <w:basedOn w:val="Normal"/>
    <w:rsid w:val="00AF73B9"/>
    <w:pPr>
      <w:pBdr>
        <w:top w:val="single" w:sz="8"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b w:val="0"/>
      <w:color w:val="auto"/>
      <w:sz w:val="24"/>
      <w:szCs w:val="24"/>
    </w:rPr>
  </w:style>
  <w:style w:type="paragraph" w:customStyle="1" w:styleId="xl40">
    <w:name w:val="xl40"/>
    <w:basedOn w:val="Normal"/>
    <w:rsid w:val="00AF73B9"/>
    <w:pPr>
      <w:pBdr>
        <w:top w:val="single" w:sz="8" w:space="0" w:color="auto"/>
        <w:left w:val="single" w:sz="4" w:space="0" w:color="auto"/>
        <w:bottom w:val="single" w:sz="4" w:space="0" w:color="auto"/>
        <w:right w:val="single" w:sz="12" w:space="0" w:color="auto"/>
      </w:pBdr>
      <w:spacing w:before="100" w:beforeAutospacing="1" w:after="100" w:afterAutospacing="1"/>
      <w:jc w:val="center"/>
    </w:pPr>
    <w:rPr>
      <w:rFonts w:ascii="Arial Unicode MS" w:eastAsia="Arial Unicode MS" w:hAnsi="Arial Unicode MS" w:cs="Arial Unicode MS"/>
      <w:b w:val="0"/>
      <w:color w:val="auto"/>
      <w:sz w:val="24"/>
      <w:szCs w:val="24"/>
    </w:rPr>
  </w:style>
  <w:style w:type="paragraph" w:customStyle="1" w:styleId="xl41">
    <w:name w:val="xl41"/>
    <w:basedOn w:val="Normal"/>
    <w:rsid w:val="00AF73B9"/>
    <w:pPr>
      <w:pBdr>
        <w:top w:val="single" w:sz="4" w:space="0" w:color="auto"/>
        <w:left w:val="single" w:sz="12" w:space="0" w:color="auto"/>
        <w:bottom w:val="single" w:sz="8" w:space="0" w:color="auto"/>
        <w:right w:val="single" w:sz="4" w:space="0" w:color="auto"/>
      </w:pBdr>
      <w:shd w:val="clear" w:color="auto" w:fill="FFFFFF"/>
      <w:spacing w:before="100" w:beforeAutospacing="1" w:after="100" w:afterAutospacing="1"/>
      <w:jc w:val="center"/>
    </w:pPr>
    <w:rPr>
      <w:rFonts w:ascii="Arial Unicode MS" w:eastAsia="Arial Unicode MS" w:hAnsi="Arial Unicode MS" w:cs="Arial Unicode MS"/>
      <w:b w:val="0"/>
      <w:color w:val="auto"/>
      <w:sz w:val="24"/>
      <w:szCs w:val="24"/>
    </w:rPr>
  </w:style>
  <w:style w:type="paragraph" w:customStyle="1" w:styleId="xl42">
    <w:name w:val="xl42"/>
    <w:basedOn w:val="Normal"/>
    <w:rsid w:val="00AF73B9"/>
    <w:pPr>
      <w:pBdr>
        <w:top w:val="single" w:sz="4" w:space="0" w:color="auto"/>
        <w:left w:val="single" w:sz="4" w:space="0" w:color="auto"/>
        <w:bottom w:val="single" w:sz="8" w:space="0" w:color="auto"/>
        <w:right w:val="single" w:sz="4" w:space="0" w:color="auto"/>
      </w:pBdr>
      <w:spacing w:before="100" w:beforeAutospacing="1" w:after="100" w:afterAutospacing="1"/>
      <w:jc w:val="center"/>
    </w:pPr>
    <w:rPr>
      <w:rFonts w:ascii="Arial Unicode MS" w:eastAsia="Arial Unicode MS" w:hAnsi="Arial Unicode MS" w:cs="Arial Unicode MS"/>
      <w:b w:val="0"/>
      <w:color w:val="auto"/>
      <w:sz w:val="24"/>
      <w:szCs w:val="24"/>
    </w:rPr>
  </w:style>
  <w:style w:type="paragraph" w:customStyle="1" w:styleId="xl43">
    <w:name w:val="xl43"/>
    <w:basedOn w:val="Normal"/>
    <w:rsid w:val="00AF73B9"/>
    <w:pPr>
      <w:pBdr>
        <w:top w:val="single" w:sz="4" w:space="0" w:color="auto"/>
        <w:left w:val="single" w:sz="4" w:space="0" w:color="auto"/>
        <w:bottom w:val="single" w:sz="8" w:space="0" w:color="auto"/>
        <w:right w:val="single" w:sz="12" w:space="0" w:color="auto"/>
      </w:pBdr>
      <w:shd w:val="clear" w:color="auto" w:fill="FF99CC"/>
      <w:spacing w:before="100" w:beforeAutospacing="1" w:after="100" w:afterAutospacing="1"/>
      <w:jc w:val="center"/>
    </w:pPr>
    <w:rPr>
      <w:rFonts w:ascii="Arial Unicode MS" w:eastAsia="Arial Unicode MS" w:hAnsi="Arial Unicode MS" w:cs="Arial Unicode MS"/>
      <w:b w:val="0"/>
      <w:color w:val="auto"/>
      <w:sz w:val="24"/>
      <w:szCs w:val="24"/>
    </w:rPr>
  </w:style>
  <w:style w:type="paragraph" w:customStyle="1" w:styleId="xl44">
    <w:name w:val="xl44"/>
    <w:basedOn w:val="Normal"/>
    <w:rsid w:val="00AF73B9"/>
    <w:pPr>
      <w:pBdr>
        <w:left w:val="single" w:sz="4" w:space="0" w:color="auto"/>
        <w:bottom w:val="single" w:sz="4" w:space="0" w:color="auto"/>
        <w:right w:val="single" w:sz="12" w:space="0" w:color="auto"/>
      </w:pBdr>
      <w:spacing w:before="100" w:beforeAutospacing="1" w:after="100" w:afterAutospacing="1"/>
      <w:jc w:val="center"/>
    </w:pPr>
    <w:rPr>
      <w:rFonts w:ascii="Arial Unicode MS" w:eastAsia="Arial Unicode MS" w:hAnsi="Arial Unicode MS" w:cs="Arial Unicode MS"/>
      <w:b w:val="0"/>
      <w:color w:val="auto"/>
      <w:sz w:val="24"/>
      <w:szCs w:val="24"/>
    </w:rPr>
  </w:style>
  <w:style w:type="paragraph" w:customStyle="1" w:styleId="xl45">
    <w:name w:val="xl45"/>
    <w:basedOn w:val="Normal"/>
    <w:rsid w:val="00AF73B9"/>
    <w:pPr>
      <w:pBdr>
        <w:top w:val="single" w:sz="8" w:space="0" w:color="auto"/>
        <w:left w:val="single" w:sz="12" w:space="0" w:color="auto"/>
        <w:bottom w:val="single" w:sz="8" w:space="0" w:color="auto"/>
      </w:pBdr>
      <w:spacing w:before="100" w:beforeAutospacing="1" w:after="100" w:afterAutospacing="1"/>
      <w:jc w:val="center"/>
      <w:textAlignment w:val="top"/>
    </w:pPr>
    <w:rPr>
      <w:rFonts w:ascii="Arial Unicode MS" w:eastAsia="Arial Unicode MS" w:hAnsi="Arial Unicode MS" w:cs="Arial Unicode MS"/>
      <w:b w:val="0"/>
      <w:color w:val="auto"/>
      <w:sz w:val="24"/>
      <w:szCs w:val="24"/>
    </w:rPr>
  </w:style>
  <w:style w:type="paragraph" w:customStyle="1" w:styleId="xl46">
    <w:name w:val="xl46"/>
    <w:basedOn w:val="Normal"/>
    <w:rsid w:val="00AF73B9"/>
    <w:pPr>
      <w:pBdr>
        <w:top w:val="single" w:sz="8" w:space="0" w:color="auto"/>
        <w:bottom w:val="single" w:sz="8" w:space="0" w:color="auto"/>
      </w:pBdr>
      <w:spacing w:before="100" w:beforeAutospacing="1" w:after="100" w:afterAutospacing="1"/>
      <w:jc w:val="center"/>
      <w:textAlignment w:val="top"/>
    </w:pPr>
    <w:rPr>
      <w:rFonts w:ascii="Arial Unicode MS" w:eastAsia="Arial Unicode MS" w:hAnsi="Arial Unicode MS" w:cs="Arial Unicode MS"/>
      <w:b w:val="0"/>
      <w:color w:val="auto"/>
      <w:sz w:val="24"/>
      <w:szCs w:val="24"/>
    </w:rPr>
  </w:style>
  <w:style w:type="paragraph" w:customStyle="1" w:styleId="xl47">
    <w:name w:val="xl47"/>
    <w:basedOn w:val="Normal"/>
    <w:rsid w:val="00AF73B9"/>
    <w:pPr>
      <w:pBdr>
        <w:top w:val="single" w:sz="8" w:space="0" w:color="auto"/>
        <w:bottom w:val="single" w:sz="8" w:space="0" w:color="auto"/>
        <w:right w:val="single" w:sz="12" w:space="0" w:color="auto"/>
      </w:pBdr>
      <w:spacing w:before="100" w:beforeAutospacing="1" w:after="100" w:afterAutospacing="1"/>
      <w:jc w:val="center"/>
      <w:textAlignment w:val="top"/>
    </w:pPr>
    <w:rPr>
      <w:rFonts w:ascii="Arial Unicode MS" w:eastAsia="Arial Unicode MS" w:hAnsi="Arial Unicode MS" w:cs="Arial Unicode MS"/>
      <w:b w:val="0"/>
      <w:color w:val="auto"/>
      <w:sz w:val="24"/>
      <w:szCs w:val="24"/>
    </w:rPr>
  </w:style>
  <w:style w:type="paragraph" w:customStyle="1" w:styleId="xl48">
    <w:name w:val="xl48"/>
    <w:basedOn w:val="Normal"/>
    <w:rsid w:val="00AF73B9"/>
    <w:pPr>
      <w:pBdr>
        <w:left w:val="single" w:sz="4" w:space="0" w:color="auto"/>
        <w:right w:val="single" w:sz="4" w:space="0" w:color="auto"/>
      </w:pBdr>
      <w:spacing w:before="100" w:beforeAutospacing="1" w:after="100" w:afterAutospacing="1"/>
      <w:jc w:val="center"/>
    </w:pPr>
    <w:rPr>
      <w:rFonts w:ascii="Arial Unicode MS" w:eastAsia="Arial Unicode MS" w:hAnsi="Arial Unicode MS" w:cs="Arial Unicode MS"/>
      <w:b w:val="0"/>
      <w:color w:val="auto"/>
      <w:sz w:val="24"/>
      <w:szCs w:val="24"/>
    </w:rPr>
  </w:style>
  <w:style w:type="paragraph" w:customStyle="1" w:styleId="xl49">
    <w:name w:val="xl49"/>
    <w:basedOn w:val="Normal"/>
    <w:rsid w:val="00AF73B9"/>
    <w:pPr>
      <w:pBdr>
        <w:left w:val="single" w:sz="4" w:space="0" w:color="auto"/>
        <w:right w:val="single" w:sz="12" w:space="0" w:color="auto"/>
      </w:pBdr>
      <w:shd w:val="clear" w:color="auto" w:fill="FF99CC"/>
      <w:spacing w:before="100" w:beforeAutospacing="1" w:after="100" w:afterAutospacing="1"/>
      <w:jc w:val="center"/>
    </w:pPr>
    <w:rPr>
      <w:rFonts w:ascii="Arial Unicode MS" w:eastAsia="Arial Unicode MS" w:hAnsi="Arial Unicode MS" w:cs="Arial Unicode MS"/>
      <w:b w:val="0"/>
      <w:color w:val="auto"/>
      <w:sz w:val="24"/>
      <w:szCs w:val="24"/>
    </w:rPr>
  </w:style>
  <w:style w:type="paragraph" w:customStyle="1" w:styleId="xl50">
    <w:name w:val="xl50"/>
    <w:basedOn w:val="Normal"/>
    <w:rsid w:val="00AF73B9"/>
    <w:pPr>
      <w:pBdr>
        <w:top w:val="single" w:sz="8" w:space="0" w:color="auto"/>
        <w:left w:val="single" w:sz="12" w:space="0" w:color="auto"/>
        <w:bottom w:val="single" w:sz="8" w:space="0" w:color="auto"/>
        <w:right w:val="single" w:sz="4" w:space="0" w:color="auto"/>
      </w:pBdr>
      <w:spacing w:before="100" w:beforeAutospacing="1" w:after="100" w:afterAutospacing="1"/>
      <w:jc w:val="center"/>
    </w:pPr>
    <w:rPr>
      <w:rFonts w:ascii="Arial Unicode MS" w:eastAsia="Arial Unicode MS" w:hAnsi="Arial Unicode MS" w:cs="Arial Unicode MS"/>
      <w:b w:val="0"/>
      <w:color w:val="auto"/>
      <w:sz w:val="24"/>
      <w:szCs w:val="24"/>
    </w:rPr>
  </w:style>
  <w:style w:type="paragraph" w:customStyle="1" w:styleId="xl51">
    <w:name w:val="xl51"/>
    <w:basedOn w:val="Normal"/>
    <w:rsid w:val="00AF73B9"/>
    <w:pPr>
      <w:pBdr>
        <w:top w:val="single" w:sz="8" w:space="0" w:color="auto"/>
        <w:left w:val="single" w:sz="4" w:space="0" w:color="auto"/>
        <w:bottom w:val="single" w:sz="8" w:space="0" w:color="auto"/>
        <w:right w:val="single" w:sz="4" w:space="0" w:color="auto"/>
      </w:pBdr>
      <w:spacing w:before="100" w:beforeAutospacing="1" w:after="100" w:afterAutospacing="1"/>
      <w:jc w:val="center"/>
    </w:pPr>
    <w:rPr>
      <w:rFonts w:ascii="Arial Unicode MS" w:eastAsia="Arial Unicode MS" w:hAnsi="Arial Unicode MS" w:cs="Arial Unicode MS"/>
      <w:b w:val="0"/>
      <w:color w:val="auto"/>
      <w:sz w:val="24"/>
      <w:szCs w:val="24"/>
    </w:rPr>
  </w:style>
  <w:style w:type="paragraph" w:customStyle="1" w:styleId="xl52">
    <w:name w:val="xl52"/>
    <w:basedOn w:val="Normal"/>
    <w:rsid w:val="00AF73B9"/>
    <w:pPr>
      <w:pBdr>
        <w:top w:val="single" w:sz="8" w:space="0" w:color="auto"/>
        <w:left w:val="single" w:sz="4" w:space="0" w:color="auto"/>
        <w:bottom w:val="single" w:sz="8" w:space="0" w:color="auto"/>
        <w:right w:val="single" w:sz="12" w:space="0" w:color="auto"/>
      </w:pBdr>
      <w:shd w:val="clear" w:color="auto" w:fill="FF99CC"/>
      <w:spacing w:before="100" w:beforeAutospacing="1" w:after="100" w:afterAutospacing="1"/>
      <w:jc w:val="center"/>
    </w:pPr>
    <w:rPr>
      <w:rFonts w:ascii="Arial Unicode MS" w:eastAsia="Arial Unicode MS" w:hAnsi="Arial Unicode MS" w:cs="Arial Unicode MS"/>
      <w:b w:val="0"/>
      <w:color w:val="auto"/>
      <w:sz w:val="24"/>
      <w:szCs w:val="24"/>
    </w:rPr>
  </w:style>
  <w:style w:type="paragraph" w:customStyle="1" w:styleId="xl53">
    <w:name w:val="xl53"/>
    <w:basedOn w:val="Normal"/>
    <w:rsid w:val="00AF73B9"/>
    <w:pPr>
      <w:pBdr>
        <w:top w:val="single" w:sz="8" w:space="0" w:color="auto"/>
        <w:left w:val="single" w:sz="4" w:space="0" w:color="auto"/>
        <w:bottom w:val="single" w:sz="4" w:space="0" w:color="auto"/>
        <w:right w:val="single" w:sz="12" w:space="0" w:color="auto"/>
      </w:pBdr>
      <w:shd w:val="clear" w:color="auto" w:fill="FF99CC"/>
      <w:spacing w:before="100" w:beforeAutospacing="1" w:after="100" w:afterAutospacing="1"/>
      <w:jc w:val="center"/>
    </w:pPr>
    <w:rPr>
      <w:rFonts w:ascii="Arial Unicode MS" w:eastAsia="Arial Unicode MS" w:hAnsi="Arial Unicode MS" w:cs="Arial Unicode MS"/>
      <w:b w:val="0"/>
      <w:color w:val="auto"/>
      <w:sz w:val="24"/>
      <w:szCs w:val="24"/>
    </w:rPr>
  </w:style>
  <w:style w:type="paragraph" w:customStyle="1" w:styleId="xl54">
    <w:name w:val="xl54"/>
    <w:basedOn w:val="Normal"/>
    <w:rsid w:val="00AF73B9"/>
    <w:pPr>
      <w:pBdr>
        <w:top w:val="single" w:sz="12" w:space="0" w:color="auto"/>
        <w:left w:val="single" w:sz="12" w:space="0" w:color="auto"/>
      </w:pBdr>
      <w:spacing w:before="100" w:beforeAutospacing="1" w:after="100" w:afterAutospacing="1"/>
      <w:jc w:val="center"/>
      <w:textAlignment w:val="top"/>
    </w:pPr>
    <w:rPr>
      <w:rFonts w:ascii="Arial Unicode MS" w:eastAsia="Arial Unicode MS" w:hAnsi="Arial Unicode MS" w:cs="Arial Unicode MS"/>
      <w:b w:val="0"/>
      <w:color w:val="auto"/>
      <w:sz w:val="24"/>
      <w:szCs w:val="24"/>
    </w:rPr>
  </w:style>
  <w:style w:type="paragraph" w:customStyle="1" w:styleId="xl55">
    <w:name w:val="xl55"/>
    <w:basedOn w:val="Normal"/>
    <w:rsid w:val="00AF73B9"/>
    <w:pPr>
      <w:pBdr>
        <w:top w:val="single" w:sz="12" w:space="0" w:color="auto"/>
      </w:pBdr>
      <w:spacing w:before="100" w:beforeAutospacing="1" w:after="100" w:afterAutospacing="1"/>
      <w:jc w:val="center"/>
      <w:textAlignment w:val="top"/>
    </w:pPr>
    <w:rPr>
      <w:rFonts w:ascii="Arial Unicode MS" w:eastAsia="Arial Unicode MS" w:hAnsi="Arial Unicode MS" w:cs="Arial Unicode MS"/>
      <w:b w:val="0"/>
      <w:color w:val="auto"/>
      <w:sz w:val="24"/>
      <w:szCs w:val="24"/>
    </w:rPr>
  </w:style>
  <w:style w:type="paragraph" w:customStyle="1" w:styleId="xl56">
    <w:name w:val="xl56"/>
    <w:basedOn w:val="Normal"/>
    <w:rsid w:val="00AF73B9"/>
    <w:pPr>
      <w:pBdr>
        <w:top w:val="single" w:sz="12" w:space="0" w:color="auto"/>
        <w:right w:val="single" w:sz="12" w:space="0" w:color="auto"/>
      </w:pBdr>
      <w:spacing w:before="100" w:beforeAutospacing="1" w:after="100" w:afterAutospacing="1"/>
      <w:jc w:val="center"/>
      <w:textAlignment w:val="top"/>
    </w:pPr>
    <w:rPr>
      <w:rFonts w:ascii="Arial Unicode MS" w:eastAsia="Arial Unicode MS" w:hAnsi="Arial Unicode MS" w:cs="Arial Unicode MS"/>
      <w:b w:val="0"/>
      <w:color w:val="auto"/>
      <w:sz w:val="24"/>
      <w:szCs w:val="24"/>
    </w:rPr>
  </w:style>
  <w:style w:type="paragraph" w:customStyle="1" w:styleId="xl57">
    <w:name w:val="xl57"/>
    <w:basedOn w:val="Normal"/>
    <w:rsid w:val="00AF73B9"/>
    <w:pPr>
      <w:pBdr>
        <w:left w:val="single" w:sz="12" w:space="0" w:color="auto"/>
      </w:pBdr>
      <w:spacing w:before="100" w:beforeAutospacing="1" w:after="100" w:afterAutospacing="1"/>
      <w:jc w:val="center"/>
      <w:textAlignment w:val="top"/>
    </w:pPr>
    <w:rPr>
      <w:rFonts w:ascii="Arial Unicode MS" w:eastAsia="Arial Unicode MS" w:hAnsi="Arial Unicode MS" w:cs="Arial Unicode MS"/>
      <w:b w:val="0"/>
      <w:color w:val="auto"/>
      <w:sz w:val="24"/>
      <w:szCs w:val="24"/>
    </w:rPr>
  </w:style>
  <w:style w:type="paragraph" w:customStyle="1" w:styleId="xl58">
    <w:name w:val="xl58"/>
    <w:basedOn w:val="Normal"/>
    <w:rsid w:val="00AF73B9"/>
    <w:pPr>
      <w:spacing w:before="100" w:beforeAutospacing="1" w:after="100" w:afterAutospacing="1"/>
      <w:jc w:val="center"/>
      <w:textAlignment w:val="top"/>
    </w:pPr>
    <w:rPr>
      <w:rFonts w:ascii="Arial Unicode MS" w:eastAsia="Arial Unicode MS" w:hAnsi="Arial Unicode MS" w:cs="Arial Unicode MS"/>
      <w:b w:val="0"/>
      <w:color w:val="auto"/>
      <w:sz w:val="24"/>
      <w:szCs w:val="24"/>
    </w:rPr>
  </w:style>
  <w:style w:type="paragraph" w:customStyle="1" w:styleId="xl59">
    <w:name w:val="xl59"/>
    <w:basedOn w:val="Normal"/>
    <w:rsid w:val="00AF73B9"/>
    <w:pPr>
      <w:pBdr>
        <w:right w:val="single" w:sz="12" w:space="0" w:color="auto"/>
      </w:pBdr>
      <w:spacing w:before="100" w:beforeAutospacing="1" w:after="100" w:afterAutospacing="1"/>
      <w:jc w:val="center"/>
      <w:textAlignment w:val="top"/>
    </w:pPr>
    <w:rPr>
      <w:rFonts w:ascii="Arial Unicode MS" w:eastAsia="Arial Unicode MS" w:hAnsi="Arial Unicode MS" w:cs="Arial Unicode MS"/>
      <w:b w:val="0"/>
      <w:color w:val="auto"/>
      <w:sz w:val="24"/>
      <w:szCs w:val="24"/>
    </w:rPr>
  </w:style>
  <w:style w:type="paragraph" w:customStyle="1" w:styleId="xl60">
    <w:name w:val="xl60"/>
    <w:basedOn w:val="Normal"/>
    <w:rsid w:val="00AF73B9"/>
    <w:pPr>
      <w:pBdr>
        <w:top w:val="single" w:sz="4" w:space="0" w:color="auto"/>
        <w:left w:val="single" w:sz="4" w:space="0" w:color="auto"/>
        <w:bottom w:val="single" w:sz="12" w:space="0" w:color="auto"/>
        <w:right w:val="single" w:sz="4" w:space="0" w:color="auto"/>
      </w:pBdr>
      <w:spacing w:before="100" w:beforeAutospacing="1" w:after="100" w:afterAutospacing="1"/>
      <w:jc w:val="center"/>
    </w:pPr>
    <w:rPr>
      <w:rFonts w:ascii="Arial" w:eastAsia="Arial Unicode MS" w:hAnsi="Arial" w:cs="Arial"/>
      <w:b w:val="0"/>
      <w:color w:val="auto"/>
      <w:sz w:val="16"/>
      <w:szCs w:val="16"/>
    </w:rPr>
  </w:style>
  <w:style w:type="paragraph" w:customStyle="1" w:styleId="xl61">
    <w:name w:val="xl61"/>
    <w:basedOn w:val="Normal"/>
    <w:rsid w:val="00AF73B9"/>
    <w:pPr>
      <w:pBdr>
        <w:top w:val="single" w:sz="4" w:space="0" w:color="auto"/>
        <w:left w:val="single" w:sz="4" w:space="0" w:color="auto"/>
        <w:bottom w:val="single" w:sz="12" w:space="0" w:color="auto"/>
        <w:right w:val="single" w:sz="12" w:space="0" w:color="auto"/>
      </w:pBdr>
      <w:shd w:val="clear" w:color="auto" w:fill="FF99CC"/>
      <w:spacing w:before="100" w:beforeAutospacing="1" w:after="100" w:afterAutospacing="1"/>
      <w:jc w:val="center"/>
    </w:pPr>
    <w:rPr>
      <w:rFonts w:ascii="Arial" w:eastAsia="Arial Unicode MS" w:hAnsi="Arial" w:cs="Arial"/>
      <w:b w:val="0"/>
      <w:color w:val="auto"/>
      <w:sz w:val="16"/>
      <w:szCs w:val="16"/>
    </w:rPr>
  </w:style>
  <w:style w:type="paragraph" w:customStyle="1" w:styleId="xl62">
    <w:name w:val="xl62"/>
    <w:basedOn w:val="Normal"/>
    <w:rsid w:val="00AF73B9"/>
    <w:pPr>
      <w:pBdr>
        <w:left w:val="single" w:sz="8" w:space="0" w:color="auto"/>
        <w:bottom w:val="single" w:sz="8" w:space="0" w:color="auto"/>
      </w:pBdr>
      <w:shd w:val="clear" w:color="auto" w:fill="FF99CC"/>
      <w:spacing w:before="100" w:beforeAutospacing="1" w:after="100" w:afterAutospacing="1"/>
    </w:pPr>
    <w:rPr>
      <w:rFonts w:ascii="Arial" w:eastAsia="Arial Unicode MS" w:hAnsi="Arial" w:cs="Arial"/>
      <w:b w:val="0"/>
      <w:color w:val="auto"/>
      <w:sz w:val="16"/>
      <w:szCs w:val="16"/>
    </w:rPr>
  </w:style>
  <w:style w:type="paragraph" w:customStyle="1" w:styleId="xl63">
    <w:name w:val="xl63"/>
    <w:basedOn w:val="Normal"/>
    <w:rsid w:val="00AF73B9"/>
    <w:pPr>
      <w:pBdr>
        <w:bottom w:val="single" w:sz="8" w:space="0" w:color="auto"/>
        <w:right w:val="single" w:sz="8" w:space="0" w:color="auto"/>
      </w:pBdr>
      <w:shd w:val="clear" w:color="auto" w:fill="FF99CC"/>
      <w:spacing w:before="100" w:beforeAutospacing="1" w:after="100" w:afterAutospacing="1"/>
    </w:pPr>
    <w:rPr>
      <w:rFonts w:ascii="Arial" w:eastAsia="Arial Unicode MS" w:hAnsi="Arial" w:cs="Arial"/>
      <w:b w:val="0"/>
      <w:color w:val="auto"/>
      <w:sz w:val="16"/>
      <w:szCs w:val="16"/>
    </w:rPr>
  </w:style>
  <w:style w:type="paragraph" w:customStyle="1" w:styleId="xl64">
    <w:name w:val="xl64"/>
    <w:basedOn w:val="Normal"/>
    <w:rsid w:val="00AF73B9"/>
    <w:pPr>
      <w:pBdr>
        <w:top w:val="single" w:sz="12" w:space="0" w:color="auto"/>
        <w:left w:val="single" w:sz="12" w:space="0" w:color="auto"/>
        <w:bottom w:val="single" w:sz="12" w:space="0" w:color="auto"/>
      </w:pBdr>
      <w:spacing w:before="100" w:beforeAutospacing="1" w:after="100" w:afterAutospacing="1"/>
    </w:pPr>
    <w:rPr>
      <w:rFonts w:ascii="Arial Unicode MS" w:eastAsia="Arial Unicode MS" w:hAnsi="Arial Unicode MS" w:cs="Arial Unicode MS"/>
      <w:b w:val="0"/>
      <w:color w:val="auto"/>
      <w:sz w:val="24"/>
      <w:szCs w:val="24"/>
    </w:rPr>
  </w:style>
  <w:style w:type="paragraph" w:styleId="BalloonText">
    <w:name w:val="Balloon Text"/>
    <w:basedOn w:val="Normal"/>
    <w:link w:val="BalloonTextChar"/>
    <w:semiHidden/>
    <w:rsid w:val="00AF73B9"/>
    <w:rPr>
      <w:rFonts w:ascii="Tahoma" w:hAnsi="Tahoma" w:cs="Tahoma"/>
      <w:sz w:val="16"/>
      <w:szCs w:val="16"/>
    </w:rPr>
  </w:style>
  <w:style w:type="character" w:customStyle="1" w:styleId="BalloonTextChar">
    <w:name w:val="Balloon Text Char"/>
    <w:basedOn w:val="DefaultParagraphFont"/>
    <w:link w:val="BalloonText"/>
    <w:semiHidden/>
    <w:rsid w:val="00AF73B9"/>
    <w:rPr>
      <w:rFonts w:ascii="Tahoma" w:eastAsia="Times New Roman" w:hAnsi="Tahoma" w:cs="Tahoma"/>
      <w:b/>
      <w:color w:val="999999"/>
      <w:sz w:val="16"/>
      <w:szCs w:val="16"/>
    </w:rPr>
  </w:style>
  <w:style w:type="character" w:styleId="Strong">
    <w:name w:val="Strong"/>
    <w:qFormat/>
    <w:rsid w:val="00AF73B9"/>
    <w:rPr>
      <w:b/>
      <w:bCs/>
    </w:rPr>
  </w:style>
  <w:style w:type="paragraph" w:styleId="DocumentMap">
    <w:name w:val="Document Map"/>
    <w:basedOn w:val="Normal"/>
    <w:link w:val="DocumentMapChar"/>
    <w:semiHidden/>
    <w:rsid w:val="00AF73B9"/>
    <w:pPr>
      <w:shd w:val="clear" w:color="auto" w:fill="000080"/>
    </w:pPr>
    <w:rPr>
      <w:rFonts w:ascii="Tahoma" w:hAnsi="Tahoma" w:cs="Tahoma"/>
    </w:rPr>
  </w:style>
  <w:style w:type="character" w:customStyle="1" w:styleId="DocumentMapChar">
    <w:name w:val="Document Map Char"/>
    <w:basedOn w:val="DefaultParagraphFont"/>
    <w:link w:val="DocumentMap"/>
    <w:semiHidden/>
    <w:rsid w:val="00AF73B9"/>
    <w:rPr>
      <w:rFonts w:ascii="Tahoma" w:eastAsia="Times New Roman" w:hAnsi="Tahoma" w:cs="Tahoma"/>
      <w:b/>
      <w:color w:val="999999"/>
      <w:shd w:val="clear" w:color="auto" w:fill="000080"/>
    </w:rPr>
  </w:style>
  <w:style w:type="character" w:customStyle="1" w:styleId="fontsizecfontstylebfontcolora">
    <w:name w:val="font_size_c font_style_b font_color_a"/>
    <w:basedOn w:val="DefaultParagraphFont"/>
    <w:rsid w:val="00AF73B9"/>
  </w:style>
  <w:style w:type="paragraph" w:styleId="CommentSubject">
    <w:name w:val="annotation subject"/>
    <w:basedOn w:val="CommentText"/>
    <w:next w:val="CommentText"/>
    <w:link w:val="CommentSubjectChar"/>
    <w:semiHidden/>
    <w:rsid w:val="00AF73B9"/>
    <w:rPr>
      <w:bCs/>
    </w:rPr>
  </w:style>
  <w:style w:type="character" w:customStyle="1" w:styleId="CommentSubjectChar">
    <w:name w:val="Comment Subject Char"/>
    <w:basedOn w:val="CommentTextChar"/>
    <w:link w:val="CommentSubject"/>
    <w:semiHidden/>
    <w:rsid w:val="00AF73B9"/>
    <w:rPr>
      <w:rFonts w:eastAsia="Times New Roman"/>
      <w:b/>
      <w:bCs/>
      <w:color w:val="999999"/>
    </w:rPr>
  </w:style>
  <w:style w:type="character" w:customStyle="1" w:styleId="BodyChar1">
    <w:name w:val="Body Char1"/>
    <w:aliases w:val="b Char1,bu Char,bullet Char,B Char,b Char Char1,Body Char Char1,Body1 Char,b"/>
    <w:rsid w:val="00AF73B9"/>
    <w:rPr>
      <w:rFonts w:ascii="Arial" w:hAnsi="Arial"/>
      <w:lang w:val="en-AU" w:eastAsia="en-US" w:bidi="ar-SA"/>
    </w:rPr>
  </w:style>
  <w:style w:type="paragraph" w:customStyle="1" w:styleId="Address">
    <w:name w:val="Address"/>
    <w:basedOn w:val="Filename"/>
    <w:rsid w:val="00AF73B9"/>
    <w:pPr>
      <w:framePr w:w="9326" w:h="845" w:hSpace="180" w:vSpace="0" w:wrap="around" w:vAnchor="margin" w:hAnchor="text" w:x="-21" w:y="-2342"/>
      <w:shd w:val="solid" w:color="FFFFFF" w:fill="FFFFFF"/>
    </w:pPr>
  </w:style>
  <w:style w:type="table" w:styleId="TableGrid">
    <w:name w:val="Table Grid"/>
    <w:basedOn w:val="TableNormal"/>
    <w:rsid w:val="00AF73B9"/>
    <w:rPr>
      <w:rFonts w:eastAsia="Times New Roman"/>
      <w:lang w:eastAsia="en-A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lockText1">
    <w:name w:val="Block Text 1"/>
    <w:basedOn w:val="BodyText2"/>
    <w:rsid w:val="00AF73B9"/>
    <w:pPr>
      <w:spacing w:after="0" w:line="240" w:lineRule="auto"/>
    </w:pPr>
    <w:rPr>
      <w:rFonts w:ascii="Arial (W1)" w:hAnsi="Arial (W1)"/>
      <w:b w:val="0"/>
      <w:color w:val="000000"/>
      <w:sz w:val="24"/>
      <w:szCs w:val="24"/>
    </w:rPr>
  </w:style>
  <w:style w:type="paragraph" w:customStyle="1" w:styleId="Bullets">
    <w:name w:val="Bullets"/>
    <w:basedOn w:val="Normal"/>
    <w:rsid w:val="00AF73B9"/>
    <w:pPr>
      <w:numPr>
        <w:ilvl w:val="1"/>
        <w:numId w:val="18"/>
      </w:numPr>
      <w:tabs>
        <w:tab w:val="left" w:pos="357"/>
      </w:tabs>
      <w:spacing w:before="120"/>
      <w:ind w:left="357" w:hanging="357"/>
    </w:pPr>
    <w:rPr>
      <w:rFonts w:ascii="Arial" w:hAnsi="Arial" w:cs="Arial"/>
      <w:b w:val="0"/>
      <w:color w:val="auto"/>
      <w:sz w:val="24"/>
      <w:szCs w:val="22"/>
    </w:rPr>
  </w:style>
  <w:style w:type="paragraph" w:styleId="BodyText2">
    <w:name w:val="Body Text 2"/>
    <w:basedOn w:val="Normal"/>
    <w:link w:val="BodyText2Char"/>
    <w:rsid w:val="00AF73B9"/>
    <w:pPr>
      <w:spacing w:after="120" w:line="480" w:lineRule="auto"/>
    </w:pPr>
  </w:style>
  <w:style w:type="character" w:customStyle="1" w:styleId="BodyText2Char">
    <w:name w:val="Body Text 2 Char"/>
    <w:basedOn w:val="DefaultParagraphFont"/>
    <w:link w:val="BodyText2"/>
    <w:rsid w:val="00AF73B9"/>
    <w:rPr>
      <w:rFonts w:eastAsia="Times New Roman"/>
      <w:b/>
      <w:color w:val="999999"/>
    </w:rPr>
  </w:style>
  <w:style w:type="paragraph" w:customStyle="1" w:styleId="DisclaimerText">
    <w:name w:val="Disclaimer Text"/>
    <w:basedOn w:val="Body"/>
    <w:rsid w:val="00AF73B9"/>
    <w:pPr>
      <w:spacing w:line="240" w:lineRule="auto"/>
    </w:pPr>
    <w:rPr>
      <w:rFonts w:cs="Arial"/>
      <w:i/>
      <w:sz w:val="18"/>
      <w:szCs w:val="18"/>
      <w:lang w:val="en-US"/>
    </w:rPr>
  </w:style>
  <w:style w:type="paragraph" w:customStyle="1" w:styleId="DisclaimerNumber">
    <w:name w:val="Disclaimer Number"/>
    <w:basedOn w:val="DisclaimerText"/>
    <w:rsid w:val="00AF73B9"/>
    <w:pPr>
      <w:numPr>
        <w:numId w:val="19"/>
      </w:numPr>
    </w:pPr>
  </w:style>
  <w:style w:type="paragraph" w:customStyle="1" w:styleId="DisclaimerBullet">
    <w:name w:val="Disclaimer Bullet"/>
    <w:basedOn w:val="DisclaimerText"/>
    <w:rsid w:val="00AF73B9"/>
    <w:pPr>
      <w:numPr>
        <w:numId w:val="20"/>
      </w:numPr>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imes New Roman"/>
        <w:lang w:val="en-A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header" w:uiPriority="0"/>
    <w:lsdException w:name="footer" w:uiPriority="0"/>
    <w:lsdException w:name="caption" w:uiPriority="0" w:qFormat="1"/>
    <w:lsdException w:name="table of figures" w:uiPriority="0"/>
    <w:lsdException w:name="footnote reference" w:uiPriority="0"/>
    <w:lsdException w:name="annotation reference" w:uiPriority="0"/>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Hyperlink" w:uiPriority="0"/>
    <w:lsdException w:name="FollowedHyperlink" w:uiPriority="0"/>
    <w:lsdException w:name="Strong" w:semiHidden="0" w:uiPriority="0" w:unhideWhenUsed="0" w:qFormat="1"/>
    <w:lsdException w:name="Emphasis" w:semiHidden="0" w:uiPriority="20" w:unhideWhenUsed="0" w:qFormat="1"/>
    <w:lsdException w:name="Document Map"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F73B9"/>
    <w:rPr>
      <w:rFonts w:eastAsia="Times New Roman"/>
      <w:b/>
      <w:color w:val="999999"/>
    </w:rPr>
  </w:style>
  <w:style w:type="paragraph" w:styleId="Heading1">
    <w:name w:val="heading 1"/>
    <w:aliases w:val="h1,Chapter Heading,Chapter Heading1,Chapter Heading2,Chapter Heading3,Chapter Heading4,Chapter Heading5,Chapter Heading6,Chapter Heading7,Chapter Heading8,Chapter Heading9,Chapter Heading10,Chapter Heading11,Chapter Heading21,Chapter Heading31"/>
    <w:basedOn w:val="Body"/>
    <w:next w:val="Body"/>
    <w:link w:val="Heading1Char"/>
    <w:qFormat/>
    <w:rsid w:val="00AF73B9"/>
    <w:pPr>
      <w:keepNext/>
      <w:keepLines/>
      <w:pageBreakBefore/>
      <w:numPr>
        <w:numId w:val="10"/>
      </w:numPr>
      <w:tabs>
        <w:tab w:val="clear" w:pos="992"/>
        <w:tab w:val="num" w:pos="-567"/>
      </w:tabs>
      <w:spacing w:before="0" w:after="480" w:line="240" w:lineRule="auto"/>
      <w:ind w:left="-596"/>
      <w:outlineLvl w:val="0"/>
    </w:pPr>
    <w:rPr>
      <w:bCs/>
      <w:kern w:val="32"/>
      <w:sz w:val="36"/>
      <w:szCs w:val="32"/>
    </w:rPr>
  </w:style>
  <w:style w:type="paragraph" w:styleId="Heading2">
    <w:name w:val="heading 2"/>
    <w:aliases w:val="h2,body,H2,Section,h2.H2,1.1,UNDERRUBRIK 1-2,Part B 2,VS2,Sub-heading,Heading 2 Char Char,Heading 2 Char1 Char,2 headline,headline,Major Heading,h,h21,Reset numbering,Small Chapter),H-2,D&amp;M2,D&amp;M 2,Sub Heading,MAIN HEADING,H1,(2),WMAHeading2,v2"/>
    <w:basedOn w:val="Body"/>
    <w:next w:val="Body"/>
    <w:link w:val="Heading2Char"/>
    <w:qFormat/>
    <w:rsid w:val="00AF73B9"/>
    <w:pPr>
      <w:keepNext/>
      <w:keepLines/>
      <w:numPr>
        <w:ilvl w:val="1"/>
        <w:numId w:val="10"/>
      </w:numPr>
      <w:spacing w:before="380" w:after="80" w:line="240" w:lineRule="auto"/>
      <w:outlineLvl w:val="1"/>
    </w:pPr>
    <w:rPr>
      <w:b/>
      <w:bCs/>
      <w:iCs/>
      <w:sz w:val="23"/>
      <w:szCs w:val="28"/>
    </w:rPr>
  </w:style>
  <w:style w:type="paragraph" w:styleId="Heading3">
    <w:name w:val="heading 3"/>
    <w:aliases w:val="h3,Sub-heading1,Sub-heading2,Sub-heading3,Level 1 - 1,(Appendix Nbr),H-3,D&amp;M3,D&amp;M 3,Heading 3 Legal,3,old2,WMAHeading3,3 bullet,2,H3,SP-Clause,TOC3,v3,LDM_3,Normal + num,EOI - Heading 3,h3 sub heading,Para3,h31,h32,(3),head3hdbk"/>
    <w:basedOn w:val="Body"/>
    <w:next w:val="Body"/>
    <w:link w:val="Heading3Char"/>
    <w:qFormat/>
    <w:rsid w:val="00AF73B9"/>
    <w:pPr>
      <w:keepNext/>
      <w:numPr>
        <w:ilvl w:val="2"/>
        <w:numId w:val="10"/>
      </w:numPr>
      <w:spacing w:before="380" w:after="80" w:line="240" w:lineRule="auto"/>
      <w:outlineLvl w:val="2"/>
    </w:pPr>
    <w:rPr>
      <w:rFonts w:cs="Arial"/>
      <w:b/>
      <w:bCs/>
      <w:szCs w:val="26"/>
    </w:rPr>
  </w:style>
  <w:style w:type="paragraph" w:styleId="Heading4">
    <w:name w:val="heading 4"/>
    <w:aliases w:val="D&amp;M4,D&amp;M 4,Minor Heading,table heading,H-4,Para4,h4,h41,Titre 4,(a),h42,(Title),(Title)1,(Title)2,(Title)3,(Title)4,(Title)5,(Title)6,(Title)7,(Title)8,(Title)9,(Title)10,(Title)11,(Title)12,(Title)13,(Title)14,(Title)15,(Title)16,d"/>
    <w:basedOn w:val="Normal"/>
    <w:next w:val="Normal"/>
    <w:link w:val="Heading4Char"/>
    <w:qFormat/>
    <w:rsid w:val="00AF73B9"/>
    <w:pPr>
      <w:keepNext/>
      <w:numPr>
        <w:ilvl w:val="3"/>
        <w:numId w:val="10"/>
      </w:numPr>
      <w:spacing w:before="240" w:after="60"/>
      <w:outlineLvl w:val="3"/>
    </w:pPr>
    <w:rPr>
      <w:b w:val="0"/>
      <w:bCs/>
      <w:sz w:val="28"/>
      <w:szCs w:val="28"/>
    </w:rPr>
  </w:style>
  <w:style w:type="paragraph" w:styleId="Heading5">
    <w:name w:val="heading 5"/>
    <w:aliases w:val="Further Points,DO NOT USE 5,5 sub-bullet,4,Further Points1,Further Points2,Further Points3,Para5,h5,h51,h52,(Part),(Part)1,(Part)2,(Part)3,(Part)4,(Part)5,(Part)6,(Part)7,(Part)8,(Part)9,(Part)10,(Part)11,(Part)12,(Part)13,(Part)14,(Part)15"/>
    <w:basedOn w:val="Normal"/>
    <w:next w:val="Normal"/>
    <w:link w:val="Heading5Char"/>
    <w:qFormat/>
    <w:rsid w:val="00AF73B9"/>
    <w:pPr>
      <w:numPr>
        <w:ilvl w:val="4"/>
        <w:numId w:val="10"/>
      </w:numPr>
      <w:spacing w:before="240" w:after="60"/>
      <w:outlineLvl w:val="4"/>
    </w:pPr>
    <w:rPr>
      <w:b w:val="0"/>
      <w:bCs/>
      <w:i/>
      <w:iCs/>
      <w:sz w:val="26"/>
      <w:szCs w:val="26"/>
    </w:rPr>
  </w:style>
  <w:style w:type="paragraph" w:styleId="Heading6">
    <w:name w:val="heading 6"/>
    <w:aliases w:val="DO NOT USE 6,Points in Text,sub-dash,sd,5,Not Kinhill,not Kinhill,Spare2,(Section),(Section)1,(Section)2,(Section)3,(Section)4,(Section)5,(Section)6,(Section)7,(Section)8,(Section)9,(Section)10,(Section)11,(Section)12,(Section)13,(Section)14"/>
    <w:basedOn w:val="Normal"/>
    <w:next w:val="Normal"/>
    <w:link w:val="Heading6Char"/>
    <w:qFormat/>
    <w:rsid w:val="00AF73B9"/>
    <w:pPr>
      <w:numPr>
        <w:ilvl w:val="5"/>
        <w:numId w:val="10"/>
      </w:numPr>
      <w:spacing w:before="240" w:after="60"/>
      <w:outlineLvl w:val="5"/>
    </w:pPr>
    <w:rPr>
      <w:b w:val="0"/>
      <w:bCs/>
      <w:sz w:val="22"/>
      <w:szCs w:val="22"/>
    </w:rPr>
  </w:style>
  <w:style w:type="paragraph" w:styleId="Heading7">
    <w:name w:val="heading 7"/>
    <w:aliases w:val="DO NOT USE 7,not Kinhill3,(1),Spare3,(TopSection),(TopSection)1,(TopSection)2,(TopSection)3,(TopSection)4,(TopSection)5,(TopSection)6,(TopSection)7,(TopSection)8,(TopSection)9,(TopSection)10,(TopSection)11,(TopSection)12,(TopSection)13"/>
    <w:basedOn w:val="Normal"/>
    <w:next w:val="Normal"/>
    <w:link w:val="Heading7Char"/>
    <w:qFormat/>
    <w:rsid w:val="00AF73B9"/>
    <w:pPr>
      <w:numPr>
        <w:ilvl w:val="6"/>
        <w:numId w:val="10"/>
      </w:numPr>
      <w:spacing w:before="240" w:after="60"/>
      <w:outlineLvl w:val="6"/>
    </w:pPr>
    <w:rPr>
      <w:sz w:val="24"/>
      <w:szCs w:val="24"/>
    </w:rPr>
  </w:style>
  <w:style w:type="paragraph" w:styleId="Heading8">
    <w:name w:val="heading 8"/>
    <w:aliases w:val="DO NOT USE 8,not Kinhill2,Spare4,(Sub-section Nos),DNV-H8"/>
    <w:basedOn w:val="Normal"/>
    <w:next w:val="Normal"/>
    <w:link w:val="Heading8Char"/>
    <w:qFormat/>
    <w:rsid w:val="00AF73B9"/>
    <w:pPr>
      <w:numPr>
        <w:ilvl w:val="7"/>
        <w:numId w:val="10"/>
      </w:numPr>
      <w:spacing w:before="240" w:after="60"/>
      <w:outlineLvl w:val="7"/>
    </w:pPr>
    <w:rPr>
      <w:i/>
      <w:iCs/>
      <w:sz w:val="24"/>
      <w:szCs w:val="24"/>
    </w:rPr>
  </w:style>
  <w:style w:type="paragraph" w:styleId="Heading9">
    <w:name w:val="heading 9"/>
    <w:aliases w:val="DO NOT USE 9,not Kinhill1,Spare5,(Subsubsection Nos),Legal Level 1.1.1.1.,DNV-H9"/>
    <w:basedOn w:val="Normal"/>
    <w:next w:val="Normal"/>
    <w:link w:val="Heading9Char"/>
    <w:qFormat/>
    <w:rsid w:val="00AF73B9"/>
    <w:pPr>
      <w:numPr>
        <w:ilvl w:val="8"/>
        <w:numId w:val="10"/>
      </w:numPr>
      <w:spacing w:before="240" w:after="60"/>
      <w:outlineLvl w:val="8"/>
    </w:pPr>
    <w:rPr>
      <w:rFonts w:ascii="Arial" w:hAnsi="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Chapter Heading Char,Chapter Heading1 Char,Chapter Heading2 Char,Chapter Heading3 Char,Chapter Heading4 Char,Chapter Heading5 Char,Chapter Heading6 Char,Chapter Heading7 Char,Chapter Heading8 Char,Chapter Heading9 Char"/>
    <w:basedOn w:val="DefaultParagraphFont"/>
    <w:link w:val="Heading1"/>
    <w:rsid w:val="00AF73B9"/>
    <w:rPr>
      <w:rFonts w:ascii="Arial" w:eastAsia="Times New Roman" w:hAnsi="Arial"/>
      <w:bCs/>
      <w:kern w:val="32"/>
      <w:sz w:val="36"/>
      <w:szCs w:val="32"/>
    </w:rPr>
  </w:style>
  <w:style w:type="character" w:customStyle="1" w:styleId="Heading2Char">
    <w:name w:val="Heading 2 Char"/>
    <w:aliases w:val="h2 Char,body Char,H2 Char,Section Char,h2.H2 Char,1.1 Char,UNDERRUBRIK 1-2 Char,Part B 2 Char,VS2 Char,Sub-heading Char,Heading 2 Char Char Char,Heading 2 Char1 Char Char,2 headline Char,headline Char,Major Heading Char,h Char,h21 Char"/>
    <w:basedOn w:val="DefaultParagraphFont"/>
    <w:link w:val="Heading2"/>
    <w:rsid w:val="00AF73B9"/>
    <w:rPr>
      <w:rFonts w:ascii="Arial" w:eastAsia="Times New Roman" w:hAnsi="Arial"/>
      <w:b/>
      <w:bCs/>
      <w:iCs/>
      <w:sz w:val="23"/>
      <w:szCs w:val="28"/>
    </w:rPr>
  </w:style>
  <w:style w:type="character" w:customStyle="1" w:styleId="Heading3Char">
    <w:name w:val="Heading 3 Char"/>
    <w:aliases w:val="h3 Char,Sub-heading1 Char,Sub-heading2 Char,Sub-heading3 Char,Level 1 - 1 Char,(Appendix Nbr) Char,H-3 Char,D&amp;M3 Char,D&amp;M 3 Char,Heading 3 Legal Char,3 Char,old2 Char,WMAHeading3 Char,3 bullet Char,2 Char,H3 Char,SP-Clause Char,TOC3 Char"/>
    <w:basedOn w:val="DefaultParagraphFont"/>
    <w:link w:val="Heading3"/>
    <w:rsid w:val="00AF73B9"/>
    <w:rPr>
      <w:rFonts w:ascii="Arial" w:eastAsia="Times New Roman" w:hAnsi="Arial" w:cs="Arial"/>
      <w:b/>
      <w:bCs/>
      <w:szCs w:val="26"/>
    </w:rPr>
  </w:style>
  <w:style w:type="character" w:customStyle="1" w:styleId="Heading4Char">
    <w:name w:val="Heading 4 Char"/>
    <w:aliases w:val="D&amp;M4 Char,D&amp;M 4 Char,Minor Heading Char,table heading Char,H-4 Char,Para4 Char,h4 Char,h41 Char,Titre 4 Char,(a) Char,h42 Char,(Title) Char,(Title)1 Char,(Title)2 Char,(Title)3 Char,(Title)4 Char,(Title)5 Char,(Title)6 Char,(Title)7 Char"/>
    <w:basedOn w:val="DefaultParagraphFont"/>
    <w:link w:val="Heading4"/>
    <w:rsid w:val="00AF73B9"/>
    <w:rPr>
      <w:rFonts w:eastAsia="Times New Roman"/>
      <w:bCs/>
      <w:color w:val="999999"/>
      <w:sz w:val="28"/>
      <w:szCs w:val="28"/>
    </w:rPr>
  </w:style>
  <w:style w:type="character" w:customStyle="1" w:styleId="Heading5Char">
    <w:name w:val="Heading 5 Char"/>
    <w:aliases w:val="Further Points Char,DO NOT USE 5 Char,5 sub-bullet Char,4 Char,Further Points1 Char,Further Points2 Char,Further Points3 Char,Para5 Char,h5 Char,h51 Char,h52 Char,(Part) Char,(Part)1 Char,(Part)2 Char,(Part)3 Char,(Part)4 Char"/>
    <w:basedOn w:val="DefaultParagraphFont"/>
    <w:link w:val="Heading5"/>
    <w:rsid w:val="00AF73B9"/>
    <w:rPr>
      <w:rFonts w:eastAsia="Times New Roman"/>
      <w:bCs/>
      <w:i/>
      <w:iCs/>
      <w:color w:val="999999"/>
      <w:sz w:val="26"/>
      <w:szCs w:val="26"/>
    </w:rPr>
  </w:style>
  <w:style w:type="character" w:customStyle="1" w:styleId="Heading6Char">
    <w:name w:val="Heading 6 Char"/>
    <w:aliases w:val="DO NOT USE 6 Char,Points in Text Char,sub-dash Char,sd Char,5 Char,Not Kinhill Char,not Kinhill Char,Spare2 Char,(Section) Char,(Section)1 Char,(Section)2 Char,(Section)3 Char,(Section)4 Char,(Section)5 Char,(Section)6 Char"/>
    <w:basedOn w:val="DefaultParagraphFont"/>
    <w:link w:val="Heading6"/>
    <w:rsid w:val="00AF73B9"/>
    <w:rPr>
      <w:rFonts w:eastAsia="Times New Roman"/>
      <w:bCs/>
      <w:color w:val="999999"/>
      <w:sz w:val="22"/>
      <w:szCs w:val="22"/>
    </w:rPr>
  </w:style>
  <w:style w:type="character" w:customStyle="1" w:styleId="Heading7Char">
    <w:name w:val="Heading 7 Char"/>
    <w:aliases w:val="DO NOT USE 7 Char,not Kinhill3 Char,(1) Char,Spare3 Char,(TopSection) Char,(TopSection)1 Char,(TopSection)2 Char,(TopSection)3 Char,(TopSection)4 Char,(TopSection)5 Char,(TopSection)6 Char,(TopSection)7 Char,(TopSection)8 Char"/>
    <w:basedOn w:val="DefaultParagraphFont"/>
    <w:link w:val="Heading7"/>
    <w:rsid w:val="00AF73B9"/>
    <w:rPr>
      <w:rFonts w:eastAsia="Times New Roman"/>
      <w:b/>
      <w:color w:val="999999"/>
      <w:sz w:val="24"/>
      <w:szCs w:val="24"/>
    </w:rPr>
  </w:style>
  <w:style w:type="character" w:customStyle="1" w:styleId="Heading8Char">
    <w:name w:val="Heading 8 Char"/>
    <w:aliases w:val="DO NOT USE 8 Char,not Kinhill2 Char,Spare4 Char,(Sub-section Nos) Char,DNV-H8 Char"/>
    <w:basedOn w:val="DefaultParagraphFont"/>
    <w:link w:val="Heading8"/>
    <w:rsid w:val="00AF73B9"/>
    <w:rPr>
      <w:rFonts w:eastAsia="Times New Roman"/>
      <w:b/>
      <w:i/>
      <w:iCs/>
      <w:color w:val="999999"/>
      <w:sz w:val="24"/>
      <w:szCs w:val="24"/>
    </w:rPr>
  </w:style>
  <w:style w:type="character" w:customStyle="1" w:styleId="Heading9Char">
    <w:name w:val="Heading 9 Char"/>
    <w:aliases w:val="DO NOT USE 9 Char,not Kinhill1 Char,Spare5 Char,(Subsubsection Nos) Char,Legal Level 1.1.1.1. Char,DNV-H9 Char"/>
    <w:basedOn w:val="DefaultParagraphFont"/>
    <w:link w:val="Heading9"/>
    <w:rsid w:val="00AF73B9"/>
    <w:rPr>
      <w:rFonts w:ascii="Arial" w:eastAsia="Times New Roman" w:hAnsi="Arial"/>
      <w:b/>
      <w:color w:val="999999"/>
      <w:sz w:val="22"/>
      <w:szCs w:val="22"/>
    </w:rPr>
  </w:style>
  <w:style w:type="paragraph" w:customStyle="1" w:styleId="Body">
    <w:name w:val="Body"/>
    <w:aliases w:val="b,bu,bullet,B,b Char,Body Char,Body1"/>
    <w:rsid w:val="00AF73B9"/>
    <w:pPr>
      <w:spacing w:before="60" w:after="120" w:line="280" w:lineRule="atLeast"/>
    </w:pPr>
    <w:rPr>
      <w:rFonts w:ascii="Arial" w:eastAsia="Times New Roman" w:hAnsi="Arial"/>
    </w:rPr>
  </w:style>
  <w:style w:type="paragraph" w:customStyle="1" w:styleId="Bullet">
    <w:name w:val="Bullet"/>
    <w:aliases w:val="b1,bullet1"/>
    <w:basedOn w:val="Body"/>
    <w:rsid w:val="00AF73B9"/>
    <w:pPr>
      <w:numPr>
        <w:numId w:val="1"/>
      </w:numPr>
      <w:spacing w:before="0" w:after="100"/>
    </w:pPr>
  </w:style>
  <w:style w:type="paragraph" w:customStyle="1" w:styleId="Bullet2">
    <w:name w:val="Bullet2"/>
    <w:aliases w:val="b2"/>
    <w:basedOn w:val="Body"/>
    <w:rsid w:val="00AF73B9"/>
    <w:pPr>
      <w:numPr>
        <w:numId w:val="2"/>
      </w:numPr>
      <w:spacing w:before="0" w:after="60"/>
    </w:pPr>
  </w:style>
  <w:style w:type="paragraph" w:styleId="Caption">
    <w:name w:val="caption"/>
    <w:basedOn w:val="Body"/>
    <w:next w:val="Body"/>
    <w:qFormat/>
    <w:rsid w:val="00AF73B9"/>
    <w:pPr>
      <w:keepNext/>
      <w:keepLines/>
      <w:tabs>
        <w:tab w:val="left" w:pos="1134"/>
      </w:tabs>
      <w:spacing w:before="240"/>
      <w:ind w:left="1134" w:hanging="1134"/>
    </w:pPr>
    <w:rPr>
      <w:rFonts w:cs="Arial"/>
      <w:b/>
      <w:bCs/>
    </w:rPr>
  </w:style>
  <w:style w:type="paragraph" w:styleId="Header">
    <w:name w:val="header"/>
    <w:basedOn w:val="Body"/>
    <w:link w:val="HeaderChar"/>
    <w:rsid w:val="00AF73B9"/>
    <w:pPr>
      <w:spacing w:before="0" w:after="0" w:line="240" w:lineRule="auto"/>
    </w:pPr>
    <w:rPr>
      <w:szCs w:val="24"/>
    </w:rPr>
  </w:style>
  <w:style w:type="character" w:customStyle="1" w:styleId="HeaderChar">
    <w:name w:val="Header Char"/>
    <w:basedOn w:val="DefaultParagraphFont"/>
    <w:link w:val="Header"/>
    <w:rsid w:val="00AF73B9"/>
    <w:rPr>
      <w:rFonts w:ascii="Arial" w:eastAsia="Times New Roman" w:hAnsi="Arial"/>
      <w:szCs w:val="24"/>
    </w:rPr>
  </w:style>
  <w:style w:type="paragraph" w:customStyle="1" w:styleId="TableHead">
    <w:name w:val="Table Head"/>
    <w:aliases w:val="th"/>
    <w:basedOn w:val="Body"/>
    <w:rsid w:val="00AF73B9"/>
    <w:pPr>
      <w:keepNext/>
      <w:keepLines/>
      <w:spacing w:before="120" w:after="60" w:line="240" w:lineRule="auto"/>
    </w:pPr>
    <w:rPr>
      <w:b/>
      <w:bCs/>
    </w:rPr>
  </w:style>
  <w:style w:type="paragraph" w:customStyle="1" w:styleId="TableBody">
    <w:name w:val="Table Body"/>
    <w:aliases w:val="tb"/>
    <w:basedOn w:val="Body"/>
    <w:rsid w:val="00AF73B9"/>
    <w:pPr>
      <w:spacing w:before="120" w:after="60" w:line="240" w:lineRule="auto"/>
    </w:pPr>
  </w:style>
  <w:style w:type="paragraph" w:styleId="Footer">
    <w:name w:val="footer"/>
    <w:basedOn w:val="Body"/>
    <w:link w:val="FooterChar"/>
    <w:rsid w:val="00AF73B9"/>
    <w:pPr>
      <w:spacing w:before="0" w:after="0" w:line="240" w:lineRule="auto"/>
      <w:jc w:val="right"/>
    </w:pPr>
    <w:rPr>
      <w:sz w:val="17"/>
      <w:szCs w:val="24"/>
    </w:rPr>
  </w:style>
  <w:style w:type="character" w:customStyle="1" w:styleId="FooterChar">
    <w:name w:val="Footer Char"/>
    <w:basedOn w:val="DefaultParagraphFont"/>
    <w:link w:val="Footer"/>
    <w:rsid w:val="00AF73B9"/>
    <w:rPr>
      <w:rFonts w:ascii="Arial" w:eastAsia="Times New Roman" w:hAnsi="Arial"/>
      <w:sz w:val="17"/>
      <w:szCs w:val="24"/>
    </w:rPr>
  </w:style>
  <w:style w:type="character" w:styleId="PageNumber">
    <w:name w:val="page number"/>
    <w:rsid w:val="00AF73B9"/>
    <w:rPr>
      <w:rFonts w:ascii="Arial" w:hAnsi="Arial"/>
      <w:noProof/>
      <w:sz w:val="17"/>
      <w:lang w:val="en-AU"/>
    </w:rPr>
  </w:style>
  <w:style w:type="paragraph" w:customStyle="1" w:styleId="StatusBold">
    <w:name w:val="Status Bold"/>
    <w:basedOn w:val="Status"/>
    <w:rsid w:val="00AF73B9"/>
    <w:pPr>
      <w:spacing w:before="160" w:after="80"/>
    </w:pPr>
    <w:rPr>
      <w:b/>
      <w:bCs/>
    </w:rPr>
  </w:style>
  <w:style w:type="paragraph" w:customStyle="1" w:styleId="Status">
    <w:name w:val="Status"/>
    <w:basedOn w:val="Body"/>
    <w:rsid w:val="00AF73B9"/>
  </w:style>
  <w:style w:type="paragraph" w:customStyle="1" w:styleId="StatusHead">
    <w:name w:val="Status Head"/>
    <w:basedOn w:val="Status"/>
    <w:next w:val="Status"/>
    <w:rsid w:val="00AF73B9"/>
    <w:pPr>
      <w:spacing w:before="6600"/>
    </w:pPr>
    <w:rPr>
      <w:b/>
      <w:bCs/>
    </w:rPr>
  </w:style>
  <w:style w:type="paragraph" w:customStyle="1" w:styleId="ContentsHeading">
    <w:name w:val="Contents Heading"/>
    <w:aliases w:val="ch"/>
    <w:basedOn w:val="Body"/>
    <w:next w:val="Body"/>
    <w:rsid w:val="00AF73B9"/>
    <w:pPr>
      <w:spacing w:before="0" w:after="600" w:line="320" w:lineRule="atLeast"/>
    </w:pPr>
    <w:rPr>
      <w:sz w:val="44"/>
    </w:rPr>
  </w:style>
  <w:style w:type="paragraph" w:customStyle="1" w:styleId="Filename">
    <w:name w:val="Filename"/>
    <w:rsid w:val="00AF73B9"/>
    <w:pPr>
      <w:framePr w:w="2200" w:h="386" w:hRule="exact" w:hSpace="181" w:vSpace="181" w:wrap="around" w:vAnchor="text" w:hAnchor="page" w:x="1657" w:y="1"/>
    </w:pPr>
    <w:rPr>
      <w:rFonts w:ascii="Arial" w:eastAsia="Times New Roman" w:hAnsi="Arial"/>
      <w:noProof/>
      <w:sz w:val="14"/>
    </w:rPr>
  </w:style>
  <w:style w:type="paragraph" w:styleId="TOC1">
    <w:name w:val="toc 1"/>
    <w:basedOn w:val="Body"/>
    <w:next w:val="Body"/>
    <w:semiHidden/>
    <w:rsid w:val="00AF73B9"/>
    <w:pPr>
      <w:tabs>
        <w:tab w:val="left" w:pos="567"/>
        <w:tab w:val="right" w:pos="7371"/>
      </w:tabs>
      <w:spacing w:before="240"/>
      <w:ind w:left="567" w:right="906" w:hanging="567"/>
    </w:pPr>
    <w:rPr>
      <w:noProof/>
      <w:sz w:val="24"/>
    </w:rPr>
  </w:style>
  <w:style w:type="paragraph" w:styleId="TOC8">
    <w:name w:val="toc 8"/>
    <w:basedOn w:val="Normal"/>
    <w:next w:val="Normal"/>
    <w:autoRedefine/>
    <w:semiHidden/>
    <w:rsid w:val="00AF73B9"/>
    <w:pPr>
      <w:ind w:left="1400"/>
    </w:pPr>
  </w:style>
  <w:style w:type="paragraph" w:customStyle="1" w:styleId="ContentsLabels">
    <w:name w:val="Contents Labels"/>
    <w:aliases w:val="cl"/>
    <w:basedOn w:val="ContentsHeading"/>
    <w:next w:val="TableofFigures"/>
    <w:rsid w:val="00AF73B9"/>
    <w:pPr>
      <w:spacing w:before="600" w:after="60" w:line="280" w:lineRule="atLeast"/>
    </w:pPr>
    <w:rPr>
      <w:sz w:val="28"/>
    </w:rPr>
  </w:style>
  <w:style w:type="paragraph" w:styleId="TableofFigures">
    <w:name w:val="table of figures"/>
    <w:basedOn w:val="Normal"/>
    <w:next w:val="Normal"/>
    <w:semiHidden/>
    <w:rsid w:val="00AF73B9"/>
    <w:pPr>
      <w:tabs>
        <w:tab w:val="left" w:pos="1985"/>
        <w:tab w:val="right" w:pos="7371"/>
      </w:tabs>
      <w:spacing w:before="60" w:after="60" w:line="280" w:lineRule="atLeast"/>
      <w:ind w:left="1985" w:right="907" w:hanging="1418"/>
    </w:pPr>
    <w:rPr>
      <w:rFonts w:ascii="Arial" w:hAnsi="Arial"/>
      <w:b w:val="0"/>
      <w:noProof/>
      <w:color w:val="auto"/>
      <w:sz w:val="21"/>
      <w:szCs w:val="15"/>
    </w:rPr>
  </w:style>
  <w:style w:type="paragraph" w:styleId="TOC2">
    <w:name w:val="toc 2"/>
    <w:basedOn w:val="Body"/>
    <w:next w:val="Body"/>
    <w:semiHidden/>
    <w:rsid w:val="00AF73B9"/>
    <w:pPr>
      <w:tabs>
        <w:tab w:val="left" w:pos="1134"/>
        <w:tab w:val="right" w:pos="7371"/>
      </w:tabs>
      <w:spacing w:after="60"/>
      <w:ind w:left="1134" w:right="906" w:hanging="567"/>
    </w:pPr>
    <w:rPr>
      <w:noProof/>
      <w:szCs w:val="23"/>
    </w:rPr>
  </w:style>
  <w:style w:type="paragraph" w:styleId="TOC3">
    <w:name w:val="toc 3"/>
    <w:basedOn w:val="Body"/>
    <w:next w:val="Body"/>
    <w:semiHidden/>
    <w:rsid w:val="00AF73B9"/>
    <w:pPr>
      <w:tabs>
        <w:tab w:val="left" w:pos="1985"/>
        <w:tab w:val="right" w:pos="7371"/>
      </w:tabs>
      <w:spacing w:after="60"/>
      <w:ind w:left="1985" w:right="906" w:hanging="851"/>
    </w:pPr>
    <w:rPr>
      <w:rFonts w:cs="Arial"/>
      <w:noProof/>
      <w:sz w:val="18"/>
    </w:rPr>
  </w:style>
  <w:style w:type="paragraph" w:styleId="TOC4">
    <w:name w:val="toc 4"/>
    <w:basedOn w:val="Normal"/>
    <w:next w:val="Normal"/>
    <w:autoRedefine/>
    <w:semiHidden/>
    <w:rsid w:val="00AF73B9"/>
    <w:pPr>
      <w:ind w:left="600"/>
    </w:pPr>
  </w:style>
  <w:style w:type="paragraph" w:styleId="TOC5">
    <w:name w:val="toc 5"/>
    <w:basedOn w:val="Normal"/>
    <w:next w:val="Normal"/>
    <w:autoRedefine/>
    <w:semiHidden/>
    <w:rsid w:val="00AF73B9"/>
    <w:pPr>
      <w:ind w:left="800"/>
    </w:pPr>
  </w:style>
  <w:style w:type="paragraph" w:styleId="TOC6">
    <w:name w:val="toc 6"/>
    <w:basedOn w:val="Normal"/>
    <w:next w:val="Normal"/>
    <w:autoRedefine/>
    <w:semiHidden/>
    <w:rsid w:val="00AF73B9"/>
    <w:pPr>
      <w:ind w:left="1000"/>
    </w:pPr>
  </w:style>
  <w:style w:type="paragraph" w:styleId="TOC7">
    <w:name w:val="toc 7"/>
    <w:basedOn w:val="Normal"/>
    <w:next w:val="Normal"/>
    <w:autoRedefine/>
    <w:semiHidden/>
    <w:rsid w:val="00AF73B9"/>
    <w:pPr>
      <w:ind w:left="1200"/>
    </w:pPr>
  </w:style>
  <w:style w:type="paragraph" w:customStyle="1" w:styleId="Appendix">
    <w:name w:val="Appendix"/>
    <w:aliases w:val="a"/>
    <w:basedOn w:val="Body"/>
    <w:next w:val="AppendixHeading"/>
    <w:rsid w:val="00AF73B9"/>
    <w:pPr>
      <w:pageBreakBefore/>
      <w:numPr>
        <w:numId w:val="12"/>
      </w:numPr>
      <w:spacing w:before="2640"/>
    </w:pPr>
    <w:rPr>
      <w:sz w:val="28"/>
    </w:rPr>
  </w:style>
  <w:style w:type="paragraph" w:customStyle="1" w:styleId="AppendixHeading">
    <w:name w:val="Appendix Heading"/>
    <w:basedOn w:val="Body"/>
    <w:next w:val="AppendixContents"/>
    <w:rsid w:val="00AF73B9"/>
    <w:pPr>
      <w:spacing w:before="0" w:after="480" w:line="336" w:lineRule="atLeast"/>
      <w:ind w:left="1559"/>
    </w:pPr>
    <w:rPr>
      <w:sz w:val="40"/>
    </w:rPr>
  </w:style>
  <w:style w:type="paragraph" w:customStyle="1" w:styleId="AppendixContents">
    <w:name w:val="Appendix Contents"/>
    <w:basedOn w:val="Body"/>
    <w:rsid w:val="00AF73B9"/>
    <w:pPr>
      <w:spacing w:before="0" w:line="336" w:lineRule="atLeast"/>
      <w:ind w:left="1559"/>
    </w:pPr>
    <w:rPr>
      <w:sz w:val="28"/>
    </w:rPr>
  </w:style>
  <w:style w:type="paragraph" w:styleId="TOC9">
    <w:name w:val="toc 9"/>
    <w:basedOn w:val="TableofFigures"/>
    <w:semiHidden/>
    <w:rsid w:val="00AF73B9"/>
    <w:pPr>
      <w:numPr>
        <w:numId w:val="11"/>
      </w:numPr>
      <w:tabs>
        <w:tab w:val="clear" w:pos="851"/>
        <w:tab w:val="num" w:pos="567"/>
      </w:tabs>
      <w:ind w:left="567" w:hanging="425"/>
    </w:pPr>
    <w:rPr>
      <w:szCs w:val="40"/>
    </w:rPr>
  </w:style>
  <w:style w:type="character" w:styleId="Hyperlink">
    <w:name w:val="Hyperlink"/>
    <w:rsid w:val="00AF73B9"/>
    <w:rPr>
      <w:color w:val="0000FF"/>
      <w:u w:val="single"/>
    </w:rPr>
  </w:style>
  <w:style w:type="paragraph" w:customStyle="1" w:styleId="Logo">
    <w:name w:val="Logo"/>
    <w:rsid w:val="00AF73B9"/>
    <w:pPr>
      <w:framePr w:hSpace="181" w:vSpace="181" w:wrap="around" w:vAnchor="page" w:hAnchor="page" w:x="1702" w:y="823"/>
    </w:pPr>
    <w:rPr>
      <w:rFonts w:ascii="Arial" w:eastAsia="Times New Roman" w:hAnsi="Arial"/>
      <w:noProof/>
      <w:sz w:val="16"/>
      <w:lang w:val="en-US"/>
    </w:rPr>
  </w:style>
  <w:style w:type="paragraph" w:customStyle="1" w:styleId="DocDate">
    <w:name w:val="Doc Date"/>
    <w:rsid w:val="00AF73B9"/>
    <w:pPr>
      <w:shd w:val="solid" w:color="FFFFFF" w:fill="auto"/>
      <w:spacing w:before="100" w:after="100"/>
      <w:jc w:val="right"/>
    </w:pPr>
    <w:rPr>
      <w:rFonts w:ascii="Arial" w:eastAsia="Times New Roman" w:hAnsi="Arial"/>
      <w:noProof/>
      <w:sz w:val="28"/>
    </w:rPr>
  </w:style>
  <w:style w:type="paragraph" w:customStyle="1" w:styleId="Client">
    <w:name w:val="Client"/>
    <w:next w:val="Project"/>
    <w:rsid w:val="00AF73B9"/>
    <w:pPr>
      <w:spacing w:before="240" w:after="240" w:line="280" w:lineRule="atLeast"/>
      <w:ind w:left="1559" w:right="-58"/>
      <w:jc w:val="right"/>
    </w:pPr>
    <w:rPr>
      <w:rFonts w:ascii="Arial" w:eastAsia="Times New Roman" w:hAnsi="Arial"/>
      <w:b/>
      <w:bCs/>
      <w:sz w:val="36"/>
    </w:rPr>
  </w:style>
  <w:style w:type="paragraph" w:customStyle="1" w:styleId="Project">
    <w:name w:val="Project"/>
    <w:next w:val="Subject"/>
    <w:rsid w:val="00AF73B9"/>
    <w:pPr>
      <w:spacing w:before="120" w:after="120" w:line="280" w:lineRule="atLeast"/>
      <w:ind w:left="709" w:right="-58"/>
      <w:jc w:val="right"/>
    </w:pPr>
    <w:rPr>
      <w:rFonts w:ascii="Arial" w:eastAsia="Times New Roman" w:hAnsi="Arial" w:cs="Arial"/>
      <w:sz w:val="36"/>
    </w:rPr>
  </w:style>
  <w:style w:type="paragraph" w:customStyle="1" w:styleId="Subject">
    <w:name w:val="Subject"/>
    <w:next w:val="DocDate"/>
    <w:rsid w:val="00AF73B9"/>
    <w:pPr>
      <w:spacing w:after="240" w:line="280" w:lineRule="atLeast"/>
      <w:ind w:left="1559" w:right="-57"/>
      <w:jc w:val="right"/>
    </w:pPr>
    <w:rPr>
      <w:rFonts w:ascii="Arial" w:eastAsia="Times New Roman" w:hAnsi="Arial"/>
      <w:sz w:val="32"/>
    </w:rPr>
  </w:style>
  <w:style w:type="paragraph" w:customStyle="1" w:styleId="Report">
    <w:name w:val="Report"/>
    <w:basedOn w:val="Body"/>
    <w:next w:val="Body"/>
    <w:rsid w:val="00AF73B9"/>
    <w:pPr>
      <w:spacing w:before="360"/>
    </w:pPr>
    <w:rPr>
      <w:sz w:val="28"/>
    </w:rPr>
  </w:style>
  <w:style w:type="paragraph" w:customStyle="1" w:styleId="Bold">
    <w:name w:val="Bold"/>
    <w:aliases w:val="bs"/>
    <w:basedOn w:val="Body"/>
    <w:next w:val="Body"/>
    <w:rsid w:val="00AF73B9"/>
    <w:pPr>
      <w:keepNext/>
      <w:keepLines/>
      <w:spacing w:before="240" w:after="60" w:line="240" w:lineRule="auto"/>
    </w:pPr>
    <w:rPr>
      <w:b/>
    </w:rPr>
  </w:style>
  <w:style w:type="paragraph" w:customStyle="1" w:styleId="BoldItalics">
    <w:name w:val="Bold/Italics"/>
    <w:aliases w:val="bi"/>
    <w:basedOn w:val="Body"/>
    <w:next w:val="Body"/>
    <w:rsid w:val="00AF73B9"/>
    <w:pPr>
      <w:keepNext/>
      <w:keepLines/>
      <w:spacing w:before="240" w:after="60" w:line="240" w:lineRule="auto"/>
    </w:pPr>
    <w:rPr>
      <w:b/>
      <w:i/>
    </w:rPr>
  </w:style>
  <w:style w:type="character" w:styleId="CommentReference">
    <w:name w:val="annotation reference"/>
    <w:semiHidden/>
    <w:rsid w:val="00AF73B9"/>
    <w:rPr>
      <w:sz w:val="16"/>
      <w:szCs w:val="16"/>
    </w:rPr>
  </w:style>
  <w:style w:type="paragraph" w:styleId="CommentText">
    <w:name w:val="annotation text"/>
    <w:basedOn w:val="Normal"/>
    <w:link w:val="CommentTextChar"/>
    <w:semiHidden/>
    <w:rsid w:val="00AF73B9"/>
  </w:style>
  <w:style w:type="character" w:customStyle="1" w:styleId="CommentTextChar">
    <w:name w:val="Comment Text Char"/>
    <w:basedOn w:val="DefaultParagraphFont"/>
    <w:link w:val="CommentText"/>
    <w:semiHidden/>
    <w:rsid w:val="00AF73B9"/>
    <w:rPr>
      <w:rFonts w:eastAsia="Times New Roman"/>
      <w:b/>
      <w:color w:val="999999"/>
    </w:rPr>
  </w:style>
  <w:style w:type="paragraph" w:customStyle="1" w:styleId="SectionBreak">
    <w:name w:val="Section Break"/>
    <w:aliases w:val="sb"/>
    <w:basedOn w:val="Appendix"/>
    <w:next w:val="SectionHeading"/>
    <w:rsid w:val="00AF73B9"/>
    <w:pPr>
      <w:numPr>
        <w:numId w:val="0"/>
      </w:numPr>
      <w:ind w:left="1560"/>
    </w:pPr>
  </w:style>
  <w:style w:type="paragraph" w:customStyle="1" w:styleId="SectionHeading">
    <w:name w:val="Section Heading"/>
    <w:aliases w:val="sh"/>
    <w:basedOn w:val="AppendixHeading"/>
    <w:next w:val="SectionContents"/>
    <w:rsid w:val="00AF73B9"/>
  </w:style>
  <w:style w:type="paragraph" w:customStyle="1" w:styleId="SectionContents">
    <w:name w:val="Section Contents"/>
    <w:aliases w:val="sc"/>
    <w:basedOn w:val="AppendixContents"/>
    <w:rsid w:val="00AF73B9"/>
  </w:style>
  <w:style w:type="paragraph" w:customStyle="1" w:styleId="Contents">
    <w:name w:val="Contents"/>
    <w:basedOn w:val="Normal"/>
    <w:next w:val="Normal"/>
    <w:rsid w:val="00AF73B9"/>
    <w:pPr>
      <w:spacing w:after="600" w:line="320" w:lineRule="atLeast"/>
    </w:pPr>
    <w:rPr>
      <w:rFonts w:ascii="Arial" w:hAnsi="Arial"/>
      <w:b w:val="0"/>
      <w:color w:val="auto"/>
      <w:sz w:val="44"/>
    </w:rPr>
  </w:style>
  <w:style w:type="paragraph" w:customStyle="1" w:styleId="ContentsList">
    <w:name w:val="Contents List"/>
    <w:rsid w:val="00AF73B9"/>
    <w:pPr>
      <w:spacing w:before="600" w:after="60" w:line="280" w:lineRule="atLeast"/>
    </w:pPr>
    <w:rPr>
      <w:rFonts w:ascii="Arial" w:eastAsia="Times New Roman" w:hAnsi="Arial"/>
      <w:b/>
      <w:bCs/>
      <w:noProof/>
      <w:sz w:val="32"/>
    </w:rPr>
  </w:style>
  <w:style w:type="paragraph" w:customStyle="1" w:styleId="BulletNumber">
    <w:name w:val="Bullet Number"/>
    <w:aliases w:val="bn"/>
    <w:basedOn w:val="Body"/>
    <w:rsid w:val="00AF73B9"/>
    <w:pPr>
      <w:numPr>
        <w:numId w:val="4"/>
      </w:numPr>
      <w:spacing w:before="0" w:after="100"/>
    </w:pPr>
  </w:style>
  <w:style w:type="paragraph" w:customStyle="1" w:styleId="TableBullet">
    <w:name w:val="Table Bullet"/>
    <w:aliases w:val="tbu"/>
    <w:basedOn w:val="Bullet"/>
    <w:rsid w:val="00AF73B9"/>
    <w:pPr>
      <w:numPr>
        <w:numId w:val="14"/>
      </w:numPr>
      <w:tabs>
        <w:tab w:val="clear" w:pos="360"/>
        <w:tab w:val="left" w:pos="284"/>
      </w:tabs>
      <w:spacing w:before="120" w:after="60" w:line="240" w:lineRule="auto"/>
    </w:pPr>
  </w:style>
  <w:style w:type="paragraph" w:styleId="FootnoteText">
    <w:name w:val="footnote text"/>
    <w:basedOn w:val="Body"/>
    <w:link w:val="FootnoteTextChar"/>
    <w:semiHidden/>
    <w:rsid w:val="00AF73B9"/>
    <w:pPr>
      <w:spacing w:before="100" w:after="100" w:line="240" w:lineRule="auto"/>
      <w:ind w:left="142" w:hanging="142"/>
    </w:pPr>
    <w:rPr>
      <w:sz w:val="16"/>
    </w:rPr>
  </w:style>
  <w:style w:type="character" w:customStyle="1" w:styleId="FootnoteTextChar">
    <w:name w:val="Footnote Text Char"/>
    <w:basedOn w:val="DefaultParagraphFont"/>
    <w:link w:val="FootnoteText"/>
    <w:semiHidden/>
    <w:rsid w:val="00AF73B9"/>
    <w:rPr>
      <w:rFonts w:ascii="Arial" w:eastAsia="Times New Roman" w:hAnsi="Arial"/>
      <w:sz w:val="16"/>
    </w:rPr>
  </w:style>
  <w:style w:type="paragraph" w:customStyle="1" w:styleId="CaptionTable">
    <w:name w:val="Caption Table"/>
    <w:basedOn w:val="Caption"/>
    <w:next w:val="Body"/>
    <w:rsid w:val="00AF73B9"/>
    <w:pPr>
      <w:pBdr>
        <w:bottom w:val="single" w:sz="2" w:space="1" w:color="auto"/>
      </w:pBdr>
    </w:pPr>
  </w:style>
  <w:style w:type="character" w:styleId="FootnoteReference">
    <w:name w:val="footnote reference"/>
    <w:semiHidden/>
    <w:rsid w:val="00AF73B9"/>
    <w:rPr>
      <w:color w:val="auto"/>
      <w:vertAlign w:val="superscript"/>
    </w:rPr>
  </w:style>
  <w:style w:type="paragraph" w:customStyle="1" w:styleId="FooterProjSub">
    <w:name w:val="Footer Proj/Sub"/>
    <w:basedOn w:val="Filename"/>
    <w:rsid w:val="00AF73B9"/>
    <w:pPr>
      <w:framePr w:w="7235" w:h="482" w:hRule="exact" w:wrap="around" w:x="3273" w:yAlign="inside" w:anchorLock="1"/>
    </w:pPr>
    <w:rPr>
      <w:bCs/>
    </w:rPr>
  </w:style>
  <w:style w:type="paragraph" w:customStyle="1" w:styleId="ExecSum">
    <w:name w:val="ExecSum"/>
    <w:basedOn w:val="Heading1"/>
    <w:next w:val="Body"/>
    <w:rsid w:val="00AF73B9"/>
    <w:pPr>
      <w:numPr>
        <w:numId w:val="0"/>
      </w:numPr>
      <w:ind w:left="-1531"/>
    </w:pPr>
  </w:style>
  <w:style w:type="paragraph" w:customStyle="1" w:styleId="HeaderFooter">
    <w:name w:val="Header/Footer"/>
    <w:basedOn w:val="Footer"/>
    <w:rsid w:val="00AF73B9"/>
  </w:style>
  <w:style w:type="paragraph" w:customStyle="1" w:styleId="TableIndex">
    <w:name w:val="Table Index"/>
    <w:rsid w:val="00AF73B9"/>
    <w:pPr>
      <w:spacing w:before="600" w:after="60" w:line="280" w:lineRule="atLeast"/>
    </w:pPr>
    <w:rPr>
      <w:rFonts w:ascii="Arial" w:eastAsia="Times New Roman" w:hAnsi="Arial"/>
      <w:sz w:val="28"/>
    </w:rPr>
  </w:style>
  <w:style w:type="paragraph" w:styleId="BodyText">
    <w:name w:val="Body Text"/>
    <w:aliases w:val="Body Text Char Char Char Char Char Char,Body Text before bullet,(Alt+1),BodyText,text,block,bt,D&amp;M Body Text"/>
    <w:basedOn w:val="Normal"/>
    <w:link w:val="BodyTextChar"/>
    <w:rsid w:val="00AF73B9"/>
    <w:pPr>
      <w:autoSpaceDE w:val="0"/>
      <w:autoSpaceDN w:val="0"/>
      <w:adjustRightInd w:val="0"/>
    </w:pPr>
    <w:rPr>
      <w:rFonts w:ascii="Arial Narrow" w:hAnsi="Arial Narrow"/>
      <w:b w:val="0"/>
      <w:color w:val="0000FF"/>
      <w:sz w:val="14"/>
      <w:lang w:val="en-US"/>
    </w:rPr>
  </w:style>
  <w:style w:type="character" w:customStyle="1" w:styleId="BodyTextChar">
    <w:name w:val="Body Text Char"/>
    <w:aliases w:val="Body Text Char Char Char Char Char Char Char,Body Text before bullet Char,(Alt+1) Char,BodyText Char,text Char,block Char,bt Char,D&amp;M Body Text Char"/>
    <w:basedOn w:val="DefaultParagraphFont"/>
    <w:link w:val="BodyText"/>
    <w:rsid w:val="00AF73B9"/>
    <w:rPr>
      <w:rFonts w:ascii="Arial Narrow" w:eastAsia="Times New Roman" w:hAnsi="Arial Narrow"/>
      <w:color w:val="0000FF"/>
      <w:sz w:val="14"/>
      <w:lang w:val="en-US"/>
    </w:rPr>
  </w:style>
  <w:style w:type="paragraph" w:customStyle="1" w:styleId="GHDDisclaimer">
    <w:name w:val="GHDDisclaimer"/>
    <w:basedOn w:val="Normal"/>
    <w:rsid w:val="00AF73B9"/>
    <w:pPr>
      <w:framePr w:w="9356" w:h="1134" w:hRule="exact" w:hSpace="181" w:vSpace="181" w:wrap="notBeside" w:vAnchor="page" w:hAnchor="page" w:x="1617" w:y="14743"/>
      <w:shd w:val="solid" w:color="FFFFFF" w:fill="FFFFFF"/>
    </w:pPr>
  </w:style>
  <w:style w:type="paragraph" w:customStyle="1" w:styleId="GHDDisclaimerL">
    <w:name w:val="GHDDisclaimer(L)"/>
    <w:basedOn w:val="GHDDisclaimer"/>
    <w:rsid w:val="00AF73B9"/>
    <w:pPr>
      <w:framePr w:wrap="notBeside" w:y="9640"/>
    </w:pPr>
  </w:style>
  <w:style w:type="paragraph" w:customStyle="1" w:styleId="TableText">
    <w:name w:val="Table Text"/>
    <w:basedOn w:val="Normal"/>
    <w:rsid w:val="00AF73B9"/>
    <w:pPr>
      <w:overflowPunct w:val="0"/>
      <w:autoSpaceDE w:val="0"/>
      <w:autoSpaceDN w:val="0"/>
      <w:adjustRightInd w:val="0"/>
      <w:spacing w:before="60" w:after="60"/>
      <w:textAlignment w:val="baseline"/>
    </w:pPr>
    <w:rPr>
      <w:rFonts w:ascii="Arial" w:hAnsi="Arial" w:cs="Arial"/>
      <w:b w:val="0"/>
      <w:color w:val="auto"/>
    </w:rPr>
  </w:style>
  <w:style w:type="paragraph" w:customStyle="1" w:styleId="Heading">
    <w:name w:val="Heading"/>
    <w:basedOn w:val="Heading1"/>
    <w:rsid w:val="00AF73B9"/>
    <w:pPr>
      <w:numPr>
        <w:numId w:val="0"/>
      </w:numPr>
      <w:tabs>
        <w:tab w:val="left" w:pos="850"/>
      </w:tabs>
      <w:overflowPunct w:val="0"/>
      <w:autoSpaceDE w:val="0"/>
      <w:autoSpaceDN w:val="0"/>
      <w:adjustRightInd w:val="0"/>
      <w:spacing w:after="567"/>
      <w:textAlignment w:val="baseline"/>
    </w:pPr>
    <w:rPr>
      <w:b/>
      <w:bCs w:val="0"/>
      <w:kern w:val="28"/>
      <w:sz w:val="32"/>
      <w:szCs w:val="20"/>
    </w:rPr>
  </w:style>
  <w:style w:type="paragraph" w:customStyle="1" w:styleId="Head1Text">
    <w:name w:val="Head 1 Text"/>
    <w:basedOn w:val="Normal"/>
    <w:rsid w:val="00AF73B9"/>
    <w:pPr>
      <w:spacing w:before="240"/>
      <w:jc w:val="both"/>
    </w:pPr>
    <w:rPr>
      <w:rFonts w:ascii="Arial" w:hAnsi="Arial"/>
      <w:b w:val="0"/>
      <w:color w:val="auto"/>
      <w:sz w:val="22"/>
    </w:rPr>
  </w:style>
  <w:style w:type="paragraph" w:customStyle="1" w:styleId="Head2Text">
    <w:name w:val="Head 2 Text"/>
    <w:basedOn w:val="Normal"/>
    <w:rsid w:val="00AF73B9"/>
    <w:pPr>
      <w:spacing w:before="240" w:after="60"/>
      <w:jc w:val="both"/>
    </w:pPr>
    <w:rPr>
      <w:rFonts w:ascii="Arial" w:hAnsi="Arial"/>
      <w:b w:val="0"/>
      <w:color w:val="auto"/>
      <w:sz w:val="22"/>
    </w:rPr>
  </w:style>
  <w:style w:type="character" w:styleId="FollowedHyperlink">
    <w:name w:val="FollowedHyperlink"/>
    <w:rsid w:val="00AF73B9"/>
    <w:rPr>
      <w:color w:val="800080"/>
      <w:u w:val="single"/>
    </w:rPr>
  </w:style>
  <w:style w:type="paragraph" w:customStyle="1" w:styleId="xl24">
    <w:name w:val="xl24"/>
    <w:basedOn w:val="Normal"/>
    <w:rsid w:val="00AF73B9"/>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Arial Unicode MS" w:hAnsi="Arial" w:cs="Arial"/>
      <w:bCs/>
      <w:color w:val="auto"/>
      <w:sz w:val="24"/>
      <w:szCs w:val="24"/>
    </w:rPr>
  </w:style>
  <w:style w:type="paragraph" w:customStyle="1" w:styleId="xl25">
    <w:name w:val="xl25"/>
    <w:basedOn w:val="Normal"/>
    <w:rsid w:val="00AF73B9"/>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Arial Unicode MS" w:hAnsi="Arial" w:cs="Arial"/>
      <w:bCs/>
      <w:color w:val="auto"/>
      <w:sz w:val="24"/>
      <w:szCs w:val="24"/>
    </w:rPr>
  </w:style>
  <w:style w:type="paragraph" w:customStyle="1" w:styleId="xl26">
    <w:name w:val="xl26"/>
    <w:basedOn w:val="Normal"/>
    <w:rsid w:val="00AF73B9"/>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Arial Unicode MS" w:hAnsi="Arial" w:cs="Arial"/>
      <w:bCs/>
      <w:color w:val="auto"/>
      <w:sz w:val="24"/>
      <w:szCs w:val="24"/>
    </w:rPr>
  </w:style>
  <w:style w:type="paragraph" w:customStyle="1" w:styleId="xl27">
    <w:name w:val="xl27"/>
    <w:basedOn w:val="Normal"/>
    <w:rsid w:val="00AF73B9"/>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Arial Unicode MS" w:hAnsi="Arial" w:cs="Arial"/>
      <w:b w:val="0"/>
      <w:color w:val="auto"/>
      <w:sz w:val="16"/>
      <w:szCs w:val="16"/>
    </w:rPr>
  </w:style>
  <w:style w:type="paragraph" w:customStyle="1" w:styleId="xl28">
    <w:name w:val="xl28"/>
    <w:basedOn w:val="Normal"/>
    <w:rsid w:val="00AF73B9"/>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Arial Unicode MS" w:hAnsi="Arial" w:cs="Arial"/>
      <w:b w:val="0"/>
      <w:color w:val="auto"/>
      <w:sz w:val="16"/>
      <w:szCs w:val="16"/>
    </w:rPr>
  </w:style>
  <w:style w:type="paragraph" w:customStyle="1" w:styleId="xl29">
    <w:name w:val="xl29"/>
    <w:basedOn w:val="Normal"/>
    <w:rsid w:val="00AF73B9"/>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Arial Unicode MS" w:hAnsi="Arial" w:cs="Arial"/>
      <w:b w:val="0"/>
      <w:color w:val="auto"/>
      <w:sz w:val="16"/>
      <w:szCs w:val="16"/>
    </w:rPr>
  </w:style>
  <w:style w:type="paragraph" w:customStyle="1" w:styleId="xl30">
    <w:name w:val="xl30"/>
    <w:basedOn w:val="Normal"/>
    <w:rsid w:val="00AF73B9"/>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Arial Unicode MS" w:hAnsi="Arial" w:cs="Arial"/>
      <w:b w:val="0"/>
      <w:color w:val="FF0000"/>
      <w:sz w:val="16"/>
      <w:szCs w:val="16"/>
    </w:rPr>
  </w:style>
  <w:style w:type="paragraph" w:customStyle="1" w:styleId="xl31">
    <w:name w:val="xl31"/>
    <w:basedOn w:val="Normal"/>
    <w:rsid w:val="00AF73B9"/>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Arial Unicode MS" w:hAnsi="Arial" w:cs="Arial"/>
      <w:b w:val="0"/>
      <w:color w:val="auto"/>
      <w:sz w:val="16"/>
      <w:szCs w:val="16"/>
    </w:rPr>
  </w:style>
  <w:style w:type="paragraph" w:customStyle="1" w:styleId="xl32">
    <w:name w:val="xl32"/>
    <w:basedOn w:val="Normal"/>
    <w:rsid w:val="00AF73B9"/>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Arial Unicode MS" w:hAnsi="Arial" w:cs="Arial"/>
      <w:b w:val="0"/>
      <w:color w:val="FF0000"/>
      <w:sz w:val="16"/>
      <w:szCs w:val="16"/>
    </w:rPr>
  </w:style>
  <w:style w:type="paragraph" w:customStyle="1" w:styleId="xl33">
    <w:name w:val="xl33"/>
    <w:basedOn w:val="Normal"/>
    <w:rsid w:val="00AF73B9"/>
    <w:pPr>
      <w:pBdr>
        <w:top w:val="single" w:sz="4" w:space="0" w:color="auto"/>
        <w:left w:val="single" w:sz="4" w:space="0" w:color="auto"/>
        <w:right w:val="single" w:sz="4" w:space="0" w:color="auto"/>
      </w:pBdr>
      <w:spacing w:before="100" w:beforeAutospacing="1" w:after="100" w:afterAutospacing="1"/>
      <w:jc w:val="center"/>
    </w:pPr>
    <w:rPr>
      <w:rFonts w:ascii="Arial Unicode MS" w:eastAsia="Arial Unicode MS" w:hAnsi="Arial Unicode MS" w:cs="Arial Unicode MS"/>
      <w:b w:val="0"/>
      <w:color w:val="auto"/>
      <w:sz w:val="24"/>
      <w:szCs w:val="24"/>
    </w:rPr>
  </w:style>
  <w:style w:type="paragraph" w:customStyle="1" w:styleId="xl34">
    <w:name w:val="xl34"/>
    <w:basedOn w:val="Normal"/>
    <w:rsid w:val="00AF73B9"/>
    <w:pPr>
      <w:pBdr>
        <w:top w:val="single" w:sz="4" w:space="0" w:color="auto"/>
        <w:left w:val="single" w:sz="4" w:space="0" w:color="auto"/>
        <w:right w:val="single" w:sz="12" w:space="0" w:color="auto"/>
      </w:pBdr>
      <w:shd w:val="clear" w:color="auto" w:fill="FF99CC"/>
      <w:spacing w:before="100" w:beforeAutospacing="1" w:after="100" w:afterAutospacing="1"/>
      <w:jc w:val="center"/>
    </w:pPr>
    <w:rPr>
      <w:rFonts w:ascii="Arial Unicode MS" w:eastAsia="Arial Unicode MS" w:hAnsi="Arial Unicode MS" w:cs="Arial Unicode MS"/>
      <w:b w:val="0"/>
      <w:color w:val="auto"/>
      <w:sz w:val="24"/>
      <w:szCs w:val="24"/>
    </w:rPr>
  </w:style>
  <w:style w:type="paragraph" w:customStyle="1" w:styleId="xl35">
    <w:name w:val="xl35"/>
    <w:basedOn w:val="Normal"/>
    <w:rsid w:val="00AF73B9"/>
    <w:pPr>
      <w:pBdr>
        <w:left w:val="single" w:sz="12" w:space="0" w:color="auto"/>
        <w:bottom w:val="single" w:sz="4" w:space="0" w:color="auto"/>
        <w:right w:val="single" w:sz="4" w:space="0" w:color="auto"/>
      </w:pBdr>
      <w:shd w:val="clear" w:color="auto" w:fill="FFFFFF"/>
      <w:spacing w:before="100" w:beforeAutospacing="1" w:after="100" w:afterAutospacing="1"/>
      <w:jc w:val="center"/>
    </w:pPr>
    <w:rPr>
      <w:rFonts w:ascii="Arial Unicode MS" w:eastAsia="Arial Unicode MS" w:hAnsi="Arial Unicode MS" w:cs="Arial Unicode MS"/>
      <w:b w:val="0"/>
      <w:color w:val="auto"/>
      <w:sz w:val="24"/>
      <w:szCs w:val="24"/>
    </w:rPr>
  </w:style>
  <w:style w:type="paragraph" w:customStyle="1" w:styleId="xl36">
    <w:name w:val="xl36"/>
    <w:basedOn w:val="Normal"/>
    <w:rsid w:val="00AF73B9"/>
    <w:pPr>
      <w:pBdr>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b w:val="0"/>
      <w:color w:val="auto"/>
      <w:sz w:val="24"/>
      <w:szCs w:val="24"/>
    </w:rPr>
  </w:style>
  <w:style w:type="paragraph" w:customStyle="1" w:styleId="xl37">
    <w:name w:val="xl37"/>
    <w:basedOn w:val="Normal"/>
    <w:rsid w:val="00AF73B9"/>
    <w:pPr>
      <w:pBdr>
        <w:left w:val="single" w:sz="4" w:space="0" w:color="auto"/>
        <w:bottom w:val="single" w:sz="4" w:space="0" w:color="auto"/>
        <w:right w:val="single" w:sz="12" w:space="0" w:color="auto"/>
      </w:pBdr>
      <w:shd w:val="clear" w:color="auto" w:fill="FF99CC"/>
      <w:spacing w:before="100" w:beforeAutospacing="1" w:after="100" w:afterAutospacing="1"/>
      <w:jc w:val="center"/>
    </w:pPr>
    <w:rPr>
      <w:rFonts w:ascii="Arial Unicode MS" w:eastAsia="Arial Unicode MS" w:hAnsi="Arial Unicode MS" w:cs="Arial Unicode MS"/>
      <w:b w:val="0"/>
      <w:color w:val="auto"/>
      <w:sz w:val="24"/>
      <w:szCs w:val="24"/>
    </w:rPr>
  </w:style>
  <w:style w:type="paragraph" w:customStyle="1" w:styleId="xl38">
    <w:name w:val="xl38"/>
    <w:basedOn w:val="Normal"/>
    <w:rsid w:val="00AF73B9"/>
    <w:pPr>
      <w:pBdr>
        <w:top w:val="single" w:sz="8" w:space="0" w:color="auto"/>
        <w:left w:val="single" w:sz="12" w:space="0" w:color="auto"/>
        <w:bottom w:val="single" w:sz="4" w:space="0" w:color="auto"/>
        <w:right w:val="single" w:sz="4" w:space="0" w:color="auto"/>
      </w:pBdr>
      <w:shd w:val="clear" w:color="auto" w:fill="FFFFFF"/>
      <w:spacing w:before="100" w:beforeAutospacing="1" w:after="100" w:afterAutospacing="1"/>
      <w:jc w:val="center"/>
    </w:pPr>
    <w:rPr>
      <w:rFonts w:ascii="Arial Unicode MS" w:eastAsia="Arial Unicode MS" w:hAnsi="Arial Unicode MS" w:cs="Arial Unicode MS"/>
      <w:b w:val="0"/>
      <w:color w:val="auto"/>
      <w:sz w:val="24"/>
      <w:szCs w:val="24"/>
    </w:rPr>
  </w:style>
  <w:style w:type="paragraph" w:customStyle="1" w:styleId="xl39">
    <w:name w:val="xl39"/>
    <w:basedOn w:val="Normal"/>
    <w:rsid w:val="00AF73B9"/>
    <w:pPr>
      <w:pBdr>
        <w:top w:val="single" w:sz="8"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b w:val="0"/>
      <w:color w:val="auto"/>
      <w:sz w:val="24"/>
      <w:szCs w:val="24"/>
    </w:rPr>
  </w:style>
  <w:style w:type="paragraph" w:customStyle="1" w:styleId="xl40">
    <w:name w:val="xl40"/>
    <w:basedOn w:val="Normal"/>
    <w:rsid w:val="00AF73B9"/>
    <w:pPr>
      <w:pBdr>
        <w:top w:val="single" w:sz="8" w:space="0" w:color="auto"/>
        <w:left w:val="single" w:sz="4" w:space="0" w:color="auto"/>
        <w:bottom w:val="single" w:sz="4" w:space="0" w:color="auto"/>
        <w:right w:val="single" w:sz="12" w:space="0" w:color="auto"/>
      </w:pBdr>
      <w:spacing w:before="100" w:beforeAutospacing="1" w:after="100" w:afterAutospacing="1"/>
      <w:jc w:val="center"/>
    </w:pPr>
    <w:rPr>
      <w:rFonts w:ascii="Arial Unicode MS" w:eastAsia="Arial Unicode MS" w:hAnsi="Arial Unicode MS" w:cs="Arial Unicode MS"/>
      <w:b w:val="0"/>
      <w:color w:val="auto"/>
      <w:sz w:val="24"/>
      <w:szCs w:val="24"/>
    </w:rPr>
  </w:style>
  <w:style w:type="paragraph" w:customStyle="1" w:styleId="xl41">
    <w:name w:val="xl41"/>
    <w:basedOn w:val="Normal"/>
    <w:rsid w:val="00AF73B9"/>
    <w:pPr>
      <w:pBdr>
        <w:top w:val="single" w:sz="4" w:space="0" w:color="auto"/>
        <w:left w:val="single" w:sz="12" w:space="0" w:color="auto"/>
        <w:bottom w:val="single" w:sz="8" w:space="0" w:color="auto"/>
        <w:right w:val="single" w:sz="4" w:space="0" w:color="auto"/>
      </w:pBdr>
      <w:shd w:val="clear" w:color="auto" w:fill="FFFFFF"/>
      <w:spacing w:before="100" w:beforeAutospacing="1" w:after="100" w:afterAutospacing="1"/>
      <w:jc w:val="center"/>
    </w:pPr>
    <w:rPr>
      <w:rFonts w:ascii="Arial Unicode MS" w:eastAsia="Arial Unicode MS" w:hAnsi="Arial Unicode MS" w:cs="Arial Unicode MS"/>
      <w:b w:val="0"/>
      <w:color w:val="auto"/>
      <w:sz w:val="24"/>
      <w:szCs w:val="24"/>
    </w:rPr>
  </w:style>
  <w:style w:type="paragraph" w:customStyle="1" w:styleId="xl42">
    <w:name w:val="xl42"/>
    <w:basedOn w:val="Normal"/>
    <w:rsid w:val="00AF73B9"/>
    <w:pPr>
      <w:pBdr>
        <w:top w:val="single" w:sz="4" w:space="0" w:color="auto"/>
        <w:left w:val="single" w:sz="4" w:space="0" w:color="auto"/>
        <w:bottom w:val="single" w:sz="8" w:space="0" w:color="auto"/>
        <w:right w:val="single" w:sz="4" w:space="0" w:color="auto"/>
      </w:pBdr>
      <w:spacing w:before="100" w:beforeAutospacing="1" w:after="100" w:afterAutospacing="1"/>
      <w:jc w:val="center"/>
    </w:pPr>
    <w:rPr>
      <w:rFonts w:ascii="Arial Unicode MS" w:eastAsia="Arial Unicode MS" w:hAnsi="Arial Unicode MS" w:cs="Arial Unicode MS"/>
      <w:b w:val="0"/>
      <w:color w:val="auto"/>
      <w:sz w:val="24"/>
      <w:szCs w:val="24"/>
    </w:rPr>
  </w:style>
  <w:style w:type="paragraph" w:customStyle="1" w:styleId="xl43">
    <w:name w:val="xl43"/>
    <w:basedOn w:val="Normal"/>
    <w:rsid w:val="00AF73B9"/>
    <w:pPr>
      <w:pBdr>
        <w:top w:val="single" w:sz="4" w:space="0" w:color="auto"/>
        <w:left w:val="single" w:sz="4" w:space="0" w:color="auto"/>
        <w:bottom w:val="single" w:sz="8" w:space="0" w:color="auto"/>
        <w:right w:val="single" w:sz="12" w:space="0" w:color="auto"/>
      </w:pBdr>
      <w:shd w:val="clear" w:color="auto" w:fill="FF99CC"/>
      <w:spacing w:before="100" w:beforeAutospacing="1" w:after="100" w:afterAutospacing="1"/>
      <w:jc w:val="center"/>
    </w:pPr>
    <w:rPr>
      <w:rFonts w:ascii="Arial Unicode MS" w:eastAsia="Arial Unicode MS" w:hAnsi="Arial Unicode MS" w:cs="Arial Unicode MS"/>
      <w:b w:val="0"/>
      <w:color w:val="auto"/>
      <w:sz w:val="24"/>
      <w:szCs w:val="24"/>
    </w:rPr>
  </w:style>
  <w:style w:type="paragraph" w:customStyle="1" w:styleId="xl44">
    <w:name w:val="xl44"/>
    <w:basedOn w:val="Normal"/>
    <w:rsid w:val="00AF73B9"/>
    <w:pPr>
      <w:pBdr>
        <w:left w:val="single" w:sz="4" w:space="0" w:color="auto"/>
        <w:bottom w:val="single" w:sz="4" w:space="0" w:color="auto"/>
        <w:right w:val="single" w:sz="12" w:space="0" w:color="auto"/>
      </w:pBdr>
      <w:spacing w:before="100" w:beforeAutospacing="1" w:after="100" w:afterAutospacing="1"/>
      <w:jc w:val="center"/>
    </w:pPr>
    <w:rPr>
      <w:rFonts w:ascii="Arial Unicode MS" w:eastAsia="Arial Unicode MS" w:hAnsi="Arial Unicode MS" w:cs="Arial Unicode MS"/>
      <w:b w:val="0"/>
      <w:color w:val="auto"/>
      <w:sz w:val="24"/>
      <w:szCs w:val="24"/>
    </w:rPr>
  </w:style>
  <w:style w:type="paragraph" w:customStyle="1" w:styleId="xl45">
    <w:name w:val="xl45"/>
    <w:basedOn w:val="Normal"/>
    <w:rsid w:val="00AF73B9"/>
    <w:pPr>
      <w:pBdr>
        <w:top w:val="single" w:sz="8" w:space="0" w:color="auto"/>
        <w:left w:val="single" w:sz="12" w:space="0" w:color="auto"/>
        <w:bottom w:val="single" w:sz="8" w:space="0" w:color="auto"/>
      </w:pBdr>
      <w:spacing w:before="100" w:beforeAutospacing="1" w:after="100" w:afterAutospacing="1"/>
      <w:jc w:val="center"/>
      <w:textAlignment w:val="top"/>
    </w:pPr>
    <w:rPr>
      <w:rFonts w:ascii="Arial Unicode MS" w:eastAsia="Arial Unicode MS" w:hAnsi="Arial Unicode MS" w:cs="Arial Unicode MS"/>
      <w:b w:val="0"/>
      <w:color w:val="auto"/>
      <w:sz w:val="24"/>
      <w:szCs w:val="24"/>
    </w:rPr>
  </w:style>
  <w:style w:type="paragraph" w:customStyle="1" w:styleId="xl46">
    <w:name w:val="xl46"/>
    <w:basedOn w:val="Normal"/>
    <w:rsid w:val="00AF73B9"/>
    <w:pPr>
      <w:pBdr>
        <w:top w:val="single" w:sz="8" w:space="0" w:color="auto"/>
        <w:bottom w:val="single" w:sz="8" w:space="0" w:color="auto"/>
      </w:pBdr>
      <w:spacing w:before="100" w:beforeAutospacing="1" w:after="100" w:afterAutospacing="1"/>
      <w:jc w:val="center"/>
      <w:textAlignment w:val="top"/>
    </w:pPr>
    <w:rPr>
      <w:rFonts w:ascii="Arial Unicode MS" w:eastAsia="Arial Unicode MS" w:hAnsi="Arial Unicode MS" w:cs="Arial Unicode MS"/>
      <w:b w:val="0"/>
      <w:color w:val="auto"/>
      <w:sz w:val="24"/>
      <w:szCs w:val="24"/>
    </w:rPr>
  </w:style>
  <w:style w:type="paragraph" w:customStyle="1" w:styleId="xl47">
    <w:name w:val="xl47"/>
    <w:basedOn w:val="Normal"/>
    <w:rsid w:val="00AF73B9"/>
    <w:pPr>
      <w:pBdr>
        <w:top w:val="single" w:sz="8" w:space="0" w:color="auto"/>
        <w:bottom w:val="single" w:sz="8" w:space="0" w:color="auto"/>
        <w:right w:val="single" w:sz="12" w:space="0" w:color="auto"/>
      </w:pBdr>
      <w:spacing w:before="100" w:beforeAutospacing="1" w:after="100" w:afterAutospacing="1"/>
      <w:jc w:val="center"/>
      <w:textAlignment w:val="top"/>
    </w:pPr>
    <w:rPr>
      <w:rFonts w:ascii="Arial Unicode MS" w:eastAsia="Arial Unicode MS" w:hAnsi="Arial Unicode MS" w:cs="Arial Unicode MS"/>
      <w:b w:val="0"/>
      <w:color w:val="auto"/>
      <w:sz w:val="24"/>
      <w:szCs w:val="24"/>
    </w:rPr>
  </w:style>
  <w:style w:type="paragraph" w:customStyle="1" w:styleId="xl48">
    <w:name w:val="xl48"/>
    <w:basedOn w:val="Normal"/>
    <w:rsid w:val="00AF73B9"/>
    <w:pPr>
      <w:pBdr>
        <w:left w:val="single" w:sz="4" w:space="0" w:color="auto"/>
        <w:right w:val="single" w:sz="4" w:space="0" w:color="auto"/>
      </w:pBdr>
      <w:spacing w:before="100" w:beforeAutospacing="1" w:after="100" w:afterAutospacing="1"/>
      <w:jc w:val="center"/>
    </w:pPr>
    <w:rPr>
      <w:rFonts w:ascii="Arial Unicode MS" w:eastAsia="Arial Unicode MS" w:hAnsi="Arial Unicode MS" w:cs="Arial Unicode MS"/>
      <w:b w:val="0"/>
      <w:color w:val="auto"/>
      <w:sz w:val="24"/>
      <w:szCs w:val="24"/>
    </w:rPr>
  </w:style>
  <w:style w:type="paragraph" w:customStyle="1" w:styleId="xl49">
    <w:name w:val="xl49"/>
    <w:basedOn w:val="Normal"/>
    <w:rsid w:val="00AF73B9"/>
    <w:pPr>
      <w:pBdr>
        <w:left w:val="single" w:sz="4" w:space="0" w:color="auto"/>
        <w:right w:val="single" w:sz="12" w:space="0" w:color="auto"/>
      </w:pBdr>
      <w:shd w:val="clear" w:color="auto" w:fill="FF99CC"/>
      <w:spacing w:before="100" w:beforeAutospacing="1" w:after="100" w:afterAutospacing="1"/>
      <w:jc w:val="center"/>
    </w:pPr>
    <w:rPr>
      <w:rFonts w:ascii="Arial Unicode MS" w:eastAsia="Arial Unicode MS" w:hAnsi="Arial Unicode MS" w:cs="Arial Unicode MS"/>
      <w:b w:val="0"/>
      <w:color w:val="auto"/>
      <w:sz w:val="24"/>
      <w:szCs w:val="24"/>
    </w:rPr>
  </w:style>
  <w:style w:type="paragraph" w:customStyle="1" w:styleId="xl50">
    <w:name w:val="xl50"/>
    <w:basedOn w:val="Normal"/>
    <w:rsid w:val="00AF73B9"/>
    <w:pPr>
      <w:pBdr>
        <w:top w:val="single" w:sz="8" w:space="0" w:color="auto"/>
        <w:left w:val="single" w:sz="12" w:space="0" w:color="auto"/>
        <w:bottom w:val="single" w:sz="8" w:space="0" w:color="auto"/>
        <w:right w:val="single" w:sz="4" w:space="0" w:color="auto"/>
      </w:pBdr>
      <w:spacing w:before="100" w:beforeAutospacing="1" w:after="100" w:afterAutospacing="1"/>
      <w:jc w:val="center"/>
    </w:pPr>
    <w:rPr>
      <w:rFonts w:ascii="Arial Unicode MS" w:eastAsia="Arial Unicode MS" w:hAnsi="Arial Unicode MS" w:cs="Arial Unicode MS"/>
      <w:b w:val="0"/>
      <w:color w:val="auto"/>
      <w:sz w:val="24"/>
      <w:szCs w:val="24"/>
    </w:rPr>
  </w:style>
  <w:style w:type="paragraph" w:customStyle="1" w:styleId="xl51">
    <w:name w:val="xl51"/>
    <w:basedOn w:val="Normal"/>
    <w:rsid w:val="00AF73B9"/>
    <w:pPr>
      <w:pBdr>
        <w:top w:val="single" w:sz="8" w:space="0" w:color="auto"/>
        <w:left w:val="single" w:sz="4" w:space="0" w:color="auto"/>
        <w:bottom w:val="single" w:sz="8" w:space="0" w:color="auto"/>
        <w:right w:val="single" w:sz="4" w:space="0" w:color="auto"/>
      </w:pBdr>
      <w:spacing w:before="100" w:beforeAutospacing="1" w:after="100" w:afterAutospacing="1"/>
      <w:jc w:val="center"/>
    </w:pPr>
    <w:rPr>
      <w:rFonts w:ascii="Arial Unicode MS" w:eastAsia="Arial Unicode MS" w:hAnsi="Arial Unicode MS" w:cs="Arial Unicode MS"/>
      <w:b w:val="0"/>
      <w:color w:val="auto"/>
      <w:sz w:val="24"/>
      <w:szCs w:val="24"/>
    </w:rPr>
  </w:style>
  <w:style w:type="paragraph" w:customStyle="1" w:styleId="xl52">
    <w:name w:val="xl52"/>
    <w:basedOn w:val="Normal"/>
    <w:rsid w:val="00AF73B9"/>
    <w:pPr>
      <w:pBdr>
        <w:top w:val="single" w:sz="8" w:space="0" w:color="auto"/>
        <w:left w:val="single" w:sz="4" w:space="0" w:color="auto"/>
        <w:bottom w:val="single" w:sz="8" w:space="0" w:color="auto"/>
        <w:right w:val="single" w:sz="12" w:space="0" w:color="auto"/>
      </w:pBdr>
      <w:shd w:val="clear" w:color="auto" w:fill="FF99CC"/>
      <w:spacing w:before="100" w:beforeAutospacing="1" w:after="100" w:afterAutospacing="1"/>
      <w:jc w:val="center"/>
    </w:pPr>
    <w:rPr>
      <w:rFonts w:ascii="Arial Unicode MS" w:eastAsia="Arial Unicode MS" w:hAnsi="Arial Unicode MS" w:cs="Arial Unicode MS"/>
      <w:b w:val="0"/>
      <w:color w:val="auto"/>
      <w:sz w:val="24"/>
      <w:szCs w:val="24"/>
    </w:rPr>
  </w:style>
  <w:style w:type="paragraph" w:customStyle="1" w:styleId="xl53">
    <w:name w:val="xl53"/>
    <w:basedOn w:val="Normal"/>
    <w:rsid w:val="00AF73B9"/>
    <w:pPr>
      <w:pBdr>
        <w:top w:val="single" w:sz="8" w:space="0" w:color="auto"/>
        <w:left w:val="single" w:sz="4" w:space="0" w:color="auto"/>
        <w:bottom w:val="single" w:sz="4" w:space="0" w:color="auto"/>
        <w:right w:val="single" w:sz="12" w:space="0" w:color="auto"/>
      </w:pBdr>
      <w:shd w:val="clear" w:color="auto" w:fill="FF99CC"/>
      <w:spacing w:before="100" w:beforeAutospacing="1" w:after="100" w:afterAutospacing="1"/>
      <w:jc w:val="center"/>
    </w:pPr>
    <w:rPr>
      <w:rFonts w:ascii="Arial Unicode MS" w:eastAsia="Arial Unicode MS" w:hAnsi="Arial Unicode MS" w:cs="Arial Unicode MS"/>
      <w:b w:val="0"/>
      <w:color w:val="auto"/>
      <w:sz w:val="24"/>
      <w:szCs w:val="24"/>
    </w:rPr>
  </w:style>
  <w:style w:type="paragraph" w:customStyle="1" w:styleId="xl54">
    <w:name w:val="xl54"/>
    <w:basedOn w:val="Normal"/>
    <w:rsid w:val="00AF73B9"/>
    <w:pPr>
      <w:pBdr>
        <w:top w:val="single" w:sz="12" w:space="0" w:color="auto"/>
        <w:left w:val="single" w:sz="12" w:space="0" w:color="auto"/>
      </w:pBdr>
      <w:spacing w:before="100" w:beforeAutospacing="1" w:after="100" w:afterAutospacing="1"/>
      <w:jc w:val="center"/>
      <w:textAlignment w:val="top"/>
    </w:pPr>
    <w:rPr>
      <w:rFonts w:ascii="Arial Unicode MS" w:eastAsia="Arial Unicode MS" w:hAnsi="Arial Unicode MS" w:cs="Arial Unicode MS"/>
      <w:b w:val="0"/>
      <w:color w:val="auto"/>
      <w:sz w:val="24"/>
      <w:szCs w:val="24"/>
    </w:rPr>
  </w:style>
  <w:style w:type="paragraph" w:customStyle="1" w:styleId="xl55">
    <w:name w:val="xl55"/>
    <w:basedOn w:val="Normal"/>
    <w:rsid w:val="00AF73B9"/>
    <w:pPr>
      <w:pBdr>
        <w:top w:val="single" w:sz="12" w:space="0" w:color="auto"/>
      </w:pBdr>
      <w:spacing w:before="100" w:beforeAutospacing="1" w:after="100" w:afterAutospacing="1"/>
      <w:jc w:val="center"/>
      <w:textAlignment w:val="top"/>
    </w:pPr>
    <w:rPr>
      <w:rFonts w:ascii="Arial Unicode MS" w:eastAsia="Arial Unicode MS" w:hAnsi="Arial Unicode MS" w:cs="Arial Unicode MS"/>
      <w:b w:val="0"/>
      <w:color w:val="auto"/>
      <w:sz w:val="24"/>
      <w:szCs w:val="24"/>
    </w:rPr>
  </w:style>
  <w:style w:type="paragraph" w:customStyle="1" w:styleId="xl56">
    <w:name w:val="xl56"/>
    <w:basedOn w:val="Normal"/>
    <w:rsid w:val="00AF73B9"/>
    <w:pPr>
      <w:pBdr>
        <w:top w:val="single" w:sz="12" w:space="0" w:color="auto"/>
        <w:right w:val="single" w:sz="12" w:space="0" w:color="auto"/>
      </w:pBdr>
      <w:spacing w:before="100" w:beforeAutospacing="1" w:after="100" w:afterAutospacing="1"/>
      <w:jc w:val="center"/>
      <w:textAlignment w:val="top"/>
    </w:pPr>
    <w:rPr>
      <w:rFonts w:ascii="Arial Unicode MS" w:eastAsia="Arial Unicode MS" w:hAnsi="Arial Unicode MS" w:cs="Arial Unicode MS"/>
      <w:b w:val="0"/>
      <w:color w:val="auto"/>
      <w:sz w:val="24"/>
      <w:szCs w:val="24"/>
    </w:rPr>
  </w:style>
  <w:style w:type="paragraph" w:customStyle="1" w:styleId="xl57">
    <w:name w:val="xl57"/>
    <w:basedOn w:val="Normal"/>
    <w:rsid w:val="00AF73B9"/>
    <w:pPr>
      <w:pBdr>
        <w:left w:val="single" w:sz="12" w:space="0" w:color="auto"/>
      </w:pBdr>
      <w:spacing w:before="100" w:beforeAutospacing="1" w:after="100" w:afterAutospacing="1"/>
      <w:jc w:val="center"/>
      <w:textAlignment w:val="top"/>
    </w:pPr>
    <w:rPr>
      <w:rFonts w:ascii="Arial Unicode MS" w:eastAsia="Arial Unicode MS" w:hAnsi="Arial Unicode MS" w:cs="Arial Unicode MS"/>
      <w:b w:val="0"/>
      <w:color w:val="auto"/>
      <w:sz w:val="24"/>
      <w:szCs w:val="24"/>
    </w:rPr>
  </w:style>
  <w:style w:type="paragraph" w:customStyle="1" w:styleId="xl58">
    <w:name w:val="xl58"/>
    <w:basedOn w:val="Normal"/>
    <w:rsid w:val="00AF73B9"/>
    <w:pPr>
      <w:spacing w:before="100" w:beforeAutospacing="1" w:after="100" w:afterAutospacing="1"/>
      <w:jc w:val="center"/>
      <w:textAlignment w:val="top"/>
    </w:pPr>
    <w:rPr>
      <w:rFonts w:ascii="Arial Unicode MS" w:eastAsia="Arial Unicode MS" w:hAnsi="Arial Unicode MS" w:cs="Arial Unicode MS"/>
      <w:b w:val="0"/>
      <w:color w:val="auto"/>
      <w:sz w:val="24"/>
      <w:szCs w:val="24"/>
    </w:rPr>
  </w:style>
  <w:style w:type="paragraph" w:customStyle="1" w:styleId="xl59">
    <w:name w:val="xl59"/>
    <w:basedOn w:val="Normal"/>
    <w:rsid w:val="00AF73B9"/>
    <w:pPr>
      <w:pBdr>
        <w:right w:val="single" w:sz="12" w:space="0" w:color="auto"/>
      </w:pBdr>
      <w:spacing w:before="100" w:beforeAutospacing="1" w:after="100" w:afterAutospacing="1"/>
      <w:jc w:val="center"/>
      <w:textAlignment w:val="top"/>
    </w:pPr>
    <w:rPr>
      <w:rFonts w:ascii="Arial Unicode MS" w:eastAsia="Arial Unicode MS" w:hAnsi="Arial Unicode MS" w:cs="Arial Unicode MS"/>
      <w:b w:val="0"/>
      <w:color w:val="auto"/>
      <w:sz w:val="24"/>
      <w:szCs w:val="24"/>
    </w:rPr>
  </w:style>
  <w:style w:type="paragraph" w:customStyle="1" w:styleId="xl60">
    <w:name w:val="xl60"/>
    <w:basedOn w:val="Normal"/>
    <w:rsid w:val="00AF73B9"/>
    <w:pPr>
      <w:pBdr>
        <w:top w:val="single" w:sz="4" w:space="0" w:color="auto"/>
        <w:left w:val="single" w:sz="4" w:space="0" w:color="auto"/>
        <w:bottom w:val="single" w:sz="12" w:space="0" w:color="auto"/>
        <w:right w:val="single" w:sz="4" w:space="0" w:color="auto"/>
      </w:pBdr>
      <w:spacing w:before="100" w:beforeAutospacing="1" w:after="100" w:afterAutospacing="1"/>
      <w:jc w:val="center"/>
    </w:pPr>
    <w:rPr>
      <w:rFonts w:ascii="Arial" w:eastAsia="Arial Unicode MS" w:hAnsi="Arial" w:cs="Arial"/>
      <w:b w:val="0"/>
      <w:color w:val="auto"/>
      <w:sz w:val="16"/>
      <w:szCs w:val="16"/>
    </w:rPr>
  </w:style>
  <w:style w:type="paragraph" w:customStyle="1" w:styleId="xl61">
    <w:name w:val="xl61"/>
    <w:basedOn w:val="Normal"/>
    <w:rsid w:val="00AF73B9"/>
    <w:pPr>
      <w:pBdr>
        <w:top w:val="single" w:sz="4" w:space="0" w:color="auto"/>
        <w:left w:val="single" w:sz="4" w:space="0" w:color="auto"/>
        <w:bottom w:val="single" w:sz="12" w:space="0" w:color="auto"/>
        <w:right w:val="single" w:sz="12" w:space="0" w:color="auto"/>
      </w:pBdr>
      <w:shd w:val="clear" w:color="auto" w:fill="FF99CC"/>
      <w:spacing w:before="100" w:beforeAutospacing="1" w:after="100" w:afterAutospacing="1"/>
      <w:jc w:val="center"/>
    </w:pPr>
    <w:rPr>
      <w:rFonts w:ascii="Arial" w:eastAsia="Arial Unicode MS" w:hAnsi="Arial" w:cs="Arial"/>
      <w:b w:val="0"/>
      <w:color w:val="auto"/>
      <w:sz w:val="16"/>
      <w:szCs w:val="16"/>
    </w:rPr>
  </w:style>
  <w:style w:type="paragraph" w:customStyle="1" w:styleId="xl62">
    <w:name w:val="xl62"/>
    <w:basedOn w:val="Normal"/>
    <w:rsid w:val="00AF73B9"/>
    <w:pPr>
      <w:pBdr>
        <w:left w:val="single" w:sz="8" w:space="0" w:color="auto"/>
        <w:bottom w:val="single" w:sz="8" w:space="0" w:color="auto"/>
      </w:pBdr>
      <w:shd w:val="clear" w:color="auto" w:fill="FF99CC"/>
      <w:spacing w:before="100" w:beforeAutospacing="1" w:after="100" w:afterAutospacing="1"/>
    </w:pPr>
    <w:rPr>
      <w:rFonts w:ascii="Arial" w:eastAsia="Arial Unicode MS" w:hAnsi="Arial" w:cs="Arial"/>
      <w:b w:val="0"/>
      <w:color w:val="auto"/>
      <w:sz w:val="16"/>
      <w:szCs w:val="16"/>
    </w:rPr>
  </w:style>
  <w:style w:type="paragraph" w:customStyle="1" w:styleId="xl63">
    <w:name w:val="xl63"/>
    <w:basedOn w:val="Normal"/>
    <w:rsid w:val="00AF73B9"/>
    <w:pPr>
      <w:pBdr>
        <w:bottom w:val="single" w:sz="8" w:space="0" w:color="auto"/>
        <w:right w:val="single" w:sz="8" w:space="0" w:color="auto"/>
      </w:pBdr>
      <w:shd w:val="clear" w:color="auto" w:fill="FF99CC"/>
      <w:spacing w:before="100" w:beforeAutospacing="1" w:after="100" w:afterAutospacing="1"/>
    </w:pPr>
    <w:rPr>
      <w:rFonts w:ascii="Arial" w:eastAsia="Arial Unicode MS" w:hAnsi="Arial" w:cs="Arial"/>
      <w:b w:val="0"/>
      <w:color w:val="auto"/>
      <w:sz w:val="16"/>
      <w:szCs w:val="16"/>
    </w:rPr>
  </w:style>
  <w:style w:type="paragraph" w:customStyle="1" w:styleId="xl64">
    <w:name w:val="xl64"/>
    <w:basedOn w:val="Normal"/>
    <w:rsid w:val="00AF73B9"/>
    <w:pPr>
      <w:pBdr>
        <w:top w:val="single" w:sz="12" w:space="0" w:color="auto"/>
        <w:left w:val="single" w:sz="12" w:space="0" w:color="auto"/>
        <w:bottom w:val="single" w:sz="12" w:space="0" w:color="auto"/>
      </w:pBdr>
      <w:spacing w:before="100" w:beforeAutospacing="1" w:after="100" w:afterAutospacing="1"/>
    </w:pPr>
    <w:rPr>
      <w:rFonts w:ascii="Arial Unicode MS" w:eastAsia="Arial Unicode MS" w:hAnsi="Arial Unicode MS" w:cs="Arial Unicode MS"/>
      <w:b w:val="0"/>
      <w:color w:val="auto"/>
      <w:sz w:val="24"/>
      <w:szCs w:val="24"/>
    </w:rPr>
  </w:style>
  <w:style w:type="paragraph" w:styleId="BalloonText">
    <w:name w:val="Balloon Text"/>
    <w:basedOn w:val="Normal"/>
    <w:link w:val="BalloonTextChar"/>
    <w:semiHidden/>
    <w:rsid w:val="00AF73B9"/>
    <w:rPr>
      <w:rFonts w:ascii="Tahoma" w:hAnsi="Tahoma" w:cs="Tahoma"/>
      <w:sz w:val="16"/>
      <w:szCs w:val="16"/>
    </w:rPr>
  </w:style>
  <w:style w:type="character" w:customStyle="1" w:styleId="BalloonTextChar">
    <w:name w:val="Balloon Text Char"/>
    <w:basedOn w:val="DefaultParagraphFont"/>
    <w:link w:val="BalloonText"/>
    <w:semiHidden/>
    <w:rsid w:val="00AF73B9"/>
    <w:rPr>
      <w:rFonts w:ascii="Tahoma" w:eastAsia="Times New Roman" w:hAnsi="Tahoma" w:cs="Tahoma"/>
      <w:b/>
      <w:color w:val="999999"/>
      <w:sz w:val="16"/>
      <w:szCs w:val="16"/>
    </w:rPr>
  </w:style>
  <w:style w:type="character" w:styleId="Strong">
    <w:name w:val="Strong"/>
    <w:qFormat/>
    <w:rsid w:val="00AF73B9"/>
    <w:rPr>
      <w:b/>
      <w:bCs/>
    </w:rPr>
  </w:style>
  <w:style w:type="paragraph" w:styleId="DocumentMap">
    <w:name w:val="Document Map"/>
    <w:basedOn w:val="Normal"/>
    <w:link w:val="DocumentMapChar"/>
    <w:semiHidden/>
    <w:rsid w:val="00AF73B9"/>
    <w:pPr>
      <w:shd w:val="clear" w:color="auto" w:fill="000080"/>
    </w:pPr>
    <w:rPr>
      <w:rFonts w:ascii="Tahoma" w:hAnsi="Tahoma" w:cs="Tahoma"/>
    </w:rPr>
  </w:style>
  <w:style w:type="character" w:customStyle="1" w:styleId="DocumentMapChar">
    <w:name w:val="Document Map Char"/>
    <w:basedOn w:val="DefaultParagraphFont"/>
    <w:link w:val="DocumentMap"/>
    <w:semiHidden/>
    <w:rsid w:val="00AF73B9"/>
    <w:rPr>
      <w:rFonts w:ascii="Tahoma" w:eastAsia="Times New Roman" w:hAnsi="Tahoma" w:cs="Tahoma"/>
      <w:b/>
      <w:color w:val="999999"/>
      <w:shd w:val="clear" w:color="auto" w:fill="000080"/>
    </w:rPr>
  </w:style>
  <w:style w:type="character" w:customStyle="1" w:styleId="fontsizecfontstylebfontcolora">
    <w:name w:val="font_size_c font_style_b font_color_a"/>
    <w:basedOn w:val="DefaultParagraphFont"/>
    <w:rsid w:val="00AF73B9"/>
  </w:style>
  <w:style w:type="paragraph" w:styleId="CommentSubject">
    <w:name w:val="annotation subject"/>
    <w:basedOn w:val="CommentText"/>
    <w:next w:val="CommentText"/>
    <w:link w:val="CommentSubjectChar"/>
    <w:semiHidden/>
    <w:rsid w:val="00AF73B9"/>
    <w:rPr>
      <w:bCs/>
    </w:rPr>
  </w:style>
  <w:style w:type="character" w:customStyle="1" w:styleId="CommentSubjectChar">
    <w:name w:val="Comment Subject Char"/>
    <w:basedOn w:val="CommentTextChar"/>
    <w:link w:val="CommentSubject"/>
    <w:semiHidden/>
    <w:rsid w:val="00AF73B9"/>
    <w:rPr>
      <w:rFonts w:eastAsia="Times New Roman"/>
      <w:b/>
      <w:bCs/>
      <w:color w:val="999999"/>
    </w:rPr>
  </w:style>
  <w:style w:type="character" w:customStyle="1" w:styleId="BodyChar1">
    <w:name w:val="Body Char1"/>
    <w:aliases w:val="b Char1,bu Char,bullet Char,B Char,b Char Char1,Body Char Char1,Body1 Char,b"/>
    <w:rsid w:val="00AF73B9"/>
    <w:rPr>
      <w:rFonts w:ascii="Arial" w:hAnsi="Arial"/>
      <w:lang w:val="en-AU" w:eastAsia="en-US" w:bidi="ar-SA"/>
    </w:rPr>
  </w:style>
  <w:style w:type="paragraph" w:customStyle="1" w:styleId="Address">
    <w:name w:val="Address"/>
    <w:basedOn w:val="Filename"/>
    <w:rsid w:val="00AF73B9"/>
    <w:pPr>
      <w:framePr w:w="9326" w:h="845" w:hSpace="180" w:vSpace="0" w:wrap="around" w:vAnchor="margin" w:hAnchor="text" w:x="-21" w:y="-2342"/>
      <w:shd w:val="solid" w:color="FFFFFF" w:fill="FFFFFF"/>
    </w:pPr>
  </w:style>
  <w:style w:type="table" w:styleId="TableGrid">
    <w:name w:val="Table Grid"/>
    <w:basedOn w:val="TableNormal"/>
    <w:rsid w:val="00AF73B9"/>
    <w:rPr>
      <w:rFonts w:eastAsia="Times New Roman"/>
      <w:lang w:eastAsia="en-A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lockText1">
    <w:name w:val="Block Text 1"/>
    <w:basedOn w:val="BodyText2"/>
    <w:rsid w:val="00AF73B9"/>
    <w:pPr>
      <w:spacing w:after="0" w:line="240" w:lineRule="auto"/>
    </w:pPr>
    <w:rPr>
      <w:rFonts w:ascii="Arial (W1)" w:hAnsi="Arial (W1)"/>
      <w:b w:val="0"/>
      <w:color w:val="000000"/>
      <w:sz w:val="24"/>
      <w:szCs w:val="24"/>
    </w:rPr>
  </w:style>
  <w:style w:type="paragraph" w:customStyle="1" w:styleId="Bullets">
    <w:name w:val="Bullets"/>
    <w:basedOn w:val="Normal"/>
    <w:rsid w:val="00AF73B9"/>
    <w:pPr>
      <w:numPr>
        <w:ilvl w:val="1"/>
        <w:numId w:val="18"/>
      </w:numPr>
      <w:tabs>
        <w:tab w:val="left" w:pos="357"/>
      </w:tabs>
      <w:spacing w:before="120"/>
      <w:ind w:left="357" w:hanging="357"/>
    </w:pPr>
    <w:rPr>
      <w:rFonts w:ascii="Arial" w:hAnsi="Arial" w:cs="Arial"/>
      <w:b w:val="0"/>
      <w:color w:val="auto"/>
      <w:sz w:val="24"/>
      <w:szCs w:val="22"/>
    </w:rPr>
  </w:style>
  <w:style w:type="paragraph" w:styleId="BodyText2">
    <w:name w:val="Body Text 2"/>
    <w:basedOn w:val="Normal"/>
    <w:link w:val="BodyText2Char"/>
    <w:rsid w:val="00AF73B9"/>
    <w:pPr>
      <w:spacing w:after="120" w:line="480" w:lineRule="auto"/>
    </w:pPr>
  </w:style>
  <w:style w:type="character" w:customStyle="1" w:styleId="BodyText2Char">
    <w:name w:val="Body Text 2 Char"/>
    <w:basedOn w:val="DefaultParagraphFont"/>
    <w:link w:val="BodyText2"/>
    <w:rsid w:val="00AF73B9"/>
    <w:rPr>
      <w:rFonts w:eastAsia="Times New Roman"/>
      <w:b/>
      <w:color w:val="999999"/>
    </w:rPr>
  </w:style>
  <w:style w:type="paragraph" w:customStyle="1" w:styleId="DisclaimerText">
    <w:name w:val="Disclaimer Text"/>
    <w:basedOn w:val="Body"/>
    <w:rsid w:val="00AF73B9"/>
    <w:pPr>
      <w:spacing w:line="240" w:lineRule="auto"/>
    </w:pPr>
    <w:rPr>
      <w:rFonts w:cs="Arial"/>
      <w:i/>
      <w:sz w:val="18"/>
      <w:szCs w:val="18"/>
      <w:lang w:val="en-US"/>
    </w:rPr>
  </w:style>
  <w:style w:type="paragraph" w:customStyle="1" w:styleId="DisclaimerNumber">
    <w:name w:val="Disclaimer Number"/>
    <w:basedOn w:val="DisclaimerText"/>
    <w:rsid w:val="00AF73B9"/>
    <w:pPr>
      <w:numPr>
        <w:numId w:val="19"/>
      </w:numPr>
    </w:pPr>
  </w:style>
  <w:style w:type="paragraph" w:customStyle="1" w:styleId="DisclaimerBullet">
    <w:name w:val="Disclaimer Bullet"/>
    <w:basedOn w:val="DisclaimerText"/>
    <w:rsid w:val="00AF73B9"/>
    <w:pPr>
      <w:numPr>
        <w:numId w:val="20"/>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TotalTime>
  <Pages>20</Pages>
  <Words>6229</Words>
  <Characters>33389</Characters>
  <Application>Microsoft Office Word</Application>
  <DocSecurity>0</DocSecurity>
  <Lines>1112</Lines>
  <Paragraphs>733</Paragraphs>
  <ScaleCrop>false</ScaleCrop>
  <HeadingPairs>
    <vt:vector size="2" baseType="variant">
      <vt:variant>
        <vt:lpstr>Title</vt:lpstr>
      </vt:variant>
      <vt:variant>
        <vt:i4>1</vt:i4>
      </vt:variant>
    </vt:vector>
  </HeadingPairs>
  <TitlesOfParts>
    <vt:vector size="1" baseType="lpstr">
      <vt:lpstr/>
    </vt:vector>
  </TitlesOfParts>
  <Company>GHD</Company>
  <LinksUpToDate>false</LinksUpToDate>
  <CharactersWithSpaces>38885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Macarena Roth</dc:creator>
  <cp:lastModifiedBy>Julie Davies</cp:lastModifiedBy>
  <cp:revision>3</cp:revision>
  <dcterms:created xsi:type="dcterms:W3CDTF">2014-06-09T08:43:00Z</dcterms:created>
  <dcterms:modified xsi:type="dcterms:W3CDTF">2014-06-18T05:03:00Z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WPCosting">
    <vt:filetime>2014-06-18T05:00:12Z</vt:filetime>
  </property>
</Properties>
</file>